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A719D" w14:textId="0408E6B2" w:rsidR="00295C2B" w:rsidRPr="00295C2B" w:rsidRDefault="00295C2B" w:rsidP="00295C2B">
      <w:pPr>
        <w:shd w:val="clear" w:color="auto" w:fill="FFFFFF"/>
        <w:spacing w:before="45" w:after="135" w:line="540" w:lineRule="atLeast"/>
        <w:outlineLvl w:val="0"/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val="en-US"/>
        </w:rPr>
      </w:pPr>
      <w:r w:rsidRPr="00295C2B"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val="en-US"/>
        </w:rPr>
        <w:t>“</w:t>
      </w:r>
      <w:r w:rsidRPr="00295C2B">
        <w:rPr>
          <w:rFonts w:ascii="Times New Roman" w:eastAsia="Times New Roman" w:hAnsi="Times New Roman" w:cs="Times New Roman"/>
          <w:color w:val="111111"/>
          <w:kern w:val="36"/>
          <w:sz w:val="48"/>
          <w:szCs w:val="48"/>
        </w:rPr>
        <w:t>Somalia among highly improved countries in open budget and transparency- According to Open Budget Survey</w:t>
      </w:r>
      <w:r w:rsidRPr="00295C2B"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val="en-US"/>
        </w:rPr>
        <w:t>”</w:t>
      </w:r>
    </w:p>
    <w:p w14:paraId="54B97F1B" w14:textId="1955AB3A" w:rsidR="00295C2B" w:rsidRPr="00295C2B" w:rsidRDefault="00295C2B">
      <w:pPr>
        <w:rPr>
          <w:rFonts w:ascii="Times New Roman" w:hAnsi="Times New Roman" w:cs="Times New Roman"/>
          <w:lang w:val="en-US"/>
        </w:rPr>
      </w:pPr>
      <w:r w:rsidRPr="00295C2B">
        <w:rPr>
          <w:rFonts w:ascii="Times New Roman" w:hAnsi="Times New Roman" w:cs="Times New Roman"/>
          <w:lang w:val="en-US"/>
        </w:rPr>
        <w:t>Please Open the link.</w:t>
      </w:r>
    </w:p>
    <w:p w14:paraId="2DDF20C2" w14:textId="77777777" w:rsidR="00295C2B" w:rsidRPr="00295C2B" w:rsidRDefault="00295C2B">
      <w:pPr>
        <w:rPr>
          <w:rFonts w:ascii="Times New Roman" w:hAnsi="Times New Roman" w:cs="Times New Roman"/>
        </w:rPr>
      </w:pPr>
    </w:p>
    <w:p w14:paraId="32C7D42A" w14:textId="161A91DB" w:rsidR="00295C2B" w:rsidRPr="00295C2B" w:rsidRDefault="00295C2B">
      <w:pPr>
        <w:rPr>
          <w:rFonts w:ascii="Times New Roman" w:hAnsi="Times New Roman" w:cs="Times New Roman"/>
          <w:lang w:val="en-US"/>
        </w:rPr>
      </w:pPr>
      <w:hyperlink r:id="rId4" w:history="1">
        <w:r w:rsidRPr="00295C2B">
          <w:rPr>
            <w:rStyle w:val="Hyperlink"/>
            <w:rFonts w:ascii="Times New Roman" w:hAnsi="Times New Roman" w:cs="Times New Roman"/>
          </w:rPr>
          <w:t>https://sntv.so/2022/10/06/somalia-among-highly-improved-countries-in-open-budget-and-transparency-according-to-open-budget-survey/</w:t>
        </w:r>
      </w:hyperlink>
      <w:r w:rsidRPr="00295C2B">
        <w:rPr>
          <w:rFonts w:ascii="Times New Roman" w:hAnsi="Times New Roman" w:cs="Times New Roman"/>
          <w:lang w:val="en-US"/>
        </w:rPr>
        <w:t xml:space="preserve">.   </w:t>
      </w:r>
    </w:p>
    <w:sectPr w:rsidR="00295C2B" w:rsidRPr="00295C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C2B"/>
    <w:rsid w:val="0029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A4C47F"/>
  <w15:chartTrackingRefBased/>
  <w15:docId w15:val="{A4228316-1EF7-104A-ABA6-34B28797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5C2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5C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C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5C2B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5C2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1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ntv.so/2022/10/06/somalia-among-highly-improved-countries-in-open-budget-and-transparency-according-to-open-budget-surve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2022-10-06T21:01:00Z</dcterms:created>
  <dcterms:modified xsi:type="dcterms:W3CDTF">2022-10-06T21:05:00Z</dcterms:modified>
</cp:coreProperties>
</file>