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76CB" w14:textId="77777777" w:rsidR="00322CFA" w:rsidRPr="0089308D" w:rsidRDefault="003C7771" w:rsidP="00322CFA">
      <w:pPr>
        <w:pStyle w:val="Header"/>
        <w:ind w:right="45"/>
        <w:jc w:val="center"/>
      </w:pPr>
      <w:r w:rsidRPr="003D5F35">
        <w:rPr>
          <w:b/>
          <w:color w:val="FFFFFF" w:themeColor="background1"/>
          <w:spacing w:val="80"/>
          <w:sz w:val="52"/>
          <w:szCs w:val="52"/>
        </w:rPr>
        <w:t>STANDA</w:t>
      </w:r>
      <w:r w:rsidR="00322CFA" w:rsidRPr="0089308D">
        <w:rPr>
          <w:noProof/>
        </w:rPr>
        <w:drawing>
          <wp:anchor distT="0" distB="0" distL="114300" distR="114300" simplePos="0" relativeHeight="251663360" behindDoc="0" locked="0" layoutInCell="1" allowOverlap="1" wp14:anchorId="1CF1E1C7" wp14:editId="066F3E0D">
            <wp:simplePos x="0" y="0"/>
            <wp:positionH relativeFrom="column">
              <wp:posOffset>2369877</wp:posOffset>
            </wp:positionH>
            <wp:positionV relativeFrom="paragraph">
              <wp:posOffset>-54591</wp:posOffset>
            </wp:positionV>
            <wp:extent cx="1233369" cy="914400"/>
            <wp:effectExtent l="19050" t="0" r="4881" b="0"/>
            <wp:wrapNone/>
            <wp:docPr id="1233203322" name="Picture 123320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5C3C3D22" w14:textId="77777777" w:rsidR="00322CFA" w:rsidRPr="0089308D" w:rsidRDefault="00322CFA" w:rsidP="00322CFA">
      <w:pPr>
        <w:pStyle w:val="Header"/>
        <w:ind w:right="45"/>
        <w:jc w:val="center"/>
      </w:pPr>
    </w:p>
    <w:p w14:paraId="0E023711" w14:textId="77777777" w:rsidR="00322CFA" w:rsidRPr="0089308D" w:rsidRDefault="00322CFA" w:rsidP="00322CFA">
      <w:pPr>
        <w:pStyle w:val="Header"/>
        <w:ind w:right="45"/>
        <w:jc w:val="center"/>
      </w:pPr>
    </w:p>
    <w:p w14:paraId="0607485E" w14:textId="77777777" w:rsidR="00322CFA" w:rsidRPr="0089308D" w:rsidRDefault="00322CFA" w:rsidP="00322CFA">
      <w:pPr>
        <w:pStyle w:val="Header"/>
        <w:ind w:right="45"/>
        <w:jc w:val="center"/>
      </w:pPr>
    </w:p>
    <w:p w14:paraId="606FF2AC" w14:textId="77777777" w:rsidR="00322CFA" w:rsidRDefault="00322CFA" w:rsidP="00322CFA">
      <w:pPr>
        <w:pStyle w:val="Header"/>
        <w:ind w:right="45"/>
        <w:jc w:val="center"/>
        <w:rPr>
          <w:sz w:val="48"/>
          <w:szCs w:val="32"/>
        </w:rPr>
      </w:pPr>
    </w:p>
    <w:p w14:paraId="41BD96FD" w14:textId="77777777" w:rsidR="00322CFA" w:rsidRDefault="00322CFA" w:rsidP="00322CFA">
      <w:pPr>
        <w:pStyle w:val="Header"/>
        <w:ind w:right="45"/>
        <w:jc w:val="center"/>
        <w:rPr>
          <w:sz w:val="48"/>
          <w:szCs w:val="32"/>
        </w:rPr>
      </w:pPr>
    </w:p>
    <w:p w14:paraId="21562DF8" w14:textId="77777777" w:rsidR="00322CFA" w:rsidRPr="0089308D" w:rsidRDefault="00322CFA" w:rsidP="00322CFA">
      <w:pPr>
        <w:pStyle w:val="Header"/>
        <w:ind w:right="45"/>
        <w:jc w:val="center"/>
        <w:rPr>
          <w:sz w:val="32"/>
        </w:rPr>
      </w:pPr>
      <w:r w:rsidRPr="0089308D">
        <w:rPr>
          <w:sz w:val="48"/>
          <w:szCs w:val="32"/>
        </w:rPr>
        <w:t>Federal Government of Somalia</w:t>
      </w:r>
    </w:p>
    <w:p w14:paraId="022E5691" w14:textId="77777777" w:rsidR="00322CFA" w:rsidRPr="0089308D" w:rsidRDefault="00322CFA" w:rsidP="00322CFA">
      <w:pPr>
        <w:pStyle w:val="Header"/>
        <w:ind w:right="45"/>
        <w:jc w:val="center"/>
        <w:rPr>
          <w:sz w:val="48"/>
          <w:szCs w:val="32"/>
        </w:rPr>
      </w:pPr>
      <w:r w:rsidRPr="0089308D">
        <w:rPr>
          <w:sz w:val="48"/>
          <w:szCs w:val="32"/>
        </w:rPr>
        <w:t>Ministry of Finance of Somalia</w:t>
      </w:r>
    </w:p>
    <w:p w14:paraId="46BBB97D" w14:textId="77777777" w:rsidR="00322CFA" w:rsidRPr="0089308D" w:rsidRDefault="00322CFA" w:rsidP="00322CFA">
      <w:pPr>
        <w:pStyle w:val="Header"/>
        <w:ind w:right="45"/>
        <w:jc w:val="center"/>
        <w:rPr>
          <w:sz w:val="48"/>
          <w:szCs w:val="32"/>
        </w:rPr>
      </w:pPr>
    </w:p>
    <w:p w14:paraId="2AC7CED3" w14:textId="77777777" w:rsidR="00322CFA" w:rsidRPr="0089308D" w:rsidRDefault="00322CFA" w:rsidP="00322CFA">
      <w:pPr>
        <w:pStyle w:val="Header"/>
        <w:ind w:right="45"/>
        <w:jc w:val="center"/>
        <w:rPr>
          <w:sz w:val="48"/>
          <w:szCs w:val="32"/>
        </w:rPr>
      </w:pPr>
    </w:p>
    <w:p w14:paraId="4E563A09" w14:textId="77777777" w:rsidR="00322CFA" w:rsidRPr="0089308D" w:rsidRDefault="00322CFA" w:rsidP="00322CFA">
      <w:pPr>
        <w:jc w:val="center"/>
        <w:rPr>
          <w:bCs/>
          <w:smallCaps/>
          <w:sz w:val="48"/>
          <w:szCs w:val="84"/>
        </w:rPr>
      </w:pPr>
      <w:bookmarkStart w:id="0" w:name="_Hlk512334992"/>
      <w:r w:rsidRPr="0089308D">
        <w:rPr>
          <w:bCs/>
          <w:smallCaps/>
          <w:sz w:val="48"/>
          <w:szCs w:val="84"/>
        </w:rPr>
        <w:t>Request for Bids</w:t>
      </w:r>
    </w:p>
    <w:p w14:paraId="5CFD4CC0" w14:textId="77777777" w:rsidR="00322CFA" w:rsidRPr="004D131A" w:rsidRDefault="00322CFA" w:rsidP="00322CFA">
      <w:pPr>
        <w:jc w:val="center"/>
        <w:rPr>
          <w:rStyle w:val="BookTitle"/>
          <w:bCs w:val="0"/>
          <w:color w:val="365F91"/>
          <w:sz w:val="44"/>
          <w:szCs w:val="52"/>
        </w:rPr>
      </w:pPr>
      <w:r w:rsidRPr="004D131A">
        <w:rPr>
          <w:bCs/>
          <w:smallCaps/>
          <w:sz w:val="48"/>
          <w:szCs w:val="84"/>
        </w:rPr>
        <w:t>GOODS</w:t>
      </w:r>
    </w:p>
    <w:p w14:paraId="7C7647A6" w14:textId="77777777" w:rsidR="00322CFA" w:rsidRPr="0089308D" w:rsidRDefault="00322CFA" w:rsidP="00322CFA">
      <w:pPr>
        <w:jc w:val="center"/>
        <w:rPr>
          <w:b/>
          <w:sz w:val="48"/>
          <w:szCs w:val="84"/>
        </w:rPr>
      </w:pPr>
    </w:p>
    <w:p w14:paraId="60A7ACB4" w14:textId="77777777" w:rsidR="00322CFA" w:rsidRPr="0089308D" w:rsidRDefault="00322CFA" w:rsidP="00322CFA">
      <w:pPr>
        <w:jc w:val="center"/>
        <w:rPr>
          <w:b/>
          <w:sz w:val="48"/>
          <w:szCs w:val="84"/>
        </w:rPr>
      </w:pPr>
    </w:p>
    <w:p w14:paraId="6780AE10" w14:textId="3080237D" w:rsidR="00322CFA" w:rsidRPr="0089308D" w:rsidRDefault="00322CFA" w:rsidP="00322CFA">
      <w:pPr>
        <w:pStyle w:val="ListBullet2"/>
        <w:numPr>
          <w:ilvl w:val="0"/>
          <w:numId w:val="0"/>
        </w:numPr>
        <w:spacing w:after="0"/>
        <w:jc w:val="center"/>
        <w:rPr>
          <w:iCs/>
          <w:sz w:val="44"/>
          <w:szCs w:val="44"/>
        </w:rPr>
      </w:pPr>
      <w:r w:rsidRPr="00322CFA">
        <w:rPr>
          <w:rFonts w:eastAsia="Cambria"/>
          <w:b/>
          <w:bCs/>
          <w:sz w:val="36"/>
          <w:szCs w:val="36"/>
        </w:rPr>
        <w:t>Supply and Delivery of mobile and fixed Enrolment Kits</w:t>
      </w:r>
    </w:p>
    <w:p w14:paraId="4EA29246" w14:textId="77777777" w:rsidR="00322CFA" w:rsidRPr="0089308D" w:rsidRDefault="00322CFA" w:rsidP="00322CFA">
      <w:pPr>
        <w:pStyle w:val="ListBullet2"/>
        <w:numPr>
          <w:ilvl w:val="0"/>
          <w:numId w:val="0"/>
        </w:numPr>
        <w:spacing w:after="0"/>
        <w:jc w:val="center"/>
        <w:rPr>
          <w:iCs/>
          <w:sz w:val="44"/>
          <w:szCs w:val="44"/>
        </w:rPr>
      </w:pPr>
    </w:p>
    <w:tbl>
      <w:tblPr>
        <w:tblW w:w="9378" w:type="dxa"/>
        <w:tblLook w:val="04A0" w:firstRow="1" w:lastRow="0" w:firstColumn="1" w:lastColumn="0" w:noHBand="0" w:noVBand="1"/>
      </w:tblPr>
      <w:tblGrid>
        <w:gridCol w:w="1458"/>
        <w:gridCol w:w="7920"/>
      </w:tblGrid>
      <w:tr w:rsidR="00322CFA" w:rsidRPr="0089308D" w14:paraId="03C8AD53" w14:textId="77777777" w:rsidTr="003D69B7">
        <w:tc>
          <w:tcPr>
            <w:tcW w:w="1458" w:type="dxa"/>
            <w:shd w:val="clear" w:color="auto" w:fill="auto"/>
          </w:tcPr>
          <w:p w14:paraId="4DD267F0"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1" w:name="_Toc129041095"/>
            <w:bookmarkEnd w:id="0"/>
            <w:r w:rsidRPr="0089308D">
              <w:rPr>
                <w:rFonts w:eastAsiaTheme="minorEastAsia"/>
                <w:color w:val="000000"/>
                <w:spacing w:val="-2"/>
                <w:sz w:val="24"/>
              </w:rPr>
              <w:t>IFB No:</w:t>
            </w:r>
            <w:bookmarkEnd w:id="1"/>
          </w:p>
        </w:tc>
        <w:tc>
          <w:tcPr>
            <w:tcW w:w="7920" w:type="dxa"/>
            <w:shd w:val="clear" w:color="auto" w:fill="auto"/>
          </w:tcPr>
          <w:p w14:paraId="1BEA3A3B" w14:textId="10F0A178" w:rsidR="00322CFA" w:rsidRPr="00CE512E" w:rsidRDefault="006A64A9" w:rsidP="003D69B7">
            <w:pPr>
              <w:pStyle w:val="Title"/>
              <w:spacing w:before="120"/>
              <w:jc w:val="both"/>
              <w:outlineLvl w:val="0"/>
              <w:rPr>
                <w:rFonts w:eastAsiaTheme="minorEastAsia"/>
                <w:color w:val="000000"/>
                <w:spacing w:val="-2"/>
                <w:sz w:val="24"/>
              </w:rPr>
            </w:pPr>
            <w:r>
              <w:rPr>
                <w:rFonts w:ascii="Arial" w:hAnsi="Arial" w:cs="Arial"/>
                <w:color w:val="333333"/>
                <w:sz w:val="20"/>
                <w:szCs w:val="20"/>
                <w:shd w:val="clear" w:color="auto" w:fill="EDF8FF"/>
              </w:rPr>
              <w:t>SO-MOF-398570-GO-RFB</w:t>
            </w:r>
          </w:p>
        </w:tc>
      </w:tr>
      <w:tr w:rsidR="00322CFA" w:rsidRPr="0089308D" w14:paraId="3601F08F" w14:textId="77777777" w:rsidTr="003D69B7">
        <w:tc>
          <w:tcPr>
            <w:tcW w:w="1458" w:type="dxa"/>
            <w:shd w:val="clear" w:color="auto" w:fill="auto"/>
          </w:tcPr>
          <w:p w14:paraId="44ADEBFE"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2" w:name="_Toc129041097"/>
            <w:r w:rsidRPr="0089308D">
              <w:rPr>
                <w:rFonts w:eastAsiaTheme="minorEastAsia"/>
                <w:color w:val="000000"/>
                <w:spacing w:val="-2"/>
                <w:sz w:val="24"/>
              </w:rPr>
              <w:t>Bid type:</w:t>
            </w:r>
            <w:bookmarkEnd w:id="2"/>
          </w:p>
        </w:tc>
        <w:tc>
          <w:tcPr>
            <w:tcW w:w="7920" w:type="dxa"/>
            <w:shd w:val="clear" w:color="auto" w:fill="auto"/>
          </w:tcPr>
          <w:p w14:paraId="5F435ADE"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3" w:name="_Toc129041098"/>
            <w:r w:rsidRPr="0089308D">
              <w:rPr>
                <w:rFonts w:eastAsiaTheme="minorEastAsia"/>
                <w:color w:val="000000"/>
                <w:spacing w:val="-2"/>
                <w:sz w:val="24"/>
              </w:rPr>
              <w:t>Single Stage Bidding</w:t>
            </w:r>
            <w:bookmarkEnd w:id="3"/>
          </w:p>
        </w:tc>
      </w:tr>
      <w:tr w:rsidR="00322CFA" w:rsidRPr="0089308D" w14:paraId="05B50CD4" w14:textId="77777777" w:rsidTr="003D69B7">
        <w:tc>
          <w:tcPr>
            <w:tcW w:w="1458" w:type="dxa"/>
            <w:shd w:val="clear" w:color="auto" w:fill="auto"/>
          </w:tcPr>
          <w:p w14:paraId="037665BC"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4" w:name="_Toc129041099"/>
            <w:r w:rsidRPr="0089308D">
              <w:rPr>
                <w:rFonts w:eastAsiaTheme="minorEastAsia"/>
                <w:color w:val="000000"/>
                <w:spacing w:val="-2"/>
                <w:sz w:val="24"/>
              </w:rPr>
              <w:t>Project:</w:t>
            </w:r>
            <w:bookmarkEnd w:id="4"/>
          </w:p>
        </w:tc>
        <w:tc>
          <w:tcPr>
            <w:tcW w:w="7920" w:type="dxa"/>
            <w:shd w:val="clear" w:color="auto" w:fill="auto"/>
          </w:tcPr>
          <w:p w14:paraId="70299138"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5" w:name="_Toc129041100"/>
            <w:r w:rsidRPr="0089308D">
              <w:rPr>
                <w:rFonts w:eastAsiaTheme="minorEastAsia"/>
                <w:color w:val="000000"/>
                <w:spacing w:val="-2"/>
                <w:sz w:val="24"/>
              </w:rPr>
              <w:t>Somalia Capacity Advancement, Livelihood and Entrepreneurship, Through Digital Uplift Project (SCALED-UP)</w:t>
            </w:r>
            <w:bookmarkEnd w:id="5"/>
          </w:p>
        </w:tc>
      </w:tr>
      <w:tr w:rsidR="00322CFA" w:rsidRPr="0089308D" w14:paraId="1F083690" w14:textId="77777777" w:rsidTr="003D69B7">
        <w:tc>
          <w:tcPr>
            <w:tcW w:w="1458" w:type="dxa"/>
            <w:shd w:val="clear" w:color="auto" w:fill="auto"/>
          </w:tcPr>
          <w:p w14:paraId="0DB9E1AF"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6" w:name="_Toc129041101"/>
            <w:r w:rsidRPr="0089308D">
              <w:rPr>
                <w:rFonts w:eastAsiaTheme="minorEastAsia"/>
                <w:color w:val="000000"/>
                <w:spacing w:val="-2"/>
                <w:sz w:val="24"/>
              </w:rPr>
              <w:t>Project ID:</w:t>
            </w:r>
            <w:bookmarkEnd w:id="6"/>
          </w:p>
        </w:tc>
        <w:tc>
          <w:tcPr>
            <w:tcW w:w="7920" w:type="dxa"/>
            <w:shd w:val="clear" w:color="auto" w:fill="auto"/>
          </w:tcPr>
          <w:p w14:paraId="2F13A0AF"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7" w:name="_Toc129041102"/>
            <w:r w:rsidRPr="0089308D">
              <w:rPr>
                <w:rFonts w:eastAsiaTheme="minorEastAsia"/>
                <w:color w:val="000000"/>
                <w:spacing w:val="-2"/>
                <w:sz w:val="24"/>
              </w:rPr>
              <w:t>P168115</w:t>
            </w:r>
            <w:bookmarkEnd w:id="7"/>
          </w:p>
        </w:tc>
      </w:tr>
      <w:tr w:rsidR="00322CFA" w:rsidRPr="0089308D" w14:paraId="3C643530" w14:textId="77777777" w:rsidTr="003D69B7">
        <w:tc>
          <w:tcPr>
            <w:tcW w:w="1458" w:type="dxa"/>
            <w:shd w:val="clear" w:color="auto" w:fill="auto"/>
          </w:tcPr>
          <w:p w14:paraId="1921F5C0"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8" w:name="_Toc129041103"/>
            <w:r w:rsidRPr="0089308D">
              <w:rPr>
                <w:rFonts w:eastAsiaTheme="minorEastAsia"/>
                <w:color w:val="000000"/>
                <w:spacing w:val="-2"/>
                <w:sz w:val="24"/>
              </w:rPr>
              <w:t>Purchaser:</w:t>
            </w:r>
            <w:bookmarkEnd w:id="8"/>
            <w:r w:rsidRPr="0089308D">
              <w:rPr>
                <w:rFonts w:eastAsiaTheme="minorEastAsia"/>
                <w:color w:val="000000"/>
                <w:spacing w:val="-2"/>
                <w:sz w:val="24"/>
              </w:rPr>
              <w:t xml:space="preserve">  </w:t>
            </w:r>
          </w:p>
        </w:tc>
        <w:tc>
          <w:tcPr>
            <w:tcW w:w="7920" w:type="dxa"/>
            <w:shd w:val="clear" w:color="auto" w:fill="auto"/>
          </w:tcPr>
          <w:p w14:paraId="46DD8C82" w14:textId="77777777" w:rsidR="00322CFA" w:rsidRPr="0089308D" w:rsidRDefault="00322CFA" w:rsidP="003D69B7">
            <w:pPr>
              <w:pStyle w:val="Title"/>
              <w:spacing w:before="120"/>
              <w:jc w:val="both"/>
              <w:outlineLvl w:val="0"/>
              <w:rPr>
                <w:rFonts w:eastAsiaTheme="minorEastAsia"/>
                <w:caps/>
                <w:color w:val="000000"/>
                <w:spacing w:val="-2"/>
                <w:sz w:val="24"/>
              </w:rPr>
            </w:pPr>
            <w:bookmarkStart w:id="9" w:name="_Toc129041104"/>
            <w:r w:rsidRPr="0089308D">
              <w:rPr>
                <w:rFonts w:eastAsiaTheme="minorEastAsia"/>
                <w:color w:val="000000"/>
                <w:spacing w:val="-2"/>
                <w:sz w:val="24"/>
              </w:rPr>
              <w:t>Ministry of Finance of Somalia</w:t>
            </w:r>
            <w:bookmarkEnd w:id="9"/>
          </w:p>
        </w:tc>
      </w:tr>
    </w:tbl>
    <w:p w14:paraId="6B5943BB" w14:textId="77777777" w:rsidR="00322CFA" w:rsidRPr="0089308D" w:rsidRDefault="00322CFA" w:rsidP="00322CFA">
      <w:pPr>
        <w:rPr>
          <w:sz w:val="36"/>
          <w:szCs w:val="36"/>
        </w:rPr>
      </w:pPr>
      <w:r w:rsidRPr="0089308D">
        <w:rPr>
          <w:sz w:val="36"/>
          <w:szCs w:val="36"/>
        </w:rPr>
        <w:tab/>
      </w:r>
      <w:r w:rsidRPr="0089308D">
        <w:rPr>
          <w:sz w:val="36"/>
          <w:szCs w:val="36"/>
        </w:rPr>
        <w:tab/>
      </w:r>
    </w:p>
    <w:p w14:paraId="5A886035" w14:textId="77777777" w:rsidR="00322CFA" w:rsidRPr="0089308D" w:rsidRDefault="00322CFA" w:rsidP="00322CFA">
      <w:pPr>
        <w:jc w:val="center"/>
        <w:rPr>
          <w:sz w:val="28"/>
          <w:szCs w:val="36"/>
        </w:rPr>
      </w:pPr>
    </w:p>
    <w:p w14:paraId="3CDFB416" w14:textId="77777777" w:rsidR="00322CFA" w:rsidRPr="0089308D" w:rsidRDefault="00322CFA" w:rsidP="00322CFA">
      <w:pPr>
        <w:jc w:val="center"/>
        <w:rPr>
          <w:sz w:val="28"/>
          <w:szCs w:val="36"/>
        </w:rPr>
      </w:pPr>
    </w:p>
    <w:p w14:paraId="6D0C79DE" w14:textId="28E7891D" w:rsidR="00322CFA" w:rsidRPr="0032058B" w:rsidRDefault="005E1BA5" w:rsidP="00322CFA">
      <w:pPr>
        <w:jc w:val="center"/>
        <w:rPr>
          <w:b/>
          <w:bCs/>
          <w:color w:val="000000"/>
          <w:sz w:val="32"/>
        </w:rPr>
      </w:pPr>
      <w:r w:rsidRPr="0032058B">
        <w:rPr>
          <w:b/>
          <w:bCs/>
          <w:sz w:val="28"/>
          <w:szCs w:val="36"/>
        </w:rPr>
        <w:t>January 2024</w:t>
      </w:r>
    </w:p>
    <w:p w14:paraId="12AC3D9A" w14:textId="77777777" w:rsidR="00322CFA" w:rsidRPr="008E329A" w:rsidRDefault="00322CFA" w:rsidP="00322CFA">
      <w:pPr>
        <w:spacing w:before="120" w:after="120"/>
        <w:ind w:left="1440"/>
        <w:jc w:val="both"/>
      </w:pPr>
    </w:p>
    <w:p w14:paraId="74C3EB79" w14:textId="77777777" w:rsidR="00322CFA" w:rsidRPr="008E329A" w:rsidRDefault="00322CFA" w:rsidP="00322CFA">
      <w:pPr>
        <w:spacing w:before="120" w:after="120"/>
        <w:ind w:left="720"/>
        <w:jc w:val="both"/>
        <w:sectPr w:rsidR="00322CFA" w:rsidRPr="008E329A" w:rsidSect="00322CFA">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800" w:header="720" w:footer="720" w:gutter="0"/>
          <w:paperSrc w:first="15" w:other="15"/>
          <w:pgNumType w:fmt="lowerRoman"/>
          <w:cols w:space="720"/>
        </w:sectPr>
      </w:pPr>
    </w:p>
    <w:p w14:paraId="1B2D7972" w14:textId="77777777" w:rsidR="00322CFA" w:rsidRPr="008E329A" w:rsidRDefault="00322CFA" w:rsidP="00322CFA">
      <w:pPr>
        <w:pStyle w:val="Heading1a"/>
        <w:keepNext w:val="0"/>
        <w:keepLines w:val="0"/>
        <w:tabs>
          <w:tab w:val="clear" w:pos="-720"/>
        </w:tabs>
        <w:suppressAutoHyphens w:val="0"/>
        <w:rPr>
          <w:bCs/>
          <w:smallCaps w:val="0"/>
        </w:rPr>
        <w:sectPr w:rsidR="00322CFA" w:rsidRPr="008E329A" w:rsidSect="00480C24">
          <w:headerReference w:type="even" r:id="rId18"/>
          <w:footnotePr>
            <w:numRestart w:val="eachSect"/>
          </w:footnotePr>
          <w:type w:val="continuous"/>
          <w:pgSz w:w="12240" w:h="15840" w:code="1"/>
          <w:pgMar w:top="1440" w:right="1440" w:bottom="1440" w:left="1800" w:header="720" w:footer="720" w:gutter="0"/>
          <w:paperSrc w:first="15" w:other="15"/>
          <w:pgNumType w:fmt="lowerRoman"/>
          <w:cols w:space="720"/>
        </w:sectPr>
      </w:pPr>
    </w:p>
    <w:p w14:paraId="3E3AB879" w14:textId="77777777" w:rsidR="00455149" w:rsidRPr="004A2C5F" w:rsidRDefault="00455149">
      <w:pPr>
        <w:jc w:val="center"/>
        <w:rPr>
          <w:b/>
          <w:sz w:val="32"/>
        </w:rPr>
      </w:pPr>
      <w:r w:rsidRPr="004A2C5F">
        <w:rPr>
          <w:b/>
          <w:sz w:val="32"/>
        </w:rPr>
        <w:lastRenderedPageBreak/>
        <w:t>Table of Contents</w:t>
      </w:r>
    </w:p>
    <w:p w14:paraId="5C3F6FDE" w14:textId="18ABC0BC" w:rsidR="00B3626A"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135756336" w:history="1">
        <w:r w:rsidR="00B3626A" w:rsidRPr="009A2CD3">
          <w:rPr>
            <w:rStyle w:val="Hyperlink"/>
            <w:noProof/>
          </w:rPr>
          <w:t>PART 1 – Bidding Procedures</w:t>
        </w:r>
        <w:r w:rsidR="00B3626A">
          <w:rPr>
            <w:noProof/>
            <w:webHidden/>
          </w:rPr>
          <w:tab/>
        </w:r>
        <w:r w:rsidR="00B3626A">
          <w:rPr>
            <w:noProof/>
            <w:webHidden/>
          </w:rPr>
          <w:fldChar w:fldCharType="begin"/>
        </w:r>
        <w:r w:rsidR="00B3626A">
          <w:rPr>
            <w:noProof/>
            <w:webHidden/>
          </w:rPr>
          <w:instrText xml:space="preserve"> PAGEREF _Toc135756336 \h </w:instrText>
        </w:r>
        <w:r w:rsidR="00B3626A">
          <w:rPr>
            <w:noProof/>
            <w:webHidden/>
          </w:rPr>
        </w:r>
        <w:r w:rsidR="00B3626A">
          <w:rPr>
            <w:noProof/>
            <w:webHidden/>
          </w:rPr>
          <w:fldChar w:fldCharType="separate"/>
        </w:r>
        <w:r w:rsidR="00B3626A">
          <w:rPr>
            <w:noProof/>
            <w:webHidden/>
          </w:rPr>
          <w:t>3</w:t>
        </w:r>
        <w:r w:rsidR="00B3626A">
          <w:rPr>
            <w:noProof/>
            <w:webHidden/>
          </w:rPr>
          <w:fldChar w:fldCharType="end"/>
        </w:r>
      </w:hyperlink>
    </w:p>
    <w:p w14:paraId="08B37C48" w14:textId="2736F17D" w:rsidR="00B3626A" w:rsidRDefault="00000000">
      <w:pPr>
        <w:pStyle w:val="TOC2"/>
        <w:rPr>
          <w:rFonts w:asciiTheme="minorHAnsi" w:eastAsiaTheme="minorEastAsia" w:hAnsiTheme="minorHAnsi" w:cstheme="minorBidi"/>
          <w:sz w:val="22"/>
          <w:szCs w:val="22"/>
        </w:rPr>
      </w:pPr>
      <w:hyperlink w:anchor="_Toc135756337" w:history="1">
        <w:r w:rsidR="00B3626A" w:rsidRPr="009A2CD3">
          <w:rPr>
            <w:rStyle w:val="Hyperlink"/>
          </w:rPr>
          <w:t>Section I - Instructions to Bidders</w:t>
        </w:r>
        <w:r w:rsidR="00B3626A">
          <w:rPr>
            <w:webHidden/>
          </w:rPr>
          <w:tab/>
        </w:r>
        <w:r w:rsidR="00B3626A">
          <w:rPr>
            <w:webHidden/>
          </w:rPr>
          <w:fldChar w:fldCharType="begin"/>
        </w:r>
        <w:r w:rsidR="00B3626A">
          <w:rPr>
            <w:webHidden/>
          </w:rPr>
          <w:instrText xml:space="preserve"> PAGEREF _Toc135756337 \h </w:instrText>
        </w:r>
        <w:r w:rsidR="00B3626A">
          <w:rPr>
            <w:webHidden/>
          </w:rPr>
        </w:r>
        <w:r w:rsidR="00B3626A">
          <w:rPr>
            <w:webHidden/>
          </w:rPr>
          <w:fldChar w:fldCharType="separate"/>
        </w:r>
        <w:r w:rsidR="00B3626A">
          <w:rPr>
            <w:webHidden/>
          </w:rPr>
          <w:t>5</w:t>
        </w:r>
        <w:r w:rsidR="00B3626A">
          <w:rPr>
            <w:webHidden/>
          </w:rPr>
          <w:fldChar w:fldCharType="end"/>
        </w:r>
      </w:hyperlink>
    </w:p>
    <w:p w14:paraId="68B38775" w14:textId="2CFB50B6" w:rsidR="00B3626A" w:rsidRDefault="00000000">
      <w:pPr>
        <w:pStyle w:val="TOC2"/>
        <w:rPr>
          <w:rFonts w:asciiTheme="minorHAnsi" w:eastAsiaTheme="minorEastAsia" w:hAnsiTheme="minorHAnsi" w:cstheme="minorBidi"/>
          <w:sz w:val="22"/>
          <w:szCs w:val="22"/>
        </w:rPr>
      </w:pPr>
      <w:hyperlink w:anchor="_Toc135756338" w:history="1">
        <w:r w:rsidR="00B3626A" w:rsidRPr="009A2CD3">
          <w:rPr>
            <w:rStyle w:val="Hyperlink"/>
          </w:rPr>
          <w:t>Section II - Bid Data Sheet (BDS)</w:t>
        </w:r>
        <w:r w:rsidR="00B3626A">
          <w:rPr>
            <w:webHidden/>
          </w:rPr>
          <w:tab/>
        </w:r>
        <w:r w:rsidR="00B3626A">
          <w:rPr>
            <w:webHidden/>
          </w:rPr>
          <w:fldChar w:fldCharType="begin"/>
        </w:r>
        <w:r w:rsidR="00B3626A">
          <w:rPr>
            <w:webHidden/>
          </w:rPr>
          <w:instrText xml:space="preserve"> PAGEREF _Toc135756338 \h </w:instrText>
        </w:r>
        <w:r w:rsidR="00B3626A">
          <w:rPr>
            <w:webHidden/>
          </w:rPr>
        </w:r>
        <w:r w:rsidR="00B3626A">
          <w:rPr>
            <w:webHidden/>
          </w:rPr>
          <w:fldChar w:fldCharType="separate"/>
        </w:r>
        <w:r w:rsidR="00B3626A">
          <w:rPr>
            <w:webHidden/>
          </w:rPr>
          <w:t>35</w:t>
        </w:r>
        <w:r w:rsidR="00B3626A">
          <w:rPr>
            <w:webHidden/>
          </w:rPr>
          <w:fldChar w:fldCharType="end"/>
        </w:r>
      </w:hyperlink>
    </w:p>
    <w:p w14:paraId="4A608146" w14:textId="30B1CFB6" w:rsidR="00B3626A" w:rsidRDefault="00000000">
      <w:pPr>
        <w:pStyle w:val="TOC2"/>
        <w:rPr>
          <w:rFonts w:asciiTheme="minorHAnsi" w:eastAsiaTheme="minorEastAsia" w:hAnsiTheme="minorHAnsi" w:cstheme="minorBidi"/>
          <w:sz w:val="22"/>
          <w:szCs w:val="22"/>
        </w:rPr>
      </w:pPr>
      <w:hyperlink w:anchor="_Toc135756339" w:history="1">
        <w:r w:rsidR="00B3626A" w:rsidRPr="009A2CD3">
          <w:rPr>
            <w:rStyle w:val="Hyperlink"/>
          </w:rPr>
          <w:t>Section III - Evaluation and Qualification Criteria</w:t>
        </w:r>
        <w:r w:rsidR="00B3626A">
          <w:rPr>
            <w:webHidden/>
          </w:rPr>
          <w:tab/>
        </w:r>
        <w:r w:rsidR="00B3626A">
          <w:rPr>
            <w:webHidden/>
          </w:rPr>
          <w:fldChar w:fldCharType="begin"/>
        </w:r>
        <w:r w:rsidR="00B3626A">
          <w:rPr>
            <w:webHidden/>
          </w:rPr>
          <w:instrText xml:space="preserve"> PAGEREF _Toc135756339 \h </w:instrText>
        </w:r>
        <w:r w:rsidR="00B3626A">
          <w:rPr>
            <w:webHidden/>
          </w:rPr>
        </w:r>
        <w:r w:rsidR="00B3626A">
          <w:rPr>
            <w:webHidden/>
          </w:rPr>
          <w:fldChar w:fldCharType="separate"/>
        </w:r>
        <w:r w:rsidR="00B3626A">
          <w:rPr>
            <w:webHidden/>
          </w:rPr>
          <w:t>43</w:t>
        </w:r>
        <w:r w:rsidR="00B3626A">
          <w:rPr>
            <w:webHidden/>
          </w:rPr>
          <w:fldChar w:fldCharType="end"/>
        </w:r>
      </w:hyperlink>
    </w:p>
    <w:p w14:paraId="734C383D" w14:textId="134E56FE" w:rsidR="00B3626A" w:rsidRDefault="00000000">
      <w:pPr>
        <w:pStyle w:val="TOC2"/>
        <w:rPr>
          <w:rFonts w:asciiTheme="minorHAnsi" w:eastAsiaTheme="minorEastAsia" w:hAnsiTheme="minorHAnsi" w:cstheme="minorBidi"/>
          <w:sz w:val="22"/>
          <w:szCs w:val="22"/>
        </w:rPr>
      </w:pPr>
      <w:hyperlink w:anchor="_Toc135756340" w:history="1">
        <w:r w:rsidR="00B3626A" w:rsidRPr="009A2CD3">
          <w:rPr>
            <w:rStyle w:val="Hyperlink"/>
          </w:rPr>
          <w:t>Section IV - Bidding Forms</w:t>
        </w:r>
        <w:r w:rsidR="00B3626A">
          <w:rPr>
            <w:webHidden/>
          </w:rPr>
          <w:tab/>
        </w:r>
        <w:r w:rsidR="00B3626A">
          <w:rPr>
            <w:webHidden/>
          </w:rPr>
          <w:fldChar w:fldCharType="begin"/>
        </w:r>
        <w:r w:rsidR="00B3626A">
          <w:rPr>
            <w:webHidden/>
          </w:rPr>
          <w:instrText xml:space="preserve"> PAGEREF _Toc135756340 \h </w:instrText>
        </w:r>
        <w:r w:rsidR="00B3626A">
          <w:rPr>
            <w:webHidden/>
          </w:rPr>
        </w:r>
        <w:r w:rsidR="00B3626A">
          <w:rPr>
            <w:webHidden/>
          </w:rPr>
          <w:fldChar w:fldCharType="separate"/>
        </w:r>
        <w:r w:rsidR="00B3626A">
          <w:rPr>
            <w:webHidden/>
          </w:rPr>
          <w:t>51</w:t>
        </w:r>
        <w:r w:rsidR="00B3626A">
          <w:rPr>
            <w:webHidden/>
          </w:rPr>
          <w:fldChar w:fldCharType="end"/>
        </w:r>
      </w:hyperlink>
    </w:p>
    <w:p w14:paraId="4E1665E2" w14:textId="0ABD46F8" w:rsidR="00B3626A" w:rsidRDefault="00000000">
      <w:pPr>
        <w:pStyle w:val="TOC2"/>
        <w:rPr>
          <w:rFonts w:asciiTheme="minorHAnsi" w:eastAsiaTheme="minorEastAsia" w:hAnsiTheme="minorHAnsi" w:cstheme="minorBidi"/>
          <w:sz w:val="22"/>
          <w:szCs w:val="22"/>
        </w:rPr>
      </w:pPr>
      <w:hyperlink w:anchor="_Toc135756341" w:history="1">
        <w:r w:rsidR="00B3626A" w:rsidRPr="009A2CD3">
          <w:rPr>
            <w:rStyle w:val="Hyperlink"/>
          </w:rPr>
          <w:t>Section V - Eligible Countries</w:t>
        </w:r>
        <w:r w:rsidR="00B3626A">
          <w:rPr>
            <w:webHidden/>
          </w:rPr>
          <w:tab/>
        </w:r>
        <w:r w:rsidR="00B3626A">
          <w:rPr>
            <w:webHidden/>
          </w:rPr>
          <w:fldChar w:fldCharType="begin"/>
        </w:r>
        <w:r w:rsidR="00B3626A">
          <w:rPr>
            <w:webHidden/>
          </w:rPr>
          <w:instrText xml:space="preserve"> PAGEREF _Toc135756341 \h </w:instrText>
        </w:r>
        <w:r w:rsidR="00B3626A">
          <w:rPr>
            <w:webHidden/>
          </w:rPr>
        </w:r>
        <w:r w:rsidR="00B3626A">
          <w:rPr>
            <w:webHidden/>
          </w:rPr>
          <w:fldChar w:fldCharType="separate"/>
        </w:r>
        <w:r w:rsidR="00B3626A">
          <w:rPr>
            <w:webHidden/>
          </w:rPr>
          <w:t>69</w:t>
        </w:r>
        <w:r w:rsidR="00B3626A">
          <w:rPr>
            <w:webHidden/>
          </w:rPr>
          <w:fldChar w:fldCharType="end"/>
        </w:r>
      </w:hyperlink>
    </w:p>
    <w:p w14:paraId="4C4F7454" w14:textId="21C43909" w:rsidR="00B3626A" w:rsidRDefault="00000000">
      <w:pPr>
        <w:pStyle w:val="TOC2"/>
        <w:rPr>
          <w:rFonts w:asciiTheme="minorHAnsi" w:eastAsiaTheme="minorEastAsia" w:hAnsiTheme="minorHAnsi" w:cstheme="minorBidi"/>
          <w:sz w:val="22"/>
          <w:szCs w:val="22"/>
        </w:rPr>
      </w:pPr>
      <w:hyperlink w:anchor="_Toc135756342" w:history="1">
        <w:r w:rsidR="00B3626A" w:rsidRPr="009A2CD3">
          <w:rPr>
            <w:rStyle w:val="Hyperlink"/>
          </w:rPr>
          <w:t>Section VI - Fraud and Corruption</w:t>
        </w:r>
        <w:r w:rsidR="00B3626A">
          <w:rPr>
            <w:webHidden/>
          </w:rPr>
          <w:tab/>
        </w:r>
        <w:r w:rsidR="00B3626A">
          <w:rPr>
            <w:webHidden/>
          </w:rPr>
          <w:fldChar w:fldCharType="begin"/>
        </w:r>
        <w:r w:rsidR="00B3626A">
          <w:rPr>
            <w:webHidden/>
          </w:rPr>
          <w:instrText xml:space="preserve"> PAGEREF _Toc135756342 \h </w:instrText>
        </w:r>
        <w:r w:rsidR="00B3626A">
          <w:rPr>
            <w:webHidden/>
          </w:rPr>
        </w:r>
        <w:r w:rsidR="00B3626A">
          <w:rPr>
            <w:webHidden/>
          </w:rPr>
          <w:fldChar w:fldCharType="separate"/>
        </w:r>
        <w:r w:rsidR="00B3626A">
          <w:rPr>
            <w:webHidden/>
          </w:rPr>
          <w:t>71</w:t>
        </w:r>
        <w:r w:rsidR="00B3626A">
          <w:rPr>
            <w:webHidden/>
          </w:rPr>
          <w:fldChar w:fldCharType="end"/>
        </w:r>
      </w:hyperlink>
    </w:p>
    <w:p w14:paraId="1F2EA391" w14:textId="3CAD2140" w:rsidR="00B3626A" w:rsidRDefault="00000000">
      <w:pPr>
        <w:pStyle w:val="TOC1"/>
        <w:rPr>
          <w:rFonts w:asciiTheme="minorHAnsi" w:eastAsiaTheme="minorEastAsia" w:hAnsiTheme="minorHAnsi" w:cstheme="minorBidi"/>
          <w:b w:val="0"/>
          <w:noProof/>
          <w:sz w:val="22"/>
          <w:szCs w:val="22"/>
        </w:rPr>
      </w:pPr>
      <w:hyperlink w:anchor="_Toc135756343" w:history="1">
        <w:r w:rsidR="00B3626A" w:rsidRPr="009A2CD3">
          <w:rPr>
            <w:rStyle w:val="Hyperlink"/>
            <w:noProof/>
          </w:rPr>
          <w:t>PART 2 – Supply Requirements</w:t>
        </w:r>
        <w:r w:rsidR="00B3626A">
          <w:rPr>
            <w:noProof/>
            <w:webHidden/>
          </w:rPr>
          <w:tab/>
        </w:r>
        <w:r w:rsidR="00B3626A">
          <w:rPr>
            <w:noProof/>
            <w:webHidden/>
          </w:rPr>
          <w:fldChar w:fldCharType="begin"/>
        </w:r>
        <w:r w:rsidR="00B3626A">
          <w:rPr>
            <w:noProof/>
            <w:webHidden/>
          </w:rPr>
          <w:instrText xml:space="preserve"> PAGEREF _Toc135756343 \h </w:instrText>
        </w:r>
        <w:r w:rsidR="00B3626A">
          <w:rPr>
            <w:noProof/>
            <w:webHidden/>
          </w:rPr>
        </w:r>
        <w:r w:rsidR="00B3626A">
          <w:rPr>
            <w:noProof/>
            <w:webHidden/>
          </w:rPr>
          <w:fldChar w:fldCharType="separate"/>
        </w:r>
        <w:r w:rsidR="00B3626A">
          <w:rPr>
            <w:noProof/>
            <w:webHidden/>
          </w:rPr>
          <w:t>75</w:t>
        </w:r>
        <w:r w:rsidR="00B3626A">
          <w:rPr>
            <w:noProof/>
            <w:webHidden/>
          </w:rPr>
          <w:fldChar w:fldCharType="end"/>
        </w:r>
      </w:hyperlink>
    </w:p>
    <w:p w14:paraId="5B45BE7A" w14:textId="25E54C54" w:rsidR="00B3626A" w:rsidRDefault="00000000">
      <w:pPr>
        <w:pStyle w:val="TOC2"/>
        <w:rPr>
          <w:rFonts w:asciiTheme="minorHAnsi" w:eastAsiaTheme="minorEastAsia" w:hAnsiTheme="minorHAnsi" w:cstheme="minorBidi"/>
          <w:sz w:val="22"/>
          <w:szCs w:val="22"/>
        </w:rPr>
      </w:pPr>
      <w:hyperlink w:anchor="_Toc135756344" w:history="1">
        <w:r w:rsidR="00B3626A" w:rsidRPr="009A2CD3">
          <w:rPr>
            <w:rStyle w:val="Hyperlink"/>
          </w:rPr>
          <w:t>Section VII - Schedule of Requirements</w:t>
        </w:r>
        <w:r w:rsidR="00B3626A">
          <w:rPr>
            <w:webHidden/>
          </w:rPr>
          <w:tab/>
        </w:r>
        <w:r w:rsidR="00B3626A">
          <w:rPr>
            <w:webHidden/>
          </w:rPr>
          <w:fldChar w:fldCharType="begin"/>
        </w:r>
        <w:r w:rsidR="00B3626A">
          <w:rPr>
            <w:webHidden/>
          </w:rPr>
          <w:instrText xml:space="preserve"> PAGEREF _Toc135756344 \h </w:instrText>
        </w:r>
        <w:r w:rsidR="00B3626A">
          <w:rPr>
            <w:webHidden/>
          </w:rPr>
        </w:r>
        <w:r w:rsidR="00B3626A">
          <w:rPr>
            <w:webHidden/>
          </w:rPr>
          <w:fldChar w:fldCharType="separate"/>
        </w:r>
        <w:r w:rsidR="00B3626A">
          <w:rPr>
            <w:webHidden/>
          </w:rPr>
          <w:t>77</w:t>
        </w:r>
        <w:r w:rsidR="00B3626A">
          <w:rPr>
            <w:webHidden/>
          </w:rPr>
          <w:fldChar w:fldCharType="end"/>
        </w:r>
      </w:hyperlink>
    </w:p>
    <w:p w14:paraId="1DA92F21" w14:textId="7986013F" w:rsidR="00B3626A" w:rsidRDefault="00000000">
      <w:pPr>
        <w:pStyle w:val="TOC1"/>
        <w:rPr>
          <w:rFonts w:asciiTheme="minorHAnsi" w:eastAsiaTheme="minorEastAsia" w:hAnsiTheme="minorHAnsi" w:cstheme="minorBidi"/>
          <w:b w:val="0"/>
          <w:noProof/>
          <w:sz w:val="22"/>
          <w:szCs w:val="22"/>
        </w:rPr>
      </w:pPr>
      <w:hyperlink w:anchor="_Toc135756345" w:history="1">
        <w:r w:rsidR="00B3626A" w:rsidRPr="009A2CD3">
          <w:rPr>
            <w:rStyle w:val="Hyperlink"/>
            <w:noProof/>
          </w:rPr>
          <w:t>PART 3 - Contract</w:t>
        </w:r>
        <w:r w:rsidR="00B3626A">
          <w:rPr>
            <w:noProof/>
            <w:webHidden/>
          </w:rPr>
          <w:tab/>
        </w:r>
        <w:r w:rsidR="00B3626A">
          <w:rPr>
            <w:noProof/>
            <w:webHidden/>
          </w:rPr>
          <w:fldChar w:fldCharType="begin"/>
        </w:r>
        <w:r w:rsidR="00B3626A">
          <w:rPr>
            <w:noProof/>
            <w:webHidden/>
          </w:rPr>
          <w:instrText xml:space="preserve"> PAGEREF _Toc135756345 \h </w:instrText>
        </w:r>
        <w:r w:rsidR="00B3626A">
          <w:rPr>
            <w:noProof/>
            <w:webHidden/>
          </w:rPr>
        </w:r>
        <w:r w:rsidR="00B3626A">
          <w:rPr>
            <w:noProof/>
            <w:webHidden/>
          </w:rPr>
          <w:fldChar w:fldCharType="separate"/>
        </w:r>
        <w:r w:rsidR="00B3626A">
          <w:rPr>
            <w:noProof/>
            <w:webHidden/>
          </w:rPr>
          <w:t>85</w:t>
        </w:r>
        <w:r w:rsidR="00B3626A">
          <w:rPr>
            <w:noProof/>
            <w:webHidden/>
          </w:rPr>
          <w:fldChar w:fldCharType="end"/>
        </w:r>
      </w:hyperlink>
    </w:p>
    <w:p w14:paraId="7E81D289" w14:textId="3B9FBF89" w:rsidR="00B3626A" w:rsidRDefault="00000000">
      <w:pPr>
        <w:pStyle w:val="TOC2"/>
        <w:rPr>
          <w:rFonts w:asciiTheme="minorHAnsi" w:eastAsiaTheme="minorEastAsia" w:hAnsiTheme="minorHAnsi" w:cstheme="minorBidi"/>
          <w:sz w:val="22"/>
          <w:szCs w:val="22"/>
        </w:rPr>
      </w:pPr>
      <w:hyperlink w:anchor="_Toc135756346" w:history="1">
        <w:r w:rsidR="00B3626A" w:rsidRPr="009A2CD3">
          <w:rPr>
            <w:rStyle w:val="Hyperlink"/>
          </w:rPr>
          <w:t>Section VIII - General Conditions of Contract</w:t>
        </w:r>
        <w:r w:rsidR="00B3626A">
          <w:rPr>
            <w:webHidden/>
          </w:rPr>
          <w:tab/>
        </w:r>
        <w:r w:rsidR="00B3626A">
          <w:rPr>
            <w:webHidden/>
          </w:rPr>
          <w:fldChar w:fldCharType="begin"/>
        </w:r>
        <w:r w:rsidR="00B3626A">
          <w:rPr>
            <w:webHidden/>
          </w:rPr>
          <w:instrText xml:space="preserve"> PAGEREF _Toc135756346 \h </w:instrText>
        </w:r>
        <w:r w:rsidR="00B3626A">
          <w:rPr>
            <w:webHidden/>
          </w:rPr>
        </w:r>
        <w:r w:rsidR="00B3626A">
          <w:rPr>
            <w:webHidden/>
          </w:rPr>
          <w:fldChar w:fldCharType="separate"/>
        </w:r>
        <w:r w:rsidR="00B3626A">
          <w:rPr>
            <w:webHidden/>
          </w:rPr>
          <w:t>86</w:t>
        </w:r>
        <w:r w:rsidR="00B3626A">
          <w:rPr>
            <w:webHidden/>
          </w:rPr>
          <w:fldChar w:fldCharType="end"/>
        </w:r>
      </w:hyperlink>
    </w:p>
    <w:p w14:paraId="5576D1E5" w14:textId="66617D95" w:rsidR="00B3626A" w:rsidRDefault="00000000">
      <w:pPr>
        <w:pStyle w:val="TOC2"/>
        <w:rPr>
          <w:rFonts w:asciiTheme="minorHAnsi" w:eastAsiaTheme="minorEastAsia" w:hAnsiTheme="minorHAnsi" w:cstheme="minorBidi"/>
          <w:sz w:val="22"/>
          <w:szCs w:val="22"/>
        </w:rPr>
      </w:pPr>
      <w:hyperlink w:anchor="_Toc135756347" w:history="1">
        <w:r w:rsidR="00B3626A" w:rsidRPr="009A2CD3">
          <w:rPr>
            <w:rStyle w:val="Hyperlink"/>
          </w:rPr>
          <w:t>Section IX - Special Conditions of Contract</w:t>
        </w:r>
        <w:r w:rsidR="00B3626A">
          <w:rPr>
            <w:webHidden/>
          </w:rPr>
          <w:tab/>
        </w:r>
        <w:r w:rsidR="00B3626A">
          <w:rPr>
            <w:webHidden/>
          </w:rPr>
          <w:fldChar w:fldCharType="begin"/>
        </w:r>
        <w:r w:rsidR="00B3626A">
          <w:rPr>
            <w:webHidden/>
          </w:rPr>
          <w:instrText xml:space="preserve"> PAGEREF _Toc135756347 \h </w:instrText>
        </w:r>
        <w:r w:rsidR="00B3626A">
          <w:rPr>
            <w:webHidden/>
          </w:rPr>
        </w:r>
        <w:r w:rsidR="00B3626A">
          <w:rPr>
            <w:webHidden/>
          </w:rPr>
          <w:fldChar w:fldCharType="separate"/>
        </w:r>
        <w:r w:rsidR="00B3626A">
          <w:rPr>
            <w:webHidden/>
          </w:rPr>
          <w:t>111</w:t>
        </w:r>
        <w:r w:rsidR="00B3626A">
          <w:rPr>
            <w:webHidden/>
          </w:rPr>
          <w:fldChar w:fldCharType="end"/>
        </w:r>
      </w:hyperlink>
    </w:p>
    <w:p w14:paraId="4A5F2F68" w14:textId="4A9B94BB" w:rsidR="00B3626A" w:rsidRDefault="00000000">
      <w:pPr>
        <w:pStyle w:val="TOC2"/>
        <w:rPr>
          <w:rFonts w:asciiTheme="minorHAnsi" w:eastAsiaTheme="minorEastAsia" w:hAnsiTheme="minorHAnsi" w:cstheme="minorBidi"/>
          <w:sz w:val="22"/>
          <w:szCs w:val="22"/>
        </w:rPr>
      </w:pPr>
      <w:hyperlink w:anchor="_Toc135756348" w:history="1">
        <w:r w:rsidR="00B3626A" w:rsidRPr="009A2CD3">
          <w:rPr>
            <w:rStyle w:val="Hyperlink"/>
          </w:rPr>
          <w:t>Section X - Contract Forms</w:t>
        </w:r>
        <w:r w:rsidR="00B3626A">
          <w:rPr>
            <w:webHidden/>
          </w:rPr>
          <w:tab/>
        </w:r>
        <w:r w:rsidR="00B3626A">
          <w:rPr>
            <w:webHidden/>
          </w:rPr>
          <w:fldChar w:fldCharType="begin"/>
        </w:r>
        <w:r w:rsidR="00B3626A">
          <w:rPr>
            <w:webHidden/>
          </w:rPr>
          <w:instrText xml:space="preserve"> PAGEREF _Toc135756348 \h </w:instrText>
        </w:r>
        <w:r w:rsidR="00B3626A">
          <w:rPr>
            <w:webHidden/>
          </w:rPr>
        </w:r>
        <w:r w:rsidR="00B3626A">
          <w:rPr>
            <w:webHidden/>
          </w:rPr>
          <w:fldChar w:fldCharType="separate"/>
        </w:r>
        <w:r w:rsidR="00B3626A">
          <w:rPr>
            <w:webHidden/>
          </w:rPr>
          <w:t>123</w:t>
        </w:r>
        <w:r w:rsidR="00B3626A">
          <w:rPr>
            <w:webHidden/>
          </w:rPr>
          <w:fldChar w:fldCharType="end"/>
        </w:r>
      </w:hyperlink>
    </w:p>
    <w:p w14:paraId="13A0200B" w14:textId="40AA943B"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headerReference w:type="first" r:id="rId19"/>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10" w:name="_Toc438529596"/>
      <w:bookmarkStart w:id="11" w:name="_Toc438725752"/>
      <w:bookmarkStart w:id="12" w:name="_Toc438817747"/>
      <w:bookmarkStart w:id="13" w:name="_Toc438954441"/>
      <w:bookmarkStart w:id="14" w:name="_Toc461939615"/>
      <w:bookmarkStart w:id="15" w:name="_Toc347227538"/>
      <w:bookmarkStart w:id="16" w:name="_Toc436903894"/>
      <w:bookmarkStart w:id="17" w:name="_Toc135756336"/>
      <w:r w:rsidRPr="004A2C5F">
        <w:t>PART 1 – Bidding Procedures</w:t>
      </w:r>
      <w:bookmarkEnd w:id="10"/>
      <w:bookmarkEnd w:id="11"/>
      <w:bookmarkEnd w:id="12"/>
      <w:bookmarkEnd w:id="13"/>
      <w:bookmarkEnd w:id="14"/>
      <w:bookmarkEnd w:id="15"/>
      <w:bookmarkEnd w:id="16"/>
      <w:bookmarkEnd w:id="17"/>
    </w:p>
    <w:p w14:paraId="5C12FF5E" w14:textId="77777777" w:rsidR="00796460" w:rsidRPr="004A2C5F" w:rsidRDefault="00796460">
      <w:pPr>
        <w:pStyle w:val="Subtitle"/>
      </w:pPr>
      <w:bookmarkStart w:id="18" w:name="_Toc438954442"/>
      <w:bookmarkStart w:id="19" w:name="_Toc347227539"/>
    </w:p>
    <w:p w14:paraId="5FDB8DBE" w14:textId="77777777" w:rsidR="00796460" w:rsidRPr="004A2C5F" w:rsidRDefault="00796460">
      <w:pPr>
        <w:pStyle w:val="Subtitle"/>
        <w:sectPr w:rsidR="00796460" w:rsidRPr="004A2C5F" w:rsidSect="00293CEF">
          <w:headerReference w:type="even" r:id="rId20"/>
          <w:headerReference w:type="default" r:id="rId21"/>
          <w:headerReference w:type="first" r:id="rId22"/>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20" w:name="_Toc436903895"/>
            <w:bookmarkStart w:id="21" w:name="_Toc135756337"/>
            <w:r w:rsidRPr="004A2C5F">
              <w:lastRenderedPageBreak/>
              <w:t>Section I</w:t>
            </w:r>
            <w:r w:rsidR="00F6778E" w:rsidRPr="004A2C5F">
              <w:t xml:space="preserve"> -</w:t>
            </w:r>
            <w:r w:rsidR="00B95321" w:rsidRPr="004A2C5F">
              <w:t xml:space="preserve"> </w:t>
            </w:r>
            <w:r w:rsidRPr="004A2C5F">
              <w:t>Instructions to Bidders</w:t>
            </w:r>
            <w:bookmarkEnd w:id="18"/>
            <w:bookmarkEnd w:id="19"/>
            <w:bookmarkEnd w:id="20"/>
            <w:bookmarkEnd w:id="21"/>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17FE9C8B" w14:textId="057DA2AA" w:rsidR="00B3626A"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135756283" w:history="1">
        <w:r w:rsidR="00B3626A" w:rsidRPr="00B35AE1">
          <w:rPr>
            <w:rStyle w:val="Hyperlink"/>
            <w:noProof/>
          </w:rPr>
          <w:t>A.</w:t>
        </w:r>
        <w:r w:rsidR="00B3626A">
          <w:rPr>
            <w:rFonts w:asciiTheme="minorHAnsi" w:eastAsiaTheme="minorEastAsia" w:hAnsiTheme="minorHAnsi" w:cstheme="minorBidi"/>
            <w:b w:val="0"/>
            <w:noProof/>
            <w:sz w:val="22"/>
            <w:szCs w:val="22"/>
          </w:rPr>
          <w:tab/>
        </w:r>
        <w:r w:rsidR="00B3626A" w:rsidRPr="00B35AE1">
          <w:rPr>
            <w:rStyle w:val="Hyperlink"/>
            <w:noProof/>
          </w:rPr>
          <w:t>General</w:t>
        </w:r>
        <w:r w:rsidR="00B3626A">
          <w:rPr>
            <w:noProof/>
            <w:webHidden/>
          </w:rPr>
          <w:tab/>
        </w:r>
        <w:r w:rsidR="00B3626A">
          <w:rPr>
            <w:noProof/>
            <w:webHidden/>
          </w:rPr>
          <w:fldChar w:fldCharType="begin"/>
        </w:r>
        <w:r w:rsidR="00B3626A">
          <w:rPr>
            <w:noProof/>
            <w:webHidden/>
          </w:rPr>
          <w:instrText xml:space="preserve"> PAGEREF _Toc135756283 \h </w:instrText>
        </w:r>
        <w:r w:rsidR="00B3626A">
          <w:rPr>
            <w:noProof/>
            <w:webHidden/>
          </w:rPr>
        </w:r>
        <w:r w:rsidR="00B3626A">
          <w:rPr>
            <w:noProof/>
            <w:webHidden/>
          </w:rPr>
          <w:fldChar w:fldCharType="separate"/>
        </w:r>
        <w:r w:rsidR="00B3626A">
          <w:rPr>
            <w:noProof/>
            <w:webHidden/>
          </w:rPr>
          <w:t>7</w:t>
        </w:r>
        <w:r w:rsidR="00B3626A">
          <w:rPr>
            <w:noProof/>
            <w:webHidden/>
          </w:rPr>
          <w:fldChar w:fldCharType="end"/>
        </w:r>
      </w:hyperlink>
    </w:p>
    <w:p w14:paraId="1DC84D4D" w14:textId="5A06B0AC" w:rsidR="00B3626A" w:rsidRDefault="00000000">
      <w:pPr>
        <w:pStyle w:val="TOC2"/>
        <w:rPr>
          <w:rFonts w:asciiTheme="minorHAnsi" w:eastAsiaTheme="minorEastAsia" w:hAnsiTheme="minorHAnsi" w:cstheme="minorBidi"/>
          <w:sz w:val="22"/>
          <w:szCs w:val="22"/>
        </w:rPr>
      </w:pPr>
      <w:hyperlink w:anchor="_Toc135756284" w:history="1">
        <w:r w:rsidR="00B3626A" w:rsidRPr="00B35AE1">
          <w:rPr>
            <w:rStyle w:val="Hyperlink"/>
          </w:rPr>
          <w:t>1.</w:t>
        </w:r>
        <w:r w:rsidR="00B3626A">
          <w:rPr>
            <w:rFonts w:asciiTheme="minorHAnsi" w:eastAsiaTheme="minorEastAsia" w:hAnsiTheme="minorHAnsi" w:cstheme="minorBidi"/>
            <w:sz w:val="22"/>
            <w:szCs w:val="22"/>
          </w:rPr>
          <w:tab/>
        </w:r>
        <w:r w:rsidR="00B3626A" w:rsidRPr="00B35AE1">
          <w:rPr>
            <w:rStyle w:val="Hyperlink"/>
          </w:rPr>
          <w:t>Scope of Bid</w:t>
        </w:r>
        <w:r w:rsidR="00B3626A">
          <w:rPr>
            <w:webHidden/>
          </w:rPr>
          <w:tab/>
        </w:r>
        <w:r w:rsidR="00B3626A">
          <w:rPr>
            <w:webHidden/>
          </w:rPr>
          <w:fldChar w:fldCharType="begin"/>
        </w:r>
        <w:r w:rsidR="00B3626A">
          <w:rPr>
            <w:webHidden/>
          </w:rPr>
          <w:instrText xml:space="preserve"> PAGEREF _Toc135756284 \h </w:instrText>
        </w:r>
        <w:r w:rsidR="00B3626A">
          <w:rPr>
            <w:webHidden/>
          </w:rPr>
        </w:r>
        <w:r w:rsidR="00B3626A">
          <w:rPr>
            <w:webHidden/>
          </w:rPr>
          <w:fldChar w:fldCharType="separate"/>
        </w:r>
        <w:r w:rsidR="00B3626A">
          <w:rPr>
            <w:webHidden/>
          </w:rPr>
          <w:t>7</w:t>
        </w:r>
        <w:r w:rsidR="00B3626A">
          <w:rPr>
            <w:webHidden/>
          </w:rPr>
          <w:fldChar w:fldCharType="end"/>
        </w:r>
      </w:hyperlink>
    </w:p>
    <w:p w14:paraId="284A3D6B" w14:textId="0EBDACD8" w:rsidR="00B3626A" w:rsidRDefault="00000000">
      <w:pPr>
        <w:pStyle w:val="TOC2"/>
        <w:rPr>
          <w:rFonts w:asciiTheme="minorHAnsi" w:eastAsiaTheme="minorEastAsia" w:hAnsiTheme="minorHAnsi" w:cstheme="minorBidi"/>
          <w:sz w:val="22"/>
          <w:szCs w:val="22"/>
        </w:rPr>
      </w:pPr>
      <w:hyperlink w:anchor="_Toc135756285" w:history="1">
        <w:r w:rsidR="00B3626A" w:rsidRPr="00B35AE1">
          <w:rPr>
            <w:rStyle w:val="Hyperlink"/>
          </w:rPr>
          <w:t>2.</w:t>
        </w:r>
        <w:r w:rsidR="00B3626A">
          <w:rPr>
            <w:rFonts w:asciiTheme="minorHAnsi" w:eastAsiaTheme="minorEastAsia" w:hAnsiTheme="minorHAnsi" w:cstheme="minorBidi"/>
            <w:sz w:val="22"/>
            <w:szCs w:val="22"/>
          </w:rPr>
          <w:tab/>
        </w:r>
        <w:r w:rsidR="00B3626A" w:rsidRPr="00B35AE1">
          <w:rPr>
            <w:rStyle w:val="Hyperlink"/>
          </w:rPr>
          <w:t>Source of Funds</w:t>
        </w:r>
        <w:r w:rsidR="00B3626A">
          <w:rPr>
            <w:webHidden/>
          </w:rPr>
          <w:tab/>
        </w:r>
        <w:r w:rsidR="00B3626A">
          <w:rPr>
            <w:webHidden/>
          </w:rPr>
          <w:fldChar w:fldCharType="begin"/>
        </w:r>
        <w:r w:rsidR="00B3626A">
          <w:rPr>
            <w:webHidden/>
          </w:rPr>
          <w:instrText xml:space="preserve"> PAGEREF _Toc135756285 \h </w:instrText>
        </w:r>
        <w:r w:rsidR="00B3626A">
          <w:rPr>
            <w:webHidden/>
          </w:rPr>
        </w:r>
        <w:r w:rsidR="00B3626A">
          <w:rPr>
            <w:webHidden/>
          </w:rPr>
          <w:fldChar w:fldCharType="separate"/>
        </w:r>
        <w:r w:rsidR="00B3626A">
          <w:rPr>
            <w:webHidden/>
          </w:rPr>
          <w:t>7</w:t>
        </w:r>
        <w:r w:rsidR="00B3626A">
          <w:rPr>
            <w:webHidden/>
          </w:rPr>
          <w:fldChar w:fldCharType="end"/>
        </w:r>
      </w:hyperlink>
    </w:p>
    <w:p w14:paraId="4322FF6C" w14:textId="4DC71A5A" w:rsidR="00B3626A" w:rsidRDefault="00000000">
      <w:pPr>
        <w:pStyle w:val="TOC2"/>
        <w:rPr>
          <w:rFonts w:asciiTheme="minorHAnsi" w:eastAsiaTheme="minorEastAsia" w:hAnsiTheme="minorHAnsi" w:cstheme="minorBidi"/>
          <w:sz w:val="22"/>
          <w:szCs w:val="22"/>
        </w:rPr>
      </w:pPr>
      <w:hyperlink w:anchor="_Toc135756286" w:history="1">
        <w:r w:rsidR="00B3626A" w:rsidRPr="00B35AE1">
          <w:rPr>
            <w:rStyle w:val="Hyperlink"/>
          </w:rPr>
          <w:t>3.</w:t>
        </w:r>
        <w:r w:rsidR="00B3626A">
          <w:rPr>
            <w:rFonts w:asciiTheme="minorHAnsi" w:eastAsiaTheme="minorEastAsia" w:hAnsiTheme="minorHAnsi" w:cstheme="minorBidi"/>
            <w:sz w:val="22"/>
            <w:szCs w:val="22"/>
          </w:rPr>
          <w:tab/>
        </w:r>
        <w:r w:rsidR="00B3626A" w:rsidRPr="00B35AE1">
          <w:rPr>
            <w:rStyle w:val="Hyperlink"/>
          </w:rPr>
          <w:t>Fraud and Corruption</w:t>
        </w:r>
        <w:r w:rsidR="00B3626A">
          <w:rPr>
            <w:webHidden/>
          </w:rPr>
          <w:tab/>
        </w:r>
        <w:r w:rsidR="00B3626A">
          <w:rPr>
            <w:webHidden/>
          </w:rPr>
          <w:fldChar w:fldCharType="begin"/>
        </w:r>
        <w:r w:rsidR="00B3626A">
          <w:rPr>
            <w:webHidden/>
          </w:rPr>
          <w:instrText xml:space="preserve"> PAGEREF _Toc135756286 \h </w:instrText>
        </w:r>
        <w:r w:rsidR="00B3626A">
          <w:rPr>
            <w:webHidden/>
          </w:rPr>
        </w:r>
        <w:r w:rsidR="00B3626A">
          <w:rPr>
            <w:webHidden/>
          </w:rPr>
          <w:fldChar w:fldCharType="separate"/>
        </w:r>
        <w:r w:rsidR="00B3626A">
          <w:rPr>
            <w:webHidden/>
          </w:rPr>
          <w:t>8</w:t>
        </w:r>
        <w:r w:rsidR="00B3626A">
          <w:rPr>
            <w:webHidden/>
          </w:rPr>
          <w:fldChar w:fldCharType="end"/>
        </w:r>
      </w:hyperlink>
    </w:p>
    <w:p w14:paraId="30ADAC00" w14:textId="175DD40A" w:rsidR="00B3626A" w:rsidRDefault="00000000">
      <w:pPr>
        <w:pStyle w:val="TOC2"/>
        <w:rPr>
          <w:rFonts w:asciiTheme="minorHAnsi" w:eastAsiaTheme="minorEastAsia" w:hAnsiTheme="minorHAnsi" w:cstheme="minorBidi"/>
          <w:sz w:val="22"/>
          <w:szCs w:val="22"/>
        </w:rPr>
      </w:pPr>
      <w:hyperlink w:anchor="_Toc135756287" w:history="1">
        <w:r w:rsidR="00B3626A" w:rsidRPr="00B35AE1">
          <w:rPr>
            <w:rStyle w:val="Hyperlink"/>
          </w:rPr>
          <w:t>4.</w:t>
        </w:r>
        <w:r w:rsidR="00B3626A">
          <w:rPr>
            <w:rFonts w:asciiTheme="minorHAnsi" w:eastAsiaTheme="minorEastAsia" w:hAnsiTheme="minorHAnsi" w:cstheme="minorBidi"/>
            <w:sz w:val="22"/>
            <w:szCs w:val="22"/>
          </w:rPr>
          <w:tab/>
        </w:r>
        <w:r w:rsidR="00B3626A" w:rsidRPr="00B35AE1">
          <w:rPr>
            <w:rStyle w:val="Hyperlink"/>
          </w:rPr>
          <w:t>Eligible Bidders</w:t>
        </w:r>
        <w:r w:rsidR="00B3626A">
          <w:rPr>
            <w:webHidden/>
          </w:rPr>
          <w:tab/>
        </w:r>
        <w:r w:rsidR="00B3626A">
          <w:rPr>
            <w:webHidden/>
          </w:rPr>
          <w:fldChar w:fldCharType="begin"/>
        </w:r>
        <w:r w:rsidR="00B3626A">
          <w:rPr>
            <w:webHidden/>
          </w:rPr>
          <w:instrText xml:space="preserve"> PAGEREF _Toc135756287 \h </w:instrText>
        </w:r>
        <w:r w:rsidR="00B3626A">
          <w:rPr>
            <w:webHidden/>
          </w:rPr>
        </w:r>
        <w:r w:rsidR="00B3626A">
          <w:rPr>
            <w:webHidden/>
          </w:rPr>
          <w:fldChar w:fldCharType="separate"/>
        </w:r>
        <w:r w:rsidR="00B3626A">
          <w:rPr>
            <w:webHidden/>
          </w:rPr>
          <w:t>8</w:t>
        </w:r>
        <w:r w:rsidR="00B3626A">
          <w:rPr>
            <w:webHidden/>
          </w:rPr>
          <w:fldChar w:fldCharType="end"/>
        </w:r>
      </w:hyperlink>
    </w:p>
    <w:p w14:paraId="11AC46B5" w14:textId="75F6DEB8" w:rsidR="00B3626A" w:rsidRDefault="00000000">
      <w:pPr>
        <w:pStyle w:val="TOC2"/>
        <w:rPr>
          <w:rFonts w:asciiTheme="minorHAnsi" w:eastAsiaTheme="minorEastAsia" w:hAnsiTheme="minorHAnsi" w:cstheme="minorBidi"/>
          <w:sz w:val="22"/>
          <w:szCs w:val="22"/>
        </w:rPr>
      </w:pPr>
      <w:hyperlink w:anchor="_Toc135756288" w:history="1">
        <w:r w:rsidR="00B3626A" w:rsidRPr="00B35AE1">
          <w:rPr>
            <w:rStyle w:val="Hyperlink"/>
          </w:rPr>
          <w:t>5.</w:t>
        </w:r>
        <w:r w:rsidR="00B3626A">
          <w:rPr>
            <w:rFonts w:asciiTheme="minorHAnsi" w:eastAsiaTheme="minorEastAsia" w:hAnsiTheme="minorHAnsi" w:cstheme="minorBidi"/>
            <w:sz w:val="22"/>
            <w:szCs w:val="22"/>
          </w:rPr>
          <w:tab/>
        </w:r>
        <w:r w:rsidR="00B3626A" w:rsidRPr="00B35AE1">
          <w:rPr>
            <w:rStyle w:val="Hyperlink"/>
          </w:rPr>
          <w:t>Eligible Goods and Related Services</w:t>
        </w:r>
        <w:r w:rsidR="00B3626A">
          <w:rPr>
            <w:webHidden/>
          </w:rPr>
          <w:tab/>
        </w:r>
        <w:r w:rsidR="00B3626A">
          <w:rPr>
            <w:webHidden/>
          </w:rPr>
          <w:fldChar w:fldCharType="begin"/>
        </w:r>
        <w:r w:rsidR="00B3626A">
          <w:rPr>
            <w:webHidden/>
          </w:rPr>
          <w:instrText xml:space="preserve"> PAGEREF _Toc135756288 \h </w:instrText>
        </w:r>
        <w:r w:rsidR="00B3626A">
          <w:rPr>
            <w:webHidden/>
          </w:rPr>
        </w:r>
        <w:r w:rsidR="00B3626A">
          <w:rPr>
            <w:webHidden/>
          </w:rPr>
          <w:fldChar w:fldCharType="separate"/>
        </w:r>
        <w:r w:rsidR="00B3626A">
          <w:rPr>
            <w:webHidden/>
          </w:rPr>
          <w:t>11</w:t>
        </w:r>
        <w:r w:rsidR="00B3626A">
          <w:rPr>
            <w:webHidden/>
          </w:rPr>
          <w:fldChar w:fldCharType="end"/>
        </w:r>
      </w:hyperlink>
    </w:p>
    <w:p w14:paraId="192144E7" w14:textId="0D9B4D52" w:rsidR="00B3626A" w:rsidRDefault="00000000">
      <w:pPr>
        <w:pStyle w:val="TOC1"/>
        <w:rPr>
          <w:rFonts w:asciiTheme="minorHAnsi" w:eastAsiaTheme="minorEastAsia" w:hAnsiTheme="minorHAnsi" w:cstheme="minorBidi"/>
          <w:b w:val="0"/>
          <w:noProof/>
          <w:sz w:val="22"/>
          <w:szCs w:val="22"/>
        </w:rPr>
      </w:pPr>
      <w:hyperlink w:anchor="_Toc135756289" w:history="1">
        <w:r w:rsidR="00B3626A" w:rsidRPr="00B35AE1">
          <w:rPr>
            <w:rStyle w:val="Hyperlink"/>
            <w:noProof/>
          </w:rPr>
          <w:t>B. Contents of Request for Bids Document</w:t>
        </w:r>
        <w:r w:rsidR="00B3626A">
          <w:rPr>
            <w:noProof/>
            <w:webHidden/>
          </w:rPr>
          <w:tab/>
        </w:r>
        <w:r w:rsidR="00B3626A">
          <w:rPr>
            <w:noProof/>
            <w:webHidden/>
          </w:rPr>
          <w:fldChar w:fldCharType="begin"/>
        </w:r>
        <w:r w:rsidR="00B3626A">
          <w:rPr>
            <w:noProof/>
            <w:webHidden/>
          </w:rPr>
          <w:instrText xml:space="preserve"> PAGEREF _Toc135756289 \h </w:instrText>
        </w:r>
        <w:r w:rsidR="00B3626A">
          <w:rPr>
            <w:noProof/>
            <w:webHidden/>
          </w:rPr>
        </w:r>
        <w:r w:rsidR="00B3626A">
          <w:rPr>
            <w:noProof/>
            <w:webHidden/>
          </w:rPr>
          <w:fldChar w:fldCharType="separate"/>
        </w:r>
        <w:r w:rsidR="00B3626A">
          <w:rPr>
            <w:noProof/>
            <w:webHidden/>
          </w:rPr>
          <w:t>11</w:t>
        </w:r>
        <w:r w:rsidR="00B3626A">
          <w:rPr>
            <w:noProof/>
            <w:webHidden/>
          </w:rPr>
          <w:fldChar w:fldCharType="end"/>
        </w:r>
      </w:hyperlink>
    </w:p>
    <w:p w14:paraId="2C5D1FC5" w14:textId="2F8C15F0" w:rsidR="00B3626A" w:rsidRDefault="00000000">
      <w:pPr>
        <w:pStyle w:val="TOC2"/>
        <w:rPr>
          <w:rFonts w:asciiTheme="minorHAnsi" w:eastAsiaTheme="minorEastAsia" w:hAnsiTheme="minorHAnsi" w:cstheme="minorBidi"/>
          <w:sz w:val="22"/>
          <w:szCs w:val="22"/>
        </w:rPr>
      </w:pPr>
      <w:hyperlink w:anchor="_Toc135756290" w:history="1">
        <w:r w:rsidR="00B3626A" w:rsidRPr="00B35AE1">
          <w:rPr>
            <w:rStyle w:val="Hyperlink"/>
          </w:rPr>
          <w:t>6.</w:t>
        </w:r>
        <w:r w:rsidR="00B3626A">
          <w:rPr>
            <w:rFonts w:asciiTheme="minorHAnsi" w:eastAsiaTheme="minorEastAsia" w:hAnsiTheme="minorHAnsi" w:cstheme="minorBidi"/>
            <w:sz w:val="22"/>
            <w:szCs w:val="22"/>
          </w:rPr>
          <w:tab/>
        </w:r>
        <w:r w:rsidR="00B3626A" w:rsidRPr="00B35AE1">
          <w:rPr>
            <w:rStyle w:val="Hyperlink"/>
          </w:rPr>
          <w:t>Sections of Bidding Document</w:t>
        </w:r>
        <w:r w:rsidR="00B3626A">
          <w:rPr>
            <w:webHidden/>
          </w:rPr>
          <w:tab/>
        </w:r>
        <w:r w:rsidR="00B3626A">
          <w:rPr>
            <w:webHidden/>
          </w:rPr>
          <w:fldChar w:fldCharType="begin"/>
        </w:r>
        <w:r w:rsidR="00B3626A">
          <w:rPr>
            <w:webHidden/>
          </w:rPr>
          <w:instrText xml:space="preserve"> PAGEREF _Toc135756290 \h </w:instrText>
        </w:r>
        <w:r w:rsidR="00B3626A">
          <w:rPr>
            <w:webHidden/>
          </w:rPr>
        </w:r>
        <w:r w:rsidR="00B3626A">
          <w:rPr>
            <w:webHidden/>
          </w:rPr>
          <w:fldChar w:fldCharType="separate"/>
        </w:r>
        <w:r w:rsidR="00B3626A">
          <w:rPr>
            <w:webHidden/>
          </w:rPr>
          <w:t>11</w:t>
        </w:r>
        <w:r w:rsidR="00B3626A">
          <w:rPr>
            <w:webHidden/>
          </w:rPr>
          <w:fldChar w:fldCharType="end"/>
        </w:r>
      </w:hyperlink>
    </w:p>
    <w:p w14:paraId="0B9897D8" w14:textId="51EE77BB" w:rsidR="00B3626A" w:rsidRDefault="00000000">
      <w:pPr>
        <w:pStyle w:val="TOC2"/>
        <w:rPr>
          <w:rFonts w:asciiTheme="minorHAnsi" w:eastAsiaTheme="minorEastAsia" w:hAnsiTheme="minorHAnsi" w:cstheme="minorBidi"/>
          <w:sz w:val="22"/>
          <w:szCs w:val="22"/>
        </w:rPr>
      </w:pPr>
      <w:hyperlink w:anchor="_Toc135756291" w:history="1">
        <w:r w:rsidR="00B3626A" w:rsidRPr="00B35AE1">
          <w:rPr>
            <w:rStyle w:val="Hyperlink"/>
          </w:rPr>
          <w:t>7.</w:t>
        </w:r>
        <w:r w:rsidR="00B3626A">
          <w:rPr>
            <w:rFonts w:asciiTheme="minorHAnsi" w:eastAsiaTheme="minorEastAsia" w:hAnsiTheme="minorHAnsi" w:cstheme="minorBidi"/>
            <w:sz w:val="22"/>
            <w:szCs w:val="22"/>
          </w:rPr>
          <w:tab/>
        </w:r>
        <w:r w:rsidR="00B3626A" w:rsidRPr="00B35AE1">
          <w:rPr>
            <w:rStyle w:val="Hyperlink"/>
          </w:rPr>
          <w:t>Clarification of Bidding Document</w:t>
        </w:r>
        <w:r w:rsidR="00B3626A">
          <w:rPr>
            <w:webHidden/>
          </w:rPr>
          <w:tab/>
        </w:r>
        <w:r w:rsidR="00B3626A">
          <w:rPr>
            <w:webHidden/>
          </w:rPr>
          <w:fldChar w:fldCharType="begin"/>
        </w:r>
        <w:r w:rsidR="00B3626A">
          <w:rPr>
            <w:webHidden/>
          </w:rPr>
          <w:instrText xml:space="preserve"> PAGEREF _Toc135756291 \h </w:instrText>
        </w:r>
        <w:r w:rsidR="00B3626A">
          <w:rPr>
            <w:webHidden/>
          </w:rPr>
        </w:r>
        <w:r w:rsidR="00B3626A">
          <w:rPr>
            <w:webHidden/>
          </w:rPr>
          <w:fldChar w:fldCharType="separate"/>
        </w:r>
        <w:r w:rsidR="00B3626A">
          <w:rPr>
            <w:webHidden/>
          </w:rPr>
          <w:t>12</w:t>
        </w:r>
        <w:r w:rsidR="00B3626A">
          <w:rPr>
            <w:webHidden/>
          </w:rPr>
          <w:fldChar w:fldCharType="end"/>
        </w:r>
      </w:hyperlink>
    </w:p>
    <w:p w14:paraId="7805F3AF" w14:textId="422CFD8C" w:rsidR="00B3626A" w:rsidRDefault="00000000">
      <w:pPr>
        <w:pStyle w:val="TOC2"/>
        <w:rPr>
          <w:rFonts w:asciiTheme="minorHAnsi" w:eastAsiaTheme="minorEastAsia" w:hAnsiTheme="minorHAnsi" w:cstheme="minorBidi"/>
          <w:sz w:val="22"/>
          <w:szCs w:val="22"/>
        </w:rPr>
      </w:pPr>
      <w:hyperlink w:anchor="_Toc135756292" w:history="1">
        <w:r w:rsidR="00B3626A" w:rsidRPr="00B35AE1">
          <w:rPr>
            <w:rStyle w:val="Hyperlink"/>
          </w:rPr>
          <w:t>8.</w:t>
        </w:r>
        <w:r w:rsidR="00B3626A">
          <w:rPr>
            <w:rFonts w:asciiTheme="minorHAnsi" w:eastAsiaTheme="minorEastAsia" w:hAnsiTheme="minorHAnsi" w:cstheme="minorBidi"/>
            <w:sz w:val="22"/>
            <w:szCs w:val="22"/>
          </w:rPr>
          <w:tab/>
        </w:r>
        <w:r w:rsidR="00B3626A" w:rsidRPr="00B35AE1">
          <w:rPr>
            <w:rStyle w:val="Hyperlink"/>
          </w:rPr>
          <w:t>Amendment of Bidding Document</w:t>
        </w:r>
        <w:r w:rsidR="00B3626A">
          <w:rPr>
            <w:webHidden/>
          </w:rPr>
          <w:tab/>
        </w:r>
        <w:r w:rsidR="00B3626A">
          <w:rPr>
            <w:webHidden/>
          </w:rPr>
          <w:fldChar w:fldCharType="begin"/>
        </w:r>
        <w:r w:rsidR="00B3626A">
          <w:rPr>
            <w:webHidden/>
          </w:rPr>
          <w:instrText xml:space="preserve"> PAGEREF _Toc135756292 \h </w:instrText>
        </w:r>
        <w:r w:rsidR="00B3626A">
          <w:rPr>
            <w:webHidden/>
          </w:rPr>
        </w:r>
        <w:r w:rsidR="00B3626A">
          <w:rPr>
            <w:webHidden/>
          </w:rPr>
          <w:fldChar w:fldCharType="separate"/>
        </w:r>
        <w:r w:rsidR="00B3626A">
          <w:rPr>
            <w:webHidden/>
          </w:rPr>
          <w:t>12</w:t>
        </w:r>
        <w:r w:rsidR="00B3626A">
          <w:rPr>
            <w:webHidden/>
          </w:rPr>
          <w:fldChar w:fldCharType="end"/>
        </w:r>
      </w:hyperlink>
    </w:p>
    <w:p w14:paraId="176285F3" w14:textId="267011B1" w:rsidR="00B3626A" w:rsidRDefault="00000000">
      <w:pPr>
        <w:pStyle w:val="TOC1"/>
        <w:rPr>
          <w:rFonts w:asciiTheme="minorHAnsi" w:eastAsiaTheme="minorEastAsia" w:hAnsiTheme="minorHAnsi" w:cstheme="minorBidi"/>
          <w:b w:val="0"/>
          <w:noProof/>
          <w:sz w:val="22"/>
          <w:szCs w:val="22"/>
        </w:rPr>
      </w:pPr>
      <w:hyperlink w:anchor="_Toc135756293" w:history="1">
        <w:r w:rsidR="00B3626A" w:rsidRPr="00B35AE1">
          <w:rPr>
            <w:rStyle w:val="Hyperlink"/>
            <w:noProof/>
          </w:rPr>
          <w:t>C. Preparation of Bids</w:t>
        </w:r>
        <w:r w:rsidR="00B3626A">
          <w:rPr>
            <w:noProof/>
            <w:webHidden/>
          </w:rPr>
          <w:tab/>
        </w:r>
        <w:r w:rsidR="00B3626A">
          <w:rPr>
            <w:noProof/>
            <w:webHidden/>
          </w:rPr>
          <w:fldChar w:fldCharType="begin"/>
        </w:r>
        <w:r w:rsidR="00B3626A">
          <w:rPr>
            <w:noProof/>
            <w:webHidden/>
          </w:rPr>
          <w:instrText xml:space="preserve"> PAGEREF _Toc135756293 \h </w:instrText>
        </w:r>
        <w:r w:rsidR="00B3626A">
          <w:rPr>
            <w:noProof/>
            <w:webHidden/>
          </w:rPr>
        </w:r>
        <w:r w:rsidR="00B3626A">
          <w:rPr>
            <w:noProof/>
            <w:webHidden/>
          </w:rPr>
          <w:fldChar w:fldCharType="separate"/>
        </w:r>
        <w:r w:rsidR="00B3626A">
          <w:rPr>
            <w:noProof/>
            <w:webHidden/>
          </w:rPr>
          <w:t>13</w:t>
        </w:r>
        <w:r w:rsidR="00B3626A">
          <w:rPr>
            <w:noProof/>
            <w:webHidden/>
          </w:rPr>
          <w:fldChar w:fldCharType="end"/>
        </w:r>
      </w:hyperlink>
    </w:p>
    <w:p w14:paraId="39B97B0B" w14:textId="44860B96" w:rsidR="00B3626A" w:rsidRDefault="00000000">
      <w:pPr>
        <w:pStyle w:val="TOC2"/>
        <w:rPr>
          <w:rFonts w:asciiTheme="minorHAnsi" w:eastAsiaTheme="minorEastAsia" w:hAnsiTheme="minorHAnsi" w:cstheme="minorBidi"/>
          <w:sz w:val="22"/>
          <w:szCs w:val="22"/>
        </w:rPr>
      </w:pPr>
      <w:hyperlink w:anchor="_Toc135756294" w:history="1">
        <w:r w:rsidR="00B3626A" w:rsidRPr="00B35AE1">
          <w:rPr>
            <w:rStyle w:val="Hyperlink"/>
          </w:rPr>
          <w:t>9.</w:t>
        </w:r>
        <w:r w:rsidR="00B3626A">
          <w:rPr>
            <w:rFonts w:asciiTheme="minorHAnsi" w:eastAsiaTheme="minorEastAsia" w:hAnsiTheme="minorHAnsi" w:cstheme="minorBidi"/>
            <w:sz w:val="22"/>
            <w:szCs w:val="22"/>
          </w:rPr>
          <w:tab/>
        </w:r>
        <w:r w:rsidR="00B3626A" w:rsidRPr="00B35AE1">
          <w:rPr>
            <w:rStyle w:val="Hyperlink"/>
          </w:rPr>
          <w:t>Cost of Bidding</w:t>
        </w:r>
        <w:r w:rsidR="00B3626A">
          <w:rPr>
            <w:webHidden/>
          </w:rPr>
          <w:tab/>
        </w:r>
        <w:r w:rsidR="00B3626A">
          <w:rPr>
            <w:webHidden/>
          </w:rPr>
          <w:fldChar w:fldCharType="begin"/>
        </w:r>
        <w:r w:rsidR="00B3626A">
          <w:rPr>
            <w:webHidden/>
          </w:rPr>
          <w:instrText xml:space="preserve"> PAGEREF _Toc135756294 \h </w:instrText>
        </w:r>
        <w:r w:rsidR="00B3626A">
          <w:rPr>
            <w:webHidden/>
          </w:rPr>
        </w:r>
        <w:r w:rsidR="00B3626A">
          <w:rPr>
            <w:webHidden/>
          </w:rPr>
          <w:fldChar w:fldCharType="separate"/>
        </w:r>
        <w:r w:rsidR="00B3626A">
          <w:rPr>
            <w:webHidden/>
          </w:rPr>
          <w:t>13</w:t>
        </w:r>
        <w:r w:rsidR="00B3626A">
          <w:rPr>
            <w:webHidden/>
          </w:rPr>
          <w:fldChar w:fldCharType="end"/>
        </w:r>
      </w:hyperlink>
    </w:p>
    <w:p w14:paraId="1BB21E94" w14:textId="08E7597D" w:rsidR="00B3626A" w:rsidRDefault="00000000">
      <w:pPr>
        <w:pStyle w:val="TOC2"/>
        <w:rPr>
          <w:rFonts w:asciiTheme="minorHAnsi" w:eastAsiaTheme="minorEastAsia" w:hAnsiTheme="minorHAnsi" w:cstheme="minorBidi"/>
          <w:sz w:val="22"/>
          <w:szCs w:val="22"/>
        </w:rPr>
      </w:pPr>
      <w:hyperlink w:anchor="_Toc135756295" w:history="1">
        <w:r w:rsidR="00B3626A" w:rsidRPr="00B35AE1">
          <w:rPr>
            <w:rStyle w:val="Hyperlink"/>
          </w:rPr>
          <w:t>10.</w:t>
        </w:r>
        <w:r w:rsidR="00B3626A">
          <w:rPr>
            <w:rFonts w:asciiTheme="minorHAnsi" w:eastAsiaTheme="minorEastAsia" w:hAnsiTheme="minorHAnsi" w:cstheme="minorBidi"/>
            <w:sz w:val="22"/>
            <w:szCs w:val="22"/>
          </w:rPr>
          <w:tab/>
        </w:r>
        <w:r w:rsidR="00B3626A" w:rsidRPr="00B35AE1">
          <w:rPr>
            <w:rStyle w:val="Hyperlink"/>
          </w:rPr>
          <w:t>Language of Bid</w:t>
        </w:r>
        <w:r w:rsidR="00B3626A">
          <w:rPr>
            <w:webHidden/>
          </w:rPr>
          <w:tab/>
        </w:r>
        <w:r w:rsidR="00B3626A">
          <w:rPr>
            <w:webHidden/>
          </w:rPr>
          <w:fldChar w:fldCharType="begin"/>
        </w:r>
        <w:r w:rsidR="00B3626A">
          <w:rPr>
            <w:webHidden/>
          </w:rPr>
          <w:instrText xml:space="preserve"> PAGEREF _Toc135756295 \h </w:instrText>
        </w:r>
        <w:r w:rsidR="00B3626A">
          <w:rPr>
            <w:webHidden/>
          </w:rPr>
        </w:r>
        <w:r w:rsidR="00B3626A">
          <w:rPr>
            <w:webHidden/>
          </w:rPr>
          <w:fldChar w:fldCharType="separate"/>
        </w:r>
        <w:r w:rsidR="00B3626A">
          <w:rPr>
            <w:webHidden/>
          </w:rPr>
          <w:t>13</w:t>
        </w:r>
        <w:r w:rsidR="00B3626A">
          <w:rPr>
            <w:webHidden/>
          </w:rPr>
          <w:fldChar w:fldCharType="end"/>
        </w:r>
      </w:hyperlink>
    </w:p>
    <w:p w14:paraId="1B4BD57B" w14:textId="0ABFA3B9" w:rsidR="00B3626A" w:rsidRDefault="00000000">
      <w:pPr>
        <w:pStyle w:val="TOC2"/>
        <w:rPr>
          <w:rFonts w:asciiTheme="minorHAnsi" w:eastAsiaTheme="minorEastAsia" w:hAnsiTheme="minorHAnsi" w:cstheme="minorBidi"/>
          <w:sz w:val="22"/>
          <w:szCs w:val="22"/>
        </w:rPr>
      </w:pPr>
      <w:hyperlink w:anchor="_Toc135756296" w:history="1">
        <w:r w:rsidR="00B3626A" w:rsidRPr="00B35AE1">
          <w:rPr>
            <w:rStyle w:val="Hyperlink"/>
          </w:rPr>
          <w:t>11.</w:t>
        </w:r>
        <w:r w:rsidR="00B3626A">
          <w:rPr>
            <w:rFonts w:asciiTheme="minorHAnsi" w:eastAsiaTheme="minorEastAsia" w:hAnsiTheme="minorHAnsi" w:cstheme="minorBidi"/>
            <w:sz w:val="22"/>
            <w:szCs w:val="22"/>
          </w:rPr>
          <w:tab/>
        </w:r>
        <w:r w:rsidR="00B3626A" w:rsidRPr="00B35AE1">
          <w:rPr>
            <w:rStyle w:val="Hyperlink"/>
          </w:rPr>
          <w:t>Documents Comprising the Bid</w:t>
        </w:r>
        <w:r w:rsidR="00B3626A">
          <w:rPr>
            <w:webHidden/>
          </w:rPr>
          <w:tab/>
        </w:r>
        <w:r w:rsidR="00B3626A">
          <w:rPr>
            <w:webHidden/>
          </w:rPr>
          <w:fldChar w:fldCharType="begin"/>
        </w:r>
        <w:r w:rsidR="00B3626A">
          <w:rPr>
            <w:webHidden/>
          </w:rPr>
          <w:instrText xml:space="preserve"> PAGEREF _Toc135756296 \h </w:instrText>
        </w:r>
        <w:r w:rsidR="00B3626A">
          <w:rPr>
            <w:webHidden/>
          </w:rPr>
        </w:r>
        <w:r w:rsidR="00B3626A">
          <w:rPr>
            <w:webHidden/>
          </w:rPr>
          <w:fldChar w:fldCharType="separate"/>
        </w:r>
        <w:r w:rsidR="00B3626A">
          <w:rPr>
            <w:webHidden/>
          </w:rPr>
          <w:t>13</w:t>
        </w:r>
        <w:r w:rsidR="00B3626A">
          <w:rPr>
            <w:webHidden/>
          </w:rPr>
          <w:fldChar w:fldCharType="end"/>
        </w:r>
      </w:hyperlink>
    </w:p>
    <w:p w14:paraId="47498EA0" w14:textId="744BF970" w:rsidR="00B3626A" w:rsidRDefault="00000000">
      <w:pPr>
        <w:pStyle w:val="TOC2"/>
        <w:rPr>
          <w:rFonts w:asciiTheme="minorHAnsi" w:eastAsiaTheme="minorEastAsia" w:hAnsiTheme="minorHAnsi" w:cstheme="minorBidi"/>
          <w:sz w:val="22"/>
          <w:szCs w:val="22"/>
        </w:rPr>
      </w:pPr>
      <w:hyperlink w:anchor="_Toc135756297" w:history="1">
        <w:r w:rsidR="00B3626A" w:rsidRPr="00B35AE1">
          <w:rPr>
            <w:rStyle w:val="Hyperlink"/>
          </w:rPr>
          <w:t>12.</w:t>
        </w:r>
        <w:r w:rsidR="00B3626A">
          <w:rPr>
            <w:rFonts w:asciiTheme="minorHAnsi" w:eastAsiaTheme="minorEastAsia" w:hAnsiTheme="minorHAnsi" w:cstheme="minorBidi"/>
            <w:sz w:val="22"/>
            <w:szCs w:val="22"/>
          </w:rPr>
          <w:tab/>
        </w:r>
        <w:r w:rsidR="00B3626A" w:rsidRPr="00B35AE1">
          <w:rPr>
            <w:rStyle w:val="Hyperlink"/>
          </w:rPr>
          <w:t>Letter of Bid and Price Schedules</w:t>
        </w:r>
        <w:r w:rsidR="00B3626A">
          <w:rPr>
            <w:webHidden/>
          </w:rPr>
          <w:tab/>
        </w:r>
        <w:r w:rsidR="00B3626A">
          <w:rPr>
            <w:webHidden/>
          </w:rPr>
          <w:fldChar w:fldCharType="begin"/>
        </w:r>
        <w:r w:rsidR="00B3626A">
          <w:rPr>
            <w:webHidden/>
          </w:rPr>
          <w:instrText xml:space="preserve"> PAGEREF _Toc135756297 \h </w:instrText>
        </w:r>
        <w:r w:rsidR="00B3626A">
          <w:rPr>
            <w:webHidden/>
          </w:rPr>
        </w:r>
        <w:r w:rsidR="00B3626A">
          <w:rPr>
            <w:webHidden/>
          </w:rPr>
          <w:fldChar w:fldCharType="separate"/>
        </w:r>
        <w:r w:rsidR="00B3626A">
          <w:rPr>
            <w:webHidden/>
          </w:rPr>
          <w:t>14</w:t>
        </w:r>
        <w:r w:rsidR="00B3626A">
          <w:rPr>
            <w:webHidden/>
          </w:rPr>
          <w:fldChar w:fldCharType="end"/>
        </w:r>
      </w:hyperlink>
    </w:p>
    <w:p w14:paraId="6BF159C7" w14:textId="11984273" w:rsidR="00B3626A" w:rsidRDefault="00000000">
      <w:pPr>
        <w:pStyle w:val="TOC2"/>
        <w:rPr>
          <w:rFonts w:asciiTheme="minorHAnsi" w:eastAsiaTheme="minorEastAsia" w:hAnsiTheme="minorHAnsi" w:cstheme="minorBidi"/>
          <w:sz w:val="22"/>
          <w:szCs w:val="22"/>
        </w:rPr>
      </w:pPr>
      <w:hyperlink w:anchor="_Toc135756298" w:history="1">
        <w:r w:rsidR="00B3626A" w:rsidRPr="00B35AE1">
          <w:rPr>
            <w:rStyle w:val="Hyperlink"/>
          </w:rPr>
          <w:t>13.</w:t>
        </w:r>
        <w:r w:rsidR="00B3626A">
          <w:rPr>
            <w:rFonts w:asciiTheme="minorHAnsi" w:eastAsiaTheme="minorEastAsia" w:hAnsiTheme="minorHAnsi" w:cstheme="minorBidi"/>
            <w:sz w:val="22"/>
            <w:szCs w:val="22"/>
          </w:rPr>
          <w:tab/>
        </w:r>
        <w:r w:rsidR="00B3626A" w:rsidRPr="00B35AE1">
          <w:rPr>
            <w:rStyle w:val="Hyperlink"/>
          </w:rPr>
          <w:t>Alternative Bids</w:t>
        </w:r>
        <w:r w:rsidR="00B3626A">
          <w:rPr>
            <w:webHidden/>
          </w:rPr>
          <w:tab/>
        </w:r>
        <w:r w:rsidR="00B3626A">
          <w:rPr>
            <w:webHidden/>
          </w:rPr>
          <w:fldChar w:fldCharType="begin"/>
        </w:r>
        <w:r w:rsidR="00B3626A">
          <w:rPr>
            <w:webHidden/>
          </w:rPr>
          <w:instrText xml:space="preserve"> PAGEREF _Toc135756298 \h </w:instrText>
        </w:r>
        <w:r w:rsidR="00B3626A">
          <w:rPr>
            <w:webHidden/>
          </w:rPr>
        </w:r>
        <w:r w:rsidR="00B3626A">
          <w:rPr>
            <w:webHidden/>
          </w:rPr>
          <w:fldChar w:fldCharType="separate"/>
        </w:r>
        <w:r w:rsidR="00B3626A">
          <w:rPr>
            <w:webHidden/>
          </w:rPr>
          <w:t>14</w:t>
        </w:r>
        <w:r w:rsidR="00B3626A">
          <w:rPr>
            <w:webHidden/>
          </w:rPr>
          <w:fldChar w:fldCharType="end"/>
        </w:r>
      </w:hyperlink>
    </w:p>
    <w:p w14:paraId="250E1657" w14:textId="32D1566C" w:rsidR="00B3626A" w:rsidRDefault="00000000">
      <w:pPr>
        <w:pStyle w:val="TOC2"/>
        <w:rPr>
          <w:rFonts w:asciiTheme="minorHAnsi" w:eastAsiaTheme="minorEastAsia" w:hAnsiTheme="minorHAnsi" w:cstheme="minorBidi"/>
          <w:sz w:val="22"/>
          <w:szCs w:val="22"/>
        </w:rPr>
      </w:pPr>
      <w:hyperlink w:anchor="_Toc135756299" w:history="1">
        <w:r w:rsidR="00B3626A" w:rsidRPr="00B35AE1">
          <w:rPr>
            <w:rStyle w:val="Hyperlink"/>
          </w:rPr>
          <w:t>14.</w:t>
        </w:r>
        <w:r w:rsidR="00B3626A">
          <w:rPr>
            <w:rFonts w:asciiTheme="minorHAnsi" w:eastAsiaTheme="minorEastAsia" w:hAnsiTheme="minorHAnsi" w:cstheme="minorBidi"/>
            <w:sz w:val="22"/>
            <w:szCs w:val="22"/>
          </w:rPr>
          <w:tab/>
        </w:r>
        <w:r w:rsidR="00B3626A" w:rsidRPr="00B35AE1">
          <w:rPr>
            <w:rStyle w:val="Hyperlink"/>
          </w:rPr>
          <w:t>Bid Prices and Discounts</w:t>
        </w:r>
        <w:r w:rsidR="00B3626A">
          <w:rPr>
            <w:webHidden/>
          </w:rPr>
          <w:tab/>
        </w:r>
        <w:r w:rsidR="00B3626A">
          <w:rPr>
            <w:webHidden/>
          </w:rPr>
          <w:fldChar w:fldCharType="begin"/>
        </w:r>
        <w:r w:rsidR="00B3626A">
          <w:rPr>
            <w:webHidden/>
          </w:rPr>
          <w:instrText xml:space="preserve"> PAGEREF _Toc135756299 \h </w:instrText>
        </w:r>
        <w:r w:rsidR="00B3626A">
          <w:rPr>
            <w:webHidden/>
          </w:rPr>
        </w:r>
        <w:r w:rsidR="00B3626A">
          <w:rPr>
            <w:webHidden/>
          </w:rPr>
          <w:fldChar w:fldCharType="separate"/>
        </w:r>
        <w:r w:rsidR="00B3626A">
          <w:rPr>
            <w:webHidden/>
          </w:rPr>
          <w:t>14</w:t>
        </w:r>
        <w:r w:rsidR="00B3626A">
          <w:rPr>
            <w:webHidden/>
          </w:rPr>
          <w:fldChar w:fldCharType="end"/>
        </w:r>
      </w:hyperlink>
    </w:p>
    <w:p w14:paraId="287BC293" w14:textId="31C1BBE9" w:rsidR="00B3626A" w:rsidRDefault="00000000">
      <w:pPr>
        <w:pStyle w:val="TOC2"/>
        <w:rPr>
          <w:rFonts w:asciiTheme="minorHAnsi" w:eastAsiaTheme="minorEastAsia" w:hAnsiTheme="minorHAnsi" w:cstheme="minorBidi"/>
          <w:sz w:val="22"/>
          <w:szCs w:val="22"/>
        </w:rPr>
      </w:pPr>
      <w:hyperlink w:anchor="_Toc135756300" w:history="1">
        <w:r w:rsidR="00B3626A" w:rsidRPr="00B35AE1">
          <w:rPr>
            <w:rStyle w:val="Hyperlink"/>
          </w:rPr>
          <w:t>15.</w:t>
        </w:r>
        <w:r w:rsidR="00B3626A">
          <w:rPr>
            <w:rFonts w:asciiTheme="minorHAnsi" w:eastAsiaTheme="minorEastAsia" w:hAnsiTheme="minorHAnsi" w:cstheme="minorBidi"/>
            <w:sz w:val="22"/>
            <w:szCs w:val="22"/>
          </w:rPr>
          <w:tab/>
        </w:r>
        <w:r w:rsidR="00B3626A" w:rsidRPr="00B35AE1">
          <w:rPr>
            <w:rStyle w:val="Hyperlink"/>
          </w:rPr>
          <w:t>Currencies of Bid and Payment</w:t>
        </w:r>
        <w:r w:rsidR="00B3626A">
          <w:rPr>
            <w:webHidden/>
          </w:rPr>
          <w:tab/>
        </w:r>
        <w:r w:rsidR="00B3626A">
          <w:rPr>
            <w:webHidden/>
          </w:rPr>
          <w:fldChar w:fldCharType="begin"/>
        </w:r>
        <w:r w:rsidR="00B3626A">
          <w:rPr>
            <w:webHidden/>
          </w:rPr>
          <w:instrText xml:space="preserve"> PAGEREF _Toc135756300 \h </w:instrText>
        </w:r>
        <w:r w:rsidR="00B3626A">
          <w:rPr>
            <w:webHidden/>
          </w:rPr>
        </w:r>
        <w:r w:rsidR="00B3626A">
          <w:rPr>
            <w:webHidden/>
          </w:rPr>
          <w:fldChar w:fldCharType="separate"/>
        </w:r>
        <w:r w:rsidR="00B3626A">
          <w:rPr>
            <w:webHidden/>
          </w:rPr>
          <w:t>16</w:t>
        </w:r>
        <w:r w:rsidR="00B3626A">
          <w:rPr>
            <w:webHidden/>
          </w:rPr>
          <w:fldChar w:fldCharType="end"/>
        </w:r>
      </w:hyperlink>
    </w:p>
    <w:p w14:paraId="2EE4595F" w14:textId="588ADE96" w:rsidR="00B3626A" w:rsidRDefault="00000000">
      <w:pPr>
        <w:pStyle w:val="TOC2"/>
        <w:rPr>
          <w:rFonts w:asciiTheme="minorHAnsi" w:eastAsiaTheme="minorEastAsia" w:hAnsiTheme="minorHAnsi" w:cstheme="minorBidi"/>
          <w:sz w:val="22"/>
          <w:szCs w:val="22"/>
        </w:rPr>
      </w:pPr>
      <w:hyperlink w:anchor="_Toc135756301" w:history="1">
        <w:r w:rsidR="00B3626A" w:rsidRPr="00B35AE1">
          <w:rPr>
            <w:rStyle w:val="Hyperlink"/>
          </w:rPr>
          <w:t>16.</w:t>
        </w:r>
        <w:r w:rsidR="00B3626A">
          <w:rPr>
            <w:rFonts w:asciiTheme="minorHAnsi" w:eastAsiaTheme="minorEastAsia" w:hAnsiTheme="minorHAnsi" w:cstheme="minorBidi"/>
            <w:sz w:val="22"/>
            <w:szCs w:val="22"/>
          </w:rPr>
          <w:tab/>
        </w:r>
        <w:r w:rsidR="00B3626A" w:rsidRPr="00B35AE1">
          <w:rPr>
            <w:rStyle w:val="Hyperlink"/>
          </w:rPr>
          <w:t>Documents Establishing the Eligibility and Conformity of the Goods and Related Services</w:t>
        </w:r>
        <w:r w:rsidR="00B3626A">
          <w:rPr>
            <w:webHidden/>
          </w:rPr>
          <w:tab/>
        </w:r>
        <w:r w:rsidR="00B3626A">
          <w:rPr>
            <w:webHidden/>
          </w:rPr>
          <w:fldChar w:fldCharType="begin"/>
        </w:r>
        <w:r w:rsidR="00B3626A">
          <w:rPr>
            <w:webHidden/>
          </w:rPr>
          <w:instrText xml:space="preserve"> PAGEREF _Toc135756301 \h </w:instrText>
        </w:r>
        <w:r w:rsidR="00B3626A">
          <w:rPr>
            <w:webHidden/>
          </w:rPr>
        </w:r>
        <w:r w:rsidR="00B3626A">
          <w:rPr>
            <w:webHidden/>
          </w:rPr>
          <w:fldChar w:fldCharType="separate"/>
        </w:r>
        <w:r w:rsidR="00B3626A">
          <w:rPr>
            <w:webHidden/>
          </w:rPr>
          <w:t>17</w:t>
        </w:r>
        <w:r w:rsidR="00B3626A">
          <w:rPr>
            <w:webHidden/>
          </w:rPr>
          <w:fldChar w:fldCharType="end"/>
        </w:r>
      </w:hyperlink>
    </w:p>
    <w:p w14:paraId="09454E6F" w14:textId="497CB0FA" w:rsidR="00B3626A" w:rsidRDefault="00000000">
      <w:pPr>
        <w:pStyle w:val="TOC2"/>
        <w:rPr>
          <w:rFonts w:asciiTheme="minorHAnsi" w:eastAsiaTheme="minorEastAsia" w:hAnsiTheme="minorHAnsi" w:cstheme="minorBidi"/>
          <w:sz w:val="22"/>
          <w:szCs w:val="22"/>
        </w:rPr>
      </w:pPr>
      <w:hyperlink w:anchor="_Toc135756302" w:history="1">
        <w:r w:rsidR="00B3626A" w:rsidRPr="00B35AE1">
          <w:rPr>
            <w:rStyle w:val="Hyperlink"/>
          </w:rPr>
          <w:t>17.</w:t>
        </w:r>
        <w:r w:rsidR="00B3626A">
          <w:rPr>
            <w:rFonts w:asciiTheme="minorHAnsi" w:eastAsiaTheme="minorEastAsia" w:hAnsiTheme="minorHAnsi" w:cstheme="minorBidi"/>
            <w:sz w:val="22"/>
            <w:szCs w:val="22"/>
          </w:rPr>
          <w:tab/>
        </w:r>
        <w:r w:rsidR="00B3626A" w:rsidRPr="00B35AE1">
          <w:rPr>
            <w:rStyle w:val="Hyperlink"/>
          </w:rPr>
          <w:t>Documents Establishing the Eligibility and Qualifications of the Bidder</w:t>
        </w:r>
        <w:r w:rsidR="00B3626A">
          <w:rPr>
            <w:webHidden/>
          </w:rPr>
          <w:tab/>
        </w:r>
        <w:r w:rsidR="00B3626A">
          <w:rPr>
            <w:webHidden/>
          </w:rPr>
          <w:fldChar w:fldCharType="begin"/>
        </w:r>
        <w:r w:rsidR="00B3626A">
          <w:rPr>
            <w:webHidden/>
          </w:rPr>
          <w:instrText xml:space="preserve"> PAGEREF _Toc135756302 \h </w:instrText>
        </w:r>
        <w:r w:rsidR="00B3626A">
          <w:rPr>
            <w:webHidden/>
          </w:rPr>
        </w:r>
        <w:r w:rsidR="00B3626A">
          <w:rPr>
            <w:webHidden/>
          </w:rPr>
          <w:fldChar w:fldCharType="separate"/>
        </w:r>
        <w:r w:rsidR="00B3626A">
          <w:rPr>
            <w:webHidden/>
          </w:rPr>
          <w:t>17</w:t>
        </w:r>
        <w:r w:rsidR="00B3626A">
          <w:rPr>
            <w:webHidden/>
          </w:rPr>
          <w:fldChar w:fldCharType="end"/>
        </w:r>
      </w:hyperlink>
    </w:p>
    <w:p w14:paraId="42DE9F49" w14:textId="4331D29F" w:rsidR="00B3626A" w:rsidRDefault="00000000">
      <w:pPr>
        <w:pStyle w:val="TOC2"/>
        <w:rPr>
          <w:rFonts w:asciiTheme="minorHAnsi" w:eastAsiaTheme="minorEastAsia" w:hAnsiTheme="minorHAnsi" w:cstheme="minorBidi"/>
          <w:sz w:val="22"/>
          <w:szCs w:val="22"/>
        </w:rPr>
      </w:pPr>
      <w:hyperlink w:anchor="_Toc135756303" w:history="1">
        <w:r w:rsidR="00B3626A" w:rsidRPr="00B35AE1">
          <w:rPr>
            <w:rStyle w:val="Hyperlink"/>
          </w:rPr>
          <w:t>18.</w:t>
        </w:r>
        <w:r w:rsidR="00B3626A">
          <w:rPr>
            <w:rFonts w:asciiTheme="minorHAnsi" w:eastAsiaTheme="minorEastAsia" w:hAnsiTheme="minorHAnsi" w:cstheme="minorBidi"/>
            <w:sz w:val="22"/>
            <w:szCs w:val="22"/>
          </w:rPr>
          <w:tab/>
        </w:r>
        <w:r w:rsidR="00B3626A" w:rsidRPr="00B35AE1">
          <w:rPr>
            <w:rStyle w:val="Hyperlink"/>
          </w:rPr>
          <w:t>Period of Validity of Bids</w:t>
        </w:r>
        <w:r w:rsidR="00B3626A">
          <w:rPr>
            <w:webHidden/>
          </w:rPr>
          <w:tab/>
        </w:r>
        <w:r w:rsidR="00B3626A">
          <w:rPr>
            <w:webHidden/>
          </w:rPr>
          <w:fldChar w:fldCharType="begin"/>
        </w:r>
        <w:r w:rsidR="00B3626A">
          <w:rPr>
            <w:webHidden/>
          </w:rPr>
          <w:instrText xml:space="preserve"> PAGEREF _Toc135756303 \h </w:instrText>
        </w:r>
        <w:r w:rsidR="00B3626A">
          <w:rPr>
            <w:webHidden/>
          </w:rPr>
        </w:r>
        <w:r w:rsidR="00B3626A">
          <w:rPr>
            <w:webHidden/>
          </w:rPr>
          <w:fldChar w:fldCharType="separate"/>
        </w:r>
        <w:r w:rsidR="00B3626A">
          <w:rPr>
            <w:webHidden/>
          </w:rPr>
          <w:t>18</w:t>
        </w:r>
        <w:r w:rsidR="00B3626A">
          <w:rPr>
            <w:webHidden/>
          </w:rPr>
          <w:fldChar w:fldCharType="end"/>
        </w:r>
      </w:hyperlink>
    </w:p>
    <w:p w14:paraId="71919EBD" w14:textId="0AA9A314" w:rsidR="00B3626A" w:rsidRDefault="00000000">
      <w:pPr>
        <w:pStyle w:val="TOC2"/>
        <w:rPr>
          <w:rFonts w:asciiTheme="minorHAnsi" w:eastAsiaTheme="minorEastAsia" w:hAnsiTheme="minorHAnsi" w:cstheme="minorBidi"/>
          <w:sz w:val="22"/>
          <w:szCs w:val="22"/>
        </w:rPr>
      </w:pPr>
      <w:hyperlink w:anchor="_Toc135756304" w:history="1">
        <w:r w:rsidR="00B3626A" w:rsidRPr="00B35AE1">
          <w:rPr>
            <w:rStyle w:val="Hyperlink"/>
          </w:rPr>
          <w:t>19.</w:t>
        </w:r>
        <w:r w:rsidR="00B3626A">
          <w:rPr>
            <w:rFonts w:asciiTheme="minorHAnsi" w:eastAsiaTheme="minorEastAsia" w:hAnsiTheme="minorHAnsi" w:cstheme="minorBidi"/>
            <w:sz w:val="22"/>
            <w:szCs w:val="22"/>
          </w:rPr>
          <w:tab/>
        </w:r>
        <w:r w:rsidR="00B3626A" w:rsidRPr="00B35AE1">
          <w:rPr>
            <w:rStyle w:val="Hyperlink"/>
          </w:rPr>
          <w:t>Bid Security</w:t>
        </w:r>
        <w:r w:rsidR="00B3626A">
          <w:rPr>
            <w:webHidden/>
          </w:rPr>
          <w:tab/>
        </w:r>
        <w:r w:rsidR="00B3626A">
          <w:rPr>
            <w:webHidden/>
          </w:rPr>
          <w:fldChar w:fldCharType="begin"/>
        </w:r>
        <w:r w:rsidR="00B3626A">
          <w:rPr>
            <w:webHidden/>
          </w:rPr>
          <w:instrText xml:space="preserve"> PAGEREF _Toc135756304 \h </w:instrText>
        </w:r>
        <w:r w:rsidR="00B3626A">
          <w:rPr>
            <w:webHidden/>
          </w:rPr>
        </w:r>
        <w:r w:rsidR="00B3626A">
          <w:rPr>
            <w:webHidden/>
          </w:rPr>
          <w:fldChar w:fldCharType="separate"/>
        </w:r>
        <w:r w:rsidR="00B3626A">
          <w:rPr>
            <w:webHidden/>
          </w:rPr>
          <w:t>19</w:t>
        </w:r>
        <w:r w:rsidR="00B3626A">
          <w:rPr>
            <w:webHidden/>
          </w:rPr>
          <w:fldChar w:fldCharType="end"/>
        </w:r>
      </w:hyperlink>
    </w:p>
    <w:p w14:paraId="7A83B616" w14:textId="7EA4B50C" w:rsidR="00B3626A" w:rsidRDefault="00000000">
      <w:pPr>
        <w:pStyle w:val="TOC2"/>
        <w:rPr>
          <w:rFonts w:asciiTheme="minorHAnsi" w:eastAsiaTheme="minorEastAsia" w:hAnsiTheme="minorHAnsi" w:cstheme="minorBidi"/>
          <w:sz w:val="22"/>
          <w:szCs w:val="22"/>
        </w:rPr>
      </w:pPr>
      <w:hyperlink w:anchor="_Toc135756305" w:history="1">
        <w:r w:rsidR="00B3626A" w:rsidRPr="00B35AE1">
          <w:rPr>
            <w:rStyle w:val="Hyperlink"/>
          </w:rPr>
          <w:t>20.</w:t>
        </w:r>
        <w:r w:rsidR="00B3626A">
          <w:rPr>
            <w:rFonts w:asciiTheme="minorHAnsi" w:eastAsiaTheme="minorEastAsia" w:hAnsiTheme="minorHAnsi" w:cstheme="minorBidi"/>
            <w:sz w:val="22"/>
            <w:szCs w:val="22"/>
          </w:rPr>
          <w:tab/>
        </w:r>
        <w:r w:rsidR="00B3626A" w:rsidRPr="00B35AE1">
          <w:rPr>
            <w:rStyle w:val="Hyperlink"/>
          </w:rPr>
          <w:t>Format and Signing of Bid</w:t>
        </w:r>
        <w:r w:rsidR="00B3626A">
          <w:rPr>
            <w:webHidden/>
          </w:rPr>
          <w:tab/>
        </w:r>
        <w:r w:rsidR="00B3626A">
          <w:rPr>
            <w:webHidden/>
          </w:rPr>
          <w:fldChar w:fldCharType="begin"/>
        </w:r>
        <w:r w:rsidR="00B3626A">
          <w:rPr>
            <w:webHidden/>
          </w:rPr>
          <w:instrText xml:space="preserve"> PAGEREF _Toc135756305 \h </w:instrText>
        </w:r>
        <w:r w:rsidR="00B3626A">
          <w:rPr>
            <w:webHidden/>
          </w:rPr>
        </w:r>
        <w:r w:rsidR="00B3626A">
          <w:rPr>
            <w:webHidden/>
          </w:rPr>
          <w:fldChar w:fldCharType="separate"/>
        </w:r>
        <w:r w:rsidR="00B3626A">
          <w:rPr>
            <w:webHidden/>
          </w:rPr>
          <w:t>20</w:t>
        </w:r>
        <w:r w:rsidR="00B3626A">
          <w:rPr>
            <w:webHidden/>
          </w:rPr>
          <w:fldChar w:fldCharType="end"/>
        </w:r>
      </w:hyperlink>
    </w:p>
    <w:p w14:paraId="29ED6CE5" w14:textId="46751373" w:rsidR="00B3626A" w:rsidRDefault="00000000">
      <w:pPr>
        <w:pStyle w:val="TOC1"/>
        <w:rPr>
          <w:rFonts w:asciiTheme="minorHAnsi" w:eastAsiaTheme="minorEastAsia" w:hAnsiTheme="minorHAnsi" w:cstheme="minorBidi"/>
          <w:b w:val="0"/>
          <w:noProof/>
          <w:sz w:val="22"/>
          <w:szCs w:val="22"/>
        </w:rPr>
      </w:pPr>
      <w:hyperlink w:anchor="_Toc135756306" w:history="1">
        <w:r w:rsidR="00B3626A" w:rsidRPr="00B35AE1">
          <w:rPr>
            <w:rStyle w:val="Hyperlink"/>
            <w:noProof/>
          </w:rPr>
          <w:t>D. Submission and Opening of Bids</w:t>
        </w:r>
        <w:r w:rsidR="00B3626A">
          <w:rPr>
            <w:noProof/>
            <w:webHidden/>
          </w:rPr>
          <w:tab/>
        </w:r>
        <w:r w:rsidR="00B3626A">
          <w:rPr>
            <w:noProof/>
            <w:webHidden/>
          </w:rPr>
          <w:fldChar w:fldCharType="begin"/>
        </w:r>
        <w:r w:rsidR="00B3626A">
          <w:rPr>
            <w:noProof/>
            <w:webHidden/>
          </w:rPr>
          <w:instrText xml:space="preserve"> PAGEREF _Toc135756306 \h </w:instrText>
        </w:r>
        <w:r w:rsidR="00B3626A">
          <w:rPr>
            <w:noProof/>
            <w:webHidden/>
          </w:rPr>
        </w:r>
        <w:r w:rsidR="00B3626A">
          <w:rPr>
            <w:noProof/>
            <w:webHidden/>
          </w:rPr>
          <w:fldChar w:fldCharType="separate"/>
        </w:r>
        <w:r w:rsidR="00B3626A">
          <w:rPr>
            <w:noProof/>
            <w:webHidden/>
          </w:rPr>
          <w:t>21</w:t>
        </w:r>
        <w:r w:rsidR="00B3626A">
          <w:rPr>
            <w:noProof/>
            <w:webHidden/>
          </w:rPr>
          <w:fldChar w:fldCharType="end"/>
        </w:r>
      </w:hyperlink>
    </w:p>
    <w:p w14:paraId="14774D42" w14:textId="5D5F97D4" w:rsidR="00B3626A" w:rsidRDefault="00000000">
      <w:pPr>
        <w:pStyle w:val="TOC2"/>
        <w:rPr>
          <w:rFonts w:asciiTheme="minorHAnsi" w:eastAsiaTheme="minorEastAsia" w:hAnsiTheme="minorHAnsi" w:cstheme="minorBidi"/>
          <w:sz w:val="22"/>
          <w:szCs w:val="22"/>
        </w:rPr>
      </w:pPr>
      <w:hyperlink w:anchor="_Toc135756307" w:history="1">
        <w:r w:rsidR="00B3626A" w:rsidRPr="00B35AE1">
          <w:rPr>
            <w:rStyle w:val="Hyperlink"/>
          </w:rPr>
          <w:t>21.</w:t>
        </w:r>
        <w:r w:rsidR="00B3626A">
          <w:rPr>
            <w:rFonts w:asciiTheme="minorHAnsi" w:eastAsiaTheme="minorEastAsia" w:hAnsiTheme="minorHAnsi" w:cstheme="minorBidi"/>
            <w:sz w:val="22"/>
            <w:szCs w:val="22"/>
          </w:rPr>
          <w:tab/>
        </w:r>
        <w:r w:rsidR="00B3626A" w:rsidRPr="00B35AE1">
          <w:rPr>
            <w:rStyle w:val="Hyperlink"/>
          </w:rPr>
          <w:t>Sealing and Marking of Bids</w:t>
        </w:r>
        <w:r w:rsidR="00B3626A">
          <w:rPr>
            <w:webHidden/>
          </w:rPr>
          <w:tab/>
        </w:r>
        <w:r w:rsidR="00B3626A">
          <w:rPr>
            <w:webHidden/>
          </w:rPr>
          <w:fldChar w:fldCharType="begin"/>
        </w:r>
        <w:r w:rsidR="00B3626A">
          <w:rPr>
            <w:webHidden/>
          </w:rPr>
          <w:instrText xml:space="preserve"> PAGEREF _Toc135756307 \h </w:instrText>
        </w:r>
        <w:r w:rsidR="00B3626A">
          <w:rPr>
            <w:webHidden/>
          </w:rPr>
        </w:r>
        <w:r w:rsidR="00B3626A">
          <w:rPr>
            <w:webHidden/>
          </w:rPr>
          <w:fldChar w:fldCharType="separate"/>
        </w:r>
        <w:r w:rsidR="00B3626A">
          <w:rPr>
            <w:webHidden/>
          </w:rPr>
          <w:t>21</w:t>
        </w:r>
        <w:r w:rsidR="00B3626A">
          <w:rPr>
            <w:webHidden/>
          </w:rPr>
          <w:fldChar w:fldCharType="end"/>
        </w:r>
      </w:hyperlink>
    </w:p>
    <w:p w14:paraId="3FDB9C11" w14:textId="51806A59" w:rsidR="00B3626A" w:rsidRDefault="00000000">
      <w:pPr>
        <w:pStyle w:val="TOC2"/>
        <w:rPr>
          <w:rFonts w:asciiTheme="minorHAnsi" w:eastAsiaTheme="minorEastAsia" w:hAnsiTheme="minorHAnsi" w:cstheme="minorBidi"/>
          <w:sz w:val="22"/>
          <w:szCs w:val="22"/>
        </w:rPr>
      </w:pPr>
      <w:hyperlink w:anchor="_Toc135756308" w:history="1">
        <w:r w:rsidR="00B3626A" w:rsidRPr="00B35AE1">
          <w:rPr>
            <w:rStyle w:val="Hyperlink"/>
          </w:rPr>
          <w:t>22.</w:t>
        </w:r>
        <w:r w:rsidR="00B3626A">
          <w:rPr>
            <w:rFonts w:asciiTheme="minorHAnsi" w:eastAsiaTheme="minorEastAsia" w:hAnsiTheme="minorHAnsi" w:cstheme="minorBidi"/>
            <w:sz w:val="22"/>
            <w:szCs w:val="22"/>
          </w:rPr>
          <w:tab/>
        </w:r>
        <w:r w:rsidR="00B3626A" w:rsidRPr="00B35AE1">
          <w:rPr>
            <w:rStyle w:val="Hyperlink"/>
          </w:rPr>
          <w:t>Deadline for Submission of Bids</w:t>
        </w:r>
        <w:r w:rsidR="00B3626A">
          <w:rPr>
            <w:webHidden/>
          </w:rPr>
          <w:tab/>
        </w:r>
        <w:r w:rsidR="00B3626A">
          <w:rPr>
            <w:webHidden/>
          </w:rPr>
          <w:fldChar w:fldCharType="begin"/>
        </w:r>
        <w:r w:rsidR="00B3626A">
          <w:rPr>
            <w:webHidden/>
          </w:rPr>
          <w:instrText xml:space="preserve"> PAGEREF _Toc135756308 \h </w:instrText>
        </w:r>
        <w:r w:rsidR="00B3626A">
          <w:rPr>
            <w:webHidden/>
          </w:rPr>
        </w:r>
        <w:r w:rsidR="00B3626A">
          <w:rPr>
            <w:webHidden/>
          </w:rPr>
          <w:fldChar w:fldCharType="separate"/>
        </w:r>
        <w:r w:rsidR="00B3626A">
          <w:rPr>
            <w:webHidden/>
          </w:rPr>
          <w:t>22</w:t>
        </w:r>
        <w:r w:rsidR="00B3626A">
          <w:rPr>
            <w:webHidden/>
          </w:rPr>
          <w:fldChar w:fldCharType="end"/>
        </w:r>
      </w:hyperlink>
    </w:p>
    <w:p w14:paraId="66FF0FC4" w14:textId="6A9664EB" w:rsidR="00B3626A" w:rsidRDefault="00000000">
      <w:pPr>
        <w:pStyle w:val="TOC2"/>
        <w:rPr>
          <w:rFonts w:asciiTheme="minorHAnsi" w:eastAsiaTheme="minorEastAsia" w:hAnsiTheme="minorHAnsi" w:cstheme="minorBidi"/>
          <w:sz w:val="22"/>
          <w:szCs w:val="22"/>
        </w:rPr>
      </w:pPr>
      <w:hyperlink w:anchor="_Toc135756309" w:history="1">
        <w:r w:rsidR="00B3626A" w:rsidRPr="00B35AE1">
          <w:rPr>
            <w:rStyle w:val="Hyperlink"/>
          </w:rPr>
          <w:t>23.</w:t>
        </w:r>
        <w:r w:rsidR="00B3626A">
          <w:rPr>
            <w:rFonts w:asciiTheme="minorHAnsi" w:eastAsiaTheme="minorEastAsia" w:hAnsiTheme="minorHAnsi" w:cstheme="minorBidi"/>
            <w:sz w:val="22"/>
            <w:szCs w:val="22"/>
          </w:rPr>
          <w:tab/>
        </w:r>
        <w:r w:rsidR="00B3626A" w:rsidRPr="00B35AE1">
          <w:rPr>
            <w:rStyle w:val="Hyperlink"/>
          </w:rPr>
          <w:t>Late Bids</w:t>
        </w:r>
        <w:r w:rsidR="00B3626A">
          <w:rPr>
            <w:webHidden/>
          </w:rPr>
          <w:tab/>
        </w:r>
        <w:r w:rsidR="00B3626A">
          <w:rPr>
            <w:webHidden/>
          </w:rPr>
          <w:fldChar w:fldCharType="begin"/>
        </w:r>
        <w:r w:rsidR="00B3626A">
          <w:rPr>
            <w:webHidden/>
          </w:rPr>
          <w:instrText xml:space="preserve"> PAGEREF _Toc135756309 \h </w:instrText>
        </w:r>
        <w:r w:rsidR="00B3626A">
          <w:rPr>
            <w:webHidden/>
          </w:rPr>
        </w:r>
        <w:r w:rsidR="00B3626A">
          <w:rPr>
            <w:webHidden/>
          </w:rPr>
          <w:fldChar w:fldCharType="separate"/>
        </w:r>
        <w:r w:rsidR="00B3626A">
          <w:rPr>
            <w:webHidden/>
          </w:rPr>
          <w:t>22</w:t>
        </w:r>
        <w:r w:rsidR="00B3626A">
          <w:rPr>
            <w:webHidden/>
          </w:rPr>
          <w:fldChar w:fldCharType="end"/>
        </w:r>
      </w:hyperlink>
    </w:p>
    <w:p w14:paraId="620CB901" w14:textId="595D6704" w:rsidR="00B3626A" w:rsidRDefault="00000000">
      <w:pPr>
        <w:pStyle w:val="TOC2"/>
        <w:rPr>
          <w:rFonts w:asciiTheme="minorHAnsi" w:eastAsiaTheme="minorEastAsia" w:hAnsiTheme="minorHAnsi" w:cstheme="minorBidi"/>
          <w:sz w:val="22"/>
          <w:szCs w:val="22"/>
        </w:rPr>
      </w:pPr>
      <w:hyperlink w:anchor="_Toc135756310" w:history="1">
        <w:r w:rsidR="00B3626A" w:rsidRPr="00B35AE1">
          <w:rPr>
            <w:rStyle w:val="Hyperlink"/>
          </w:rPr>
          <w:t>24.</w:t>
        </w:r>
        <w:r w:rsidR="00B3626A">
          <w:rPr>
            <w:rFonts w:asciiTheme="minorHAnsi" w:eastAsiaTheme="minorEastAsia" w:hAnsiTheme="minorHAnsi" w:cstheme="minorBidi"/>
            <w:sz w:val="22"/>
            <w:szCs w:val="22"/>
          </w:rPr>
          <w:tab/>
        </w:r>
        <w:r w:rsidR="00B3626A" w:rsidRPr="00B35AE1">
          <w:rPr>
            <w:rStyle w:val="Hyperlink"/>
          </w:rPr>
          <w:t>Withdrawal, Substitution, and Modification of Bids</w:t>
        </w:r>
        <w:r w:rsidR="00B3626A">
          <w:rPr>
            <w:webHidden/>
          </w:rPr>
          <w:tab/>
        </w:r>
        <w:r w:rsidR="00B3626A">
          <w:rPr>
            <w:webHidden/>
          </w:rPr>
          <w:fldChar w:fldCharType="begin"/>
        </w:r>
        <w:r w:rsidR="00B3626A">
          <w:rPr>
            <w:webHidden/>
          </w:rPr>
          <w:instrText xml:space="preserve"> PAGEREF _Toc135756310 \h </w:instrText>
        </w:r>
        <w:r w:rsidR="00B3626A">
          <w:rPr>
            <w:webHidden/>
          </w:rPr>
        </w:r>
        <w:r w:rsidR="00B3626A">
          <w:rPr>
            <w:webHidden/>
          </w:rPr>
          <w:fldChar w:fldCharType="separate"/>
        </w:r>
        <w:r w:rsidR="00B3626A">
          <w:rPr>
            <w:webHidden/>
          </w:rPr>
          <w:t>22</w:t>
        </w:r>
        <w:r w:rsidR="00B3626A">
          <w:rPr>
            <w:webHidden/>
          </w:rPr>
          <w:fldChar w:fldCharType="end"/>
        </w:r>
      </w:hyperlink>
    </w:p>
    <w:p w14:paraId="1D223D4C" w14:textId="15416918" w:rsidR="00B3626A" w:rsidRDefault="00000000">
      <w:pPr>
        <w:pStyle w:val="TOC2"/>
        <w:rPr>
          <w:rFonts w:asciiTheme="minorHAnsi" w:eastAsiaTheme="minorEastAsia" w:hAnsiTheme="minorHAnsi" w:cstheme="minorBidi"/>
          <w:sz w:val="22"/>
          <w:szCs w:val="22"/>
        </w:rPr>
      </w:pPr>
      <w:hyperlink w:anchor="_Toc135756311" w:history="1">
        <w:r w:rsidR="00B3626A" w:rsidRPr="00B35AE1">
          <w:rPr>
            <w:rStyle w:val="Hyperlink"/>
          </w:rPr>
          <w:t>25.</w:t>
        </w:r>
        <w:r w:rsidR="00B3626A">
          <w:rPr>
            <w:rFonts w:asciiTheme="minorHAnsi" w:eastAsiaTheme="minorEastAsia" w:hAnsiTheme="minorHAnsi" w:cstheme="minorBidi"/>
            <w:sz w:val="22"/>
            <w:szCs w:val="22"/>
          </w:rPr>
          <w:tab/>
        </w:r>
        <w:r w:rsidR="00B3626A" w:rsidRPr="00B35AE1">
          <w:rPr>
            <w:rStyle w:val="Hyperlink"/>
          </w:rPr>
          <w:t>Bid Opening</w:t>
        </w:r>
        <w:r w:rsidR="00B3626A">
          <w:rPr>
            <w:webHidden/>
          </w:rPr>
          <w:tab/>
        </w:r>
        <w:r w:rsidR="00B3626A">
          <w:rPr>
            <w:webHidden/>
          </w:rPr>
          <w:fldChar w:fldCharType="begin"/>
        </w:r>
        <w:r w:rsidR="00B3626A">
          <w:rPr>
            <w:webHidden/>
          </w:rPr>
          <w:instrText xml:space="preserve"> PAGEREF _Toc135756311 \h </w:instrText>
        </w:r>
        <w:r w:rsidR="00B3626A">
          <w:rPr>
            <w:webHidden/>
          </w:rPr>
        </w:r>
        <w:r w:rsidR="00B3626A">
          <w:rPr>
            <w:webHidden/>
          </w:rPr>
          <w:fldChar w:fldCharType="separate"/>
        </w:r>
        <w:r w:rsidR="00B3626A">
          <w:rPr>
            <w:webHidden/>
          </w:rPr>
          <w:t>23</w:t>
        </w:r>
        <w:r w:rsidR="00B3626A">
          <w:rPr>
            <w:webHidden/>
          </w:rPr>
          <w:fldChar w:fldCharType="end"/>
        </w:r>
      </w:hyperlink>
    </w:p>
    <w:p w14:paraId="45964F98" w14:textId="31D5ADF7" w:rsidR="00B3626A" w:rsidRDefault="00000000">
      <w:pPr>
        <w:pStyle w:val="TOC1"/>
        <w:rPr>
          <w:rFonts w:asciiTheme="minorHAnsi" w:eastAsiaTheme="minorEastAsia" w:hAnsiTheme="minorHAnsi" w:cstheme="minorBidi"/>
          <w:b w:val="0"/>
          <w:noProof/>
          <w:sz w:val="22"/>
          <w:szCs w:val="22"/>
        </w:rPr>
      </w:pPr>
      <w:hyperlink w:anchor="_Toc135756312" w:history="1">
        <w:r w:rsidR="00B3626A" w:rsidRPr="00B35AE1">
          <w:rPr>
            <w:rStyle w:val="Hyperlink"/>
            <w:noProof/>
          </w:rPr>
          <w:t>E. Evaluation and Comparison of Bids</w:t>
        </w:r>
        <w:r w:rsidR="00B3626A">
          <w:rPr>
            <w:noProof/>
            <w:webHidden/>
          </w:rPr>
          <w:tab/>
        </w:r>
        <w:r w:rsidR="00B3626A">
          <w:rPr>
            <w:noProof/>
            <w:webHidden/>
          </w:rPr>
          <w:fldChar w:fldCharType="begin"/>
        </w:r>
        <w:r w:rsidR="00B3626A">
          <w:rPr>
            <w:noProof/>
            <w:webHidden/>
          </w:rPr>
          <w:instrText xml:space="preserve"> PAGEREF _Toc135756312 \h </w:instrText>
        </w:r>
        <w:r w:rsidR="00B3626A">
          <w:rPr>
            <w:noProof/>
            <w:webHidden/>
          </w:rPr>
        </w:r>
        <w:r w:rsidR="00B3626A">
          <w:rPr>
            <w:noProof/>
            <w:webHidden/>
          </w:rPr>
          <w:fldChar w:fldCharType="separate"/>
        </w:r>
        <w:r w:rsidR="00B3626A">
          <w:rPr>
            <w:noProof/>
            <w:webHidden/>
          </w:rPr>
          <w:t>24</w:t>
        </w:r>
        <w:r w:rsidR="00B3626A">
          <w:rPr>
            <w:noProof/>
            <w:webHidden/>
          </w:rPr>
          <w:fldChar w:fldCharType="end"/>
        </w:r>
      </w:hyperlink>
    </w:p>
    <w:p w14:paraId="327862E5" w14:textId="20FEC35D" w:rsidR="00B3626A" w:rsidRDefault="00000000">
      <w:pPr>
        <w:pStyle w:val="TOC2"/>
        <w:rPr>
          <w:rFonts w:asciiTheme="minorHAnsi" w:eastAsiaTheme="minorEastAsia" w:hAnsiTheme="minorHAnsi" w:cstheme="minorBidi"/>
          <w:sz w:val="22"/>
          <w:szCs w:val="22"/>
        </w:rPr>
      </w:pPr>
      <w:hyperlink w:anchor="_Toc135756313" w:history="1">
        <w:r w:rsidR="00B3626A" w:rsidRPr="00B35AE1">
          <w:rPr>
            <w:rStyle w:val="Hyperlink"/>
          </w:rPr>
          <w:t>26.</w:t>
        </w:r>
        <w:r w:rsidR="00B3626A">
          <w:rPr>
            <w:rFonts w:asciiTheme="minorHAnsi" w:eastAsiaTheme="minorEastAsia" w:hAnsiTheme="minorHAnsi" w:cstheme="minorBidi"/>
            <w:sz w:val="22"/>
            <w:szCs w:val="22"/>
          </w:rPr>
          <w:tab/>
        </w:r>
        <w:r w:rsidR="00B3626A" w:rsidRPr="00B35AE1">
          <w:rPr>
            <w:rStyle w:val="Hyperlink"/>
          </w:rPr>
          <w:t>Confidentiality</w:t>
        </w:r>
        <w:r w:rsidR="00B3626A">
          <w:rPr>
            <w:webHidden/>
          </w:rPr>
          <w:tab/>
        </w:r>
        <w:r w:rsidR="00B3626A">
          <w:rPr>
            <w:webHidden/>
          </w:rPr>
          <w:fldChar w:fldCharType="begin"/>
        </w:r>
        <w:r w:rsidR="00B3626A">
          <w:rPr>
            <w:webHidden/>
          </w:rPr>
          <w:instrText xml:space="preserve"> PAGEREF _Toc135756313 \h </w:instrText>
        </w:r>
        <w:r w:rsidR="00B3626A">
          <w:rPr>
            <w:webHidden/>
          </w:rPr>
        </w:r>
        <w:r w:rsidR="00B3626A">
          <w:rPr>
            <w:webHidden/>
          </w:rPr>
          <w:fldChar w:fldCharType="separate"/>
        </w:r>
        <w:r w:rsidR="00B3626A">
          <w:rPr>
            <w:webHidden/>
          </w:rPr>
          <w:t>24</w:t>
        </w:r>
        <w:r w:rsidR="00B3626A">
          <w:rPr>
            <w:webHidden/>
          </w:rPr>
          <w:fldChar w:fldCharType="end"/>
        </w:r>
      </w:hyperlink>
    </w:p>
    <w:p w14:paraId="4F76BB84" w14:textId="249CB46A" w:rsidR="00B3626A" w:rsidRDefault="00000000">
      <w:pPr>
        <w:pStyle w:val="TOC2"/>
        <w:rPr>
          <w:rFonts w:asciiTheme="minorHAnsi" w:eastAsiaTheme="minorEastAsia" w:hAnsiTheme="minorHAnsi" w:cstheme="minorBidi"/>
          <w:sz w:val="22"/>
          <w:szCs w:val="22"/>
        </w:rPr>
      </w:pPr>
      <w:hyperlink w:anchor="_Toc135756314" w:history="1">
        <w:r w:rsidR="00B3626A" w:rsidRPr="00B35AE1">
          <w:rPr>
            <w:rStyle w:val="Hyperlink"/>
          </w:rPr>
          <w:t>27.</w:t>
        </w:r>
        <w:r w:rsidR="00B3626A">
          <w:rPr>
            <w:rFonts w:asciiTheme="minorHAnsi" w:eastAsiaTheme="minorEastAsia" w:hAnsiTheme="minorHAnsi" w:cstheme="minorBidi"/>
            <w:sz w:val="22"/>
            <w:szCs w:val="22"/>
          </w:rPr>
          <w:tab/>
        </w:r>
        <w:r w:rsidR="00B3626A" w:rsidRPr="00B35AE1">
          <w:rPr>
            <w:rStyle w:val="Hyperlink"/>
          </w:rPr>
          <w:t>Clarification of Bids</w:t>
        </w:r>
        <w:r w:rsidR="00B3626A">
          <w:rPr>
            <w:webHidden/>
          </w:rPr>
          <w:tab/>
        </w:r>
        <w:r w:rsidR="00B3626A">
          <w:rPr>
            <w:webHidden/>
          </w:rPr>
          <w:fldChar w:fldCharType="begin"/>
        </w:r>
        <w:r w:rsidR="00B3626A">
          <w:rPr>
            <w:webHidden/>
          </w:rPr>
          <w:instrText xml:space="preserve"> PAGEREF _Toc135756314 \h </w:instrText>
        </w:r>
        <w:r w:rsidR="00B3626A">
          <w:rPr>
            <w:webHidden/>
          </w:rPr>
        </w:r>
        <w:r w:rsidR="00B3626A">
          <w:rPr>
            <w:webHidden/>
          </w:rPr>
          <w:fldChar w:fldCharType="separate"/>
        </w:r>
        <w:r w:rsidR="00B3626A">
          <w:rPr>
            <w:webHidden/>
          </w:rPr>
          <w:t>25</w:t>
        </w:r>
        <w:r w:rsidR="00B3626A">
          <w:rPr>
            <w:webHidden/>
          </w:rPr>
          <w:fldChar w:fldCharType="end"/>
        </w:r>
      </w:hyperlink>
    </w:p>
    <w:p w14:paraId="19048601" w14:textId="4C379619" w:rsidR="00B3626A" w:rsidRDefault="00000000">
      <w:pPr>
        <w:pStyle w:val="TOC2"/>
        <w:rPr>
          <w:rFonts w:asciiTheme="minorHAnsi" w:eastAsiaTheme="minorEastAsia" w:hAnsiTheme="minorHAnsi" w:cstheme="minorBidi"/>
          <w:sz w:val="22"/>
          <w:szCs w:val="22"/>
        </w:rPr>
      </w:pPr>
      <w:hyperlink w:anchor="_Toc135756315" w:history="1">
        <w:r w:rsidR="00B3626A" w:rsidRPr="00B35AE1">
          <w:rPr>
            <w:rStyle w:val="Hyperlink"/>
            <w:rFonts w:ascii="Times New Roman Bold" w:hAnsi="Times New Roman Bold"/>
          </w:rPr>
          <w:t>28.</w:t>
        </w:r>
        <w:r w:rsidR="00B3626A">
          <w:rPr>
            <w:rFonts w:asciiTheme="minorHAnsi" w:eastAsiaTheme="minorEastAsia" w:hAnsiTheme="minorHAnsi" w:cstheme="minorBidi"/>
            <w:sz w:val="22"/>
            <w:szCs w:val="22"/>
          </w:rPr>
          <w:tab/>
        </w:r>
        <w:r w:rsidR="00B3626A" w:rsidRPr="00B35AE1">
          <w:rPr>
            <w:rStyle w:val="Hyperlink"/>
          </w:rPr>
          <w:t>Deviations, Reservations, and Omissions</w:t>
        </w:r>
        <w:r w:rsidR="00B3626A">
          <w:rPr>
            <w:webHidden/>
          </w:rPr>
          <w:tab/>
        </w:r>
        <w:r w:rsidR="00B3626A">
          <w:rPr>
            <w:webHidden/>
          </w:rPr>
          <w:fldChar w:fldCharType="begin"/>
        </w:r>
        <w:r w:rsidR="00B3626A">
          <w:rPr>
            <w:webHidden/>
          </w:rPr>
          <w:instrText xml:space="preserve"> PAGEREF _Toc135756315 \h </w:instrText>
        </w:r>
        <w:r w:rsidR="00B3626A">
          <w:rPr>
            <w:webHidden/>
          </w:rPr>
        </w:r>
        <w:r w:rsidR="00B3626A">
          <w:rPr>
            <w:webHidden/>
          </w:rPr>
          <w:fldChar w:fldCharType="separate"/>
        </w:r>
        <w:r w:rsidR="00B3626A">
          <w:rPr>
            <w:webHidden/>
          </w:rPr>
          <w:t>25</w:t>
        </w:r>
        <w:r w:rsidR="00B3626A">
          <w:rPr>
            <w:webHidden/>
          </w:rPr>
          <w:fldChar w:fldCharType="end"/>
        </w:r>
      </w:hyperlink>
    </w:p>
    <w:p w14:paraId="5D95A00A" w14:textId="55029BE5" w:rsidR="00B3626A" w:rsidRDefault="00000000">
      <w:pPr>
        <w:pStyle w:val="TOC2"/>
        <w:rPr>
          <w:rFonts w:asciiTheme="minorHAnsi" w:eastAsiaTheme="minorEastAsia" w:hAnsiTheme="minorHAnsi" w:cstheme="minorBidi"/>
          <w:sz w:val="22"/>
          <w:szCs w:val="22"/>
        </w:rPr>
      </w:pPr>
      <w:hyperlink w:anchor="_Toc135756316" w:history="1">
        <w:r w:rsidR="00B3626A" w:rsidRPr="00B35AE1">
          <w:rPr>
            <w:rStyle w:val="Hyperlink"/>
          </w:rPr>
          <w:t>29.</w:t>
        </w:r>
        <w:r w:rsidR="00B3626A">
          <w:rPr>
            <w:rFonts w:asciiTheme="minorHAnsi" w:eastAsiaTheme="minorEastAsia" w:hAnsiTheme="minorHAnsi" w:cstheme="minorBidi"/>
            <w:sz w:val="22"/>
            <w:szCs w:val="22"/>
          </w:rPr>
          <w:tab/>
        </w:r>
        <w:r w:rsidR="00B3626A" w:rsidRPr="00B35AE1">
          <w:rPr>
            <w:rStyle w:val="Hyperlink"/>
          </w:rPr>
          <w:t>Determination of Responsiveness</w:t>
        </w:r>
        <w:r w:rsidR="00B3626A">
          <w:rPr>
            <w:webHidden/>
          </w:rPr>
          <w:tab/>
        </w:r>
        <w:r w:rsidR="00B3626A">
          <w:rPr>
            <w:webHidden/>
          </w:rPr>
          <w:fldChar w:fldCharType="begin"/>
        </w:r>
        <w:r w:rsidR="00B3626A">
          <w:rPr>
            <w:webHidden/>
          </w:rPr>
          <w:instrText xml:space="preserve"> PAGEREF _Toc135756316 \h </w:instrText>
        </w:r>
        <w:r w:rsidR="00B3626A">
          <w:rPr>
            <w:webHidden/>
          </w:rPr>
        </w:r>
        <w:r w:rsidR="00B3626A">
          <w:rPr>
            <w:webHidden/>
          </w:rPr>
          <w:fldChar w:fldCharType="separate"/>
        </w:r>
        <w:r w:rsidR="00B3626A">
          <w:rPr>
            <w:webHidden/>
          </w:rPr>
          <w:t>25</w:t>
        </w:r>
        <w:r w:rsidR="00B3626A">
          <w:rPr>
            <w:webHidden/>
          </w:rPr>
          <w:fldChar w:fldCharType="end"/>
        </w:r>
      </w:hyperlink>
    </w:p>
    <w:p w14:paraId="50298B01" w14:textId="15E87403" w:rsidR="00B3626A" w:rsidRDefault="00000000">
      <w:pPr>
        <w:pStyle w:val="TOC2"/>
        <w:rPr>
          <w:rFonts w:asciiTheme="minorHAnsi" w:eastAsiaTheme="minorEastAsia" w:hAnsiTheme="minorHAnsi" w:cstheme="minorBidi"/>
          <w:sz w:val="22"/>
          <w:szCs w:val="22"/>
        </w:rPr>
      </w:pPr>
      <w:hyperlink w:anchor="_Toc135756317" w:history="1">
        <w:r w:rsidR="00B3626A" w:rsidRPr="00B35AE1">
          <w:rPr>
            <w:rStyle w:val="Hyperlink"/>
          </w:rPr>
          <w:t>30.</w:t>
        </w:r>
        <w:r w:rsidR="00B3626A">
          <w:rPr>
            <w:rFonts w:asciiTheme="minorHAnsi" w:eastAsiaTheme="minorEastAsia" w:hAnsiTheme="minorHAnsi" w:cstheme="minorBidi"/>
            <w:sz w:val="22"/>
            <w:szCs w:val="22"/>
          </w:rPr>
          <w:tab/>
        </w:r>
        <w:r w:rsidR="00B3626A" w:rsidRPr="00B35AE1">
          <w:rPr>
            <w:rStyle w:val="Hyperlink"/>
          </w:rPr>
          <w:t>Nonconformities, Errors and Omissions</w:t>
        </w:r>
        <w:r w:rsidR="00B3626A">
          <w:rPr>
            <w:webHidden/>
          </w:rPr>
          <w:tab/>
        </w:r>
        <w:r w:rsidR="00B3626A">
          <w:rPr>
            <w:webHidden/>
          </w:rPr>
          <w:fldChar w:fldCharType="begin"/>
        </w:r>
        <w:r w:rsidR="00B3626A">
          <w:rPr>
            <w:webHidden/>
          </w:rPr>
          <w:instrText xml:space="preserve"> PAGEREF _Toc135756317 \h </w:instrText>
        </w:r>
        <w:r w:rsidR="00B3626A">
          <w:rPr>
            <w:webHidden/>
          </w:rPr>
        </w:r>
        <w:r w:rsidR="00B3626A">
          <w:rPr>
            <w:webHidden/>
          </w:rPr>
          <w:fldChar w:fldCharType="separate"/>
        </w:r>
        <w:r w:rsidR="00B3626A">
          <w:rPr>
            <w:webHidden/>
          </w:rPr>
          <w:t>26</w:t>
        </w:r>
        <w:r w:rsidR="00B3626A">
          <w:rPr>
            <w:webHidden/>
          </w:rPr>
          <w:fldChar w:fldCharType="end"/>
        </w:r>
      </w:hyperlink>
    </w:p>
    <w:p w14:paraId="64C68A5D" w14:textId="04E94981" w:rsidR="00B3626A" w:rsidRDefault="00000000">
      <w:pPr>
        <w:pStyle w:val="TOC2"/>
        <w:rPr>
          <w:rFonts w:asciiTheme="minorHAnsi" w:eastAsiaTheme="minorEastAsia" w:hAnsiTheme="minorHAnsi" w:cstheme="minorBidi"/>
          <w:sz w:val="22"/>
          <w:szCs w:val="22"/>
        </w:rPr>
      </w:pPr>
      <w:hyperlink w:anchor="_Toc135756318" w:history="1">
        <w:r w:rsidR="00B3626A" w:rsidRPr="00B35AE1">
          <w:rPr>
            <w:rStyle w:val="Hyperlink"/>
          </w:rPr>
          <w:t>31.</w:t>
        </w:r>
        <w:r w:rsidR="00B3626A">
          <w:rPr>
            <w:rFonts w:asciiTheme="minorHAnsi" w:eastAsiaTheme="minorEastAsia" w:hAnsiTheme="minorHAnsi" w:cstheme="minorBidi"/>
            <w:sz w:val="22"/>
            <w:szCs w:val="22"/>
          </w:rPr>
          <w:tab/>
        </w:r>
        <w:r w:rsidR="00B3626A" w:rsidRPr="00B35AE1">
          <w:rPr>
            <w:rStyle w:val="Hyperlink"/>
          </w:rPr>
          <w:t>Correction of Arithmetical Errors</w:t>
        </w:r>
        <w:r w:rsidR="00B3626A">
          <w:rPr>
            <w:webHidden/>
          </w:rPr>
          <w:tab/>
        </w:r>
        <w:r w:rsidR="00B3626A">
          <w:rPr>
            <w:webHidden/>
          </w:rPr>
          <w:fldChar w:fldCharType="begin"/>
        </w:r>
        <w:r w:rsidR="00B3626A">
          <w:rPr>
            <w:webHidden/>
          </w:rPr>
          <w:instrText xml:space="preserve"> PAGEREF _Toc135756318 \h </w:instrText>
        </w:r>
        <w:r w:rsidR="00B3626A">
          <w:rPr>
            <w:webHidden/>
          </w:rPr>
        </w:r>
        <w:r w:rsidR="00B3626A">
          <w:rPr>
            <w:webHidden/>
          </w:rPr>
          <w:fldChar w:fldCharType="separate"/>
        </w:r>
        <w:r w:rsidR="00B3626A">
          <w:rPr>
            <w:webHidden/>
          </w:rPr>
          <w:t>26</w:t>
        </w:r>
        <w:r w:rsidR="00B3626A">
          <w:rPr>
            <w:webHidden/>
          </w:rPr>
          <w:fldChar w:fldCharType="end"/>
        </w:r>
      </w:hyperlink>
    </w:p>
    <w:p w14:paraId="2FB70C4B" w14:textId="054B831F" w:rsidR="00B3626A" w:rsidRDefault="00000000">
      <w:pPr>
        <w:pStyle w:val="TOC2"/>
        <w:rPr>
          <w:rFonts w:asciiTheme="minorHAnsi" w:eastAsiaTheme="minorEastAsia" w:hAnsiTheme="minorHAnsi" w:cstheme="minorBidi"/>
          <w:sz w:val="22"/>
          <w:szCs w:val="22"/>
        </w:rPr>
      </w:pPr>
      <w:hyperlink w:anchor="_Toc135756319" w:history="1">
        <w:r w:rsidR="00B3626A" w:rsidRPr="00B35AE1">
          <w:rPr>
            <w:rStyle w:val="Hyperlink"/>
          </w:rPr>
          <w:t>32.</w:t>
        </w:r>
        <w:r w:rsidR="00B3626A">
          <w:rPr>
            <w:rFonts w:asciiTheme="minorHAnsi" w:eastAsiaTheme="minorEastAsia" w:hAnsiTheme="minorHAnsi" w:cstheme="minorBidi"/>
            <w:sz w:val="22"/>
            <w:szCs w:val="22"/>
          </w:rPr>
          <w:tab/>
        </w:r>
        <w:r w:rsidR="00B3626A" w:rsidRPr="00B35AE1">
          <w:rPr>
            <w:rStyle w:val="Hyperlink"/>
          </w:rPr>
          <w:t>Conversion to Single Currency</w:t>
        </w:r>
        <w:r w:rsidR="00B3626A">
          <w:rPr>
            <w:webHidden/>
          </w:rPr>
          <w:tab/>
        </w:r>
        <w:r w:rsidR="00B3626A">
          <w:rPr>
            <w:webHidden/>
          </w:rPr>
          <w:fldChar w:fldCharType="begin"/>
        </w:r>
        <w:r w:rsidR="00B3626A">
          <w:rPr>
            <w:webHidden/>
          </w:rPr>
          <w:instrText xml:space="preserve"> PAGEREF _Toc135756319 \h </w:instrText>
        </w:r>
        <w:r w:rsidR="00B3626A">
          <w:rPr>
            <w:webHidden/>
          </w:rPr>
        </w:r>
        <w:r w:rsidR="00B3626A">
          <w:rPr>
            <w:webHidden/>
          </w:rPr>
          <w:fldChar w:fldCharType="separate"/>
        </w:r>
        <w:r w:rsidR="00B3626A">
          <w:rPr>
            <w:webHidden/>
          </w:rPr>
          <w:t>27</w:t>
        </w:r>
        <w:r w:rsidR="00B3626A">
          <w:rPr>
            <w:webHidden/>
          </w:rPr>
          <w:fldChar w:fldCharType="end"/>
        </w:r>
      </w:hyperlink>
    </w:p>
    <w:p w14:paraId="1C5F726A" w14:textId="302926B3" w:rsidR="00B3626A" w:rsidRDefault="00000000">
      <w:pPr>
        <w:pStyle w:val="TOC2"/>
        <w:rPr>
          <w:rFonts w:asciiTheme="minorHAnsi" w:eastAsiaTheme="minorEastAsia" w:hAnsiTheme="minorHAnsi" w:cstheme="minorBidi"/>
          <w:sz w:val="22"/>
          <w:szCs w:val="22"/>
        </w:rPr>
      </w:pPr>
      <w:hyperlink w:anchor="_Toc135756320" w:history="1">
        <w:r w:rsidR="00B3626A" w:rsidRPr="00B35AE1">
          <w:rPr>
            <w:rStyle w:val="Hyperlink"/>
          </w:rPr>
          <w:t>33.</w:t>
        </w:r>
        <w:r w:rsidR="00B3626A">
          <w:rPr>
            <w:rFonts w:asciiTheme="minorHAnsi" w:eastAsiaTheme="minorEastAsia" w:hAnsiTheme="minorHAnsi" w:cstheme="minorBidi"/>
            <w:sz w:val="22"/>
            <w:szCs w:val="22"/>
          </w:rPr>
          <w:tab/>
        </w:r>
        <w:r w:rsidR="00B3626A" w:rsidRPr="00B35AE1">
          <w:rPr>
            <w:rStyle w:val="Hyperlink"/>
          </w:rPr>
          <w:t>Margin of  Preference</w:t>
        </w:r>
        <w:r w:rsidR="00B3626A">
          <w:rPr>
            <w:webHidden/>
          </w:rPr>
          <w:tab/>
        </w:r>
        <w:r w:rsidR="00B3626A">
          <w:rPr>
            <w:webHidden/>
          </w:rPr>
          <w:fldChar w:fldCharType="begin"/>
        </w:r>
        <w:r w:rsidR="00B3626A">
          <w:rPr>
            <w:webHidden/>
          </w:rPr>
          <w:instrText xml:space="preserve"> PAGEREF _Toc135756320 \h </w:instrText>
        </w:r>
        <w:r w:rsidR="00B3626A">
          <w:rPr>
            <w:webHidden/>
          </w:rPr>
        </w:r>
        <w:r w:rsidR="00B3626A">
          <w:rPr>
            <w:webHidden/>
          </w:rPr>
          <w:fldChar w:fldCharType="separate"/>
        </w:r>
        <w:r w:rsidR="00B3626A">
          <w:rPr>
            <w:webHidden/>
          </w:rPr>
          <w:t>27</w:t>
        </w:r>
        <w:r w:rsidR="00B3626A">
          <w:rPr>
            <w:webHidden/>
          </w:rPr>
          <w:fldChar w:fldCharType="end"/>
        </w:r>
      </w:hyperlink>
    </w:p>
    <w:p w14:paraId="14B505D5" w14:textId="2B704037" w:rsidR="00B3626A" w:rsidRDefault="00000000">
      <w:pPr>
        <w:pStyle w:val="TOC2"/>
        <w:rPr>
          <w:rFonts w:asciiTheme="minorHAnsi" w:eastAsiaTheme="minorEastAsia" w:hAnsiTheme="minorHAnsi" w:cstheme="minorBidi"/>
          <w:sz w:val="22"/>
          <w:szCs w:val="22"/>
        </w:rPr>
      </w:pPr>
      <w:hyperlink w:anchor="_Toc135756321" w:history="1">
        <w:r w:rsidR="00B3626A" w:rsidRPr="00B35AE1">
          <w:rPr>
            <w:rStyle w:val="Hyperlink"/>
          </w:rPr>
          <w:t>34.</w:t>
        </w:r>
        <w:r w:rsidR="00B3626A">
          <w:rPr>
            <w:rFonts w:asciiTheme="minorHAnsi" w:eastAsiaTheme="minorEastAsia" w:hAnsiTheme="minorHAnsi" w:cstheme="minorBidi"/>
            <w:sz w:val="22"/>
            <w:szCs w:val="22"/>
          </w:rPr>
          <w:tab/>
        </w:r>
        <w:r w:rsidR="00B3626A" w:rsidRPr="00B35AE1">
          <w:rPr>
            <w:rStyle w:val="Hyperlink"/>
          </w:rPr>
          <w:t>Evaluation of Bids</w:t>
        </w:r>
        <w:r w:rsidR="00B3626A">
          <w:rPr>
            <w:webHidden/>
          </w:rPr>
          <w:tab/>
        </w:r>
        <w:r w:rsidR="00B3626A">
          <w:rPr>
            <w:webHidden/>
          </w:rPr>
          <w:fldChar w:fldCharType="begin"/>
        </w:r>
        <w:r w:rsidR="00B3626A">
          <w:rPr>
            <w:webHidden/>
          </w:rPr>
          <w:instrText xml:space="preserve"> PAGEREF _Toc135756321 \h </w:instrText>
        </w:r>
        <w:r w:rsidR="00B3626A">
          <w:rPr>
            <w:webHidden/>
          </w:rPr>
        </w:r>
        <w:r w:rsidR="00B3626A">
          <w:rPr>
            <w:webHidden/>
          </w:rPr>
          <w:fldChar w:fldCharType="separate"/>
        </w:r>
        <w:r w:rsidR="00B3626A">
          <w:rPr>
            <w:webHidden/>
          </w:rPr>
          <w:t>27</w:t>
        </w:r>
        <w:r w:rsidR="00B3626A">
          <w:rPr>
            <w:webHidden/>
          </w:rPr>
          <w:fldChar w:fldCharType="end"/>
        </w:r>
      </w:hyperlink>
    </w:p>
    <w:p w14:paraId="7FAD6E21" w14:textId="4D094252" w:rsidR="00B3626A" w:rsidRDefault="00000000">
      <w:pPr>
        <w:pStyle w:val="TOC2"/>
        <w:rPr>
          <w:rFonts w:asciiTheme="minorHAnsi" w:eastAsiaTheme="minorEastAsia" w:hAnsiTheme="minorHAnsi" w:cstheme="minorBidi"/>
          <w:sz w:val="22"/>
          <w:szCs w:val="22"/>
        </w:rPr>
      </w:pPr>
      <w:hyperlink w:anchor="_Toc135756322" w:history="1">
        <w:r w:rsidR="00B3626A" w:rsidRPr="00B35AE1">
          <w:rPr>
            <w:rStyle w:val="Hyperlink"/>
          </w:rPr>
          <w:t>35.</w:t>
        </w:r>
        <w:r w:rsidR="00B3626A">
          <w:rPr>
            <w:rFonts w:asciiTheme="minorHAnsi" w:eastAsiaTheme="minorEastAsia" w:hAnsiTheme="minorHAnsi" w:cstheme="minorBidi"/>
            <w:sz w:val="22"/>
            <w:szCs w:val="22"/>
          </w:rPr>
          <w:tab/>
        </w:r>
        <w:r w:rsidR="00B3626A" w:rsidRPr="00B35AE1">
          <w:rPr>
            <w:rStyle w:val="Hyperlink"/>
          </w:rPr>
          <w:t>Comparison of Bids</w:t>
        </w:r>
        <w:r w:rsidR="00B3626A">
          <w:rPr>
            <w:webHidden/>
          </w:rPr>
          <w:tab/>
        </w:r>
        <w:r w:rsidR="00B3626A">
          <w:rPr>
            <w:webHidden/>
          </w:rPr>
          <w:fldChar w:fldCharType="begin"/>
        </w:r>
        <w:r w:rsidR="00B3626A">
          <w:rPr>
            <w:webHidden/>
          </w:rPr>
          <w:instrText xml:space="preserve"> PAGEREF _Toc135756322 \h </w:instrText>
        </w:r>
        <w:r w:rsidR="00B3626A">
          <w:rPr>
            <w:webHidden/>
          </w:rPr>
        </w:r>
        <w:r w:rsidR="00B3626A">
          <w:rPr>
            <w:webHidden/>
          </w:rPr>
          <w:fldChar w:fldCharType="separate"/>
        </w:r>
        <w:r w:rsidR="00B3626A">
          <w:rPr>
            <w:webHidden/>
          </w:rPr>
          <w:t>29</w:t>
        </w:r>
        <w:r w:rsidR="00B3626A">
          <w:rPr>
            <w:webHidden/>
          </w:rPr>
          <w:fldChar w:fldCharType="end"/>
        </w:r>
      </w:hyperlink>
    </w:p>
    <w:p w14:paraId="3B66D935" w14:textId="6CC215AF" w:rsidR="00B3626A" w:rsidRDefault="00000000">
      <w:pPr>
        <w:pStyle w:val="TOC2"/>
        <w:rPr>
          <w:rFonts w:asciiTheme="minorHAnsi" w:eastAsiaTheme="minorEastAsia" w:hAnsiTheme="minorHAnsi" w:cstheme="minorBidi"/>
          <w:sz w:val="22"/>
          <w:szCs w:val="22"/>
        </w:rPr>
      </w:pPr>
      <w:hyperlink w:anchor="_Toc135756323" w:history="1">
        <w:r w:rsidR="00B3626A" w:rsidRPr="00B35AE1">
          <w:rPr>
            <w:rStyle w:val="Hyperlink"/>
          </w:rPr>
          <w:t>36.</w:t>
        </w:r>
        <w:r w:rsidR="00B3626A">
          <w:rPr>
            <w:rFonts w:asciiTheme="minorHAnsi" w:eastAsiaTheme="minorEastAsia" w:hAnsiTheme="minorHAnsi" w:cstheme="minorBidi"/>
            <w:sz w:val="22"/>
            <w:szCs w:val="22"/>
          </w:rPr>
          <w:tab/>
        </w:r>
        <w:r w:rsidR="00B3626A" w:rsidRPr="00B35AE1">
          <w:rPr>
            <w:rStyle w:val="Hyperlink"/>
          </w:rPr>
          <w:t>Abnormally Low Bids</w:t>
        </w:r>
        <w:r w:rsidR="00B3626A">
          <w:rPr>
            <w:webHidden/>
          </w:rPr>
          <w:tab/>
        </w:r>
        <w:r w:rsidR="00B3626A">
          <w:rPr>
            <w:webHidden/>
          </w:rPr>
          <w:fldChar w:fldCharType="begin"/>
        </w:r>
        <w:r w:rsidR="00B3626A">
          <w:rPr>
            <w:webHidden/>
          </w:rPr>
          <w:instrText xml:space="preserve"> PAGEREF _Toc135756323 \h </w:instrText>
        </w:r>
        <w:r w:rsidR="00B3626A">
          <w:rPr>
            <w:webHidden/>
          </w:rPr>
        </w:r>
        <w:r w:rsidR="00B3626A">
          <w:rPr>
            <w:webHidden/>
          </w:rPr>
          <w:fldChar w:fldCharType="separate"/>
        </w:r>
        <w:r w:rsidR="00B3626A">
          <w:rPr>
            <w:webHidden/>
          </w:rPr>
          <w:t>29</w:t>
        </w:r>
        <w:r w:rsidR="00B3626A">
          <w:rPr>
            <w:webHidden/>
          </w:rPr>
          <w:fldChar w:fldCharType="end"/>
        </w:r>
      </w:hyperlink>
    </w:p>
    <w:p w14:paraId="73A78B69" w14:textId="5D48031B" w:rsidR="00B3626A" w:rsidRDefault="00000000">
      <w:pPr>
        <w:pStyle w:val="TOC2"/>
        <w:rPr>
          <w:rFonts w:asciiTheme="minorHAnsi" w:eastAsiaTheme="minorEastAsia" w:hAnsiTheme="minorHAnsi" w:cstheme="minorBidi"/>
          <w:sz w:val="22"/>
          <w:szCs w:val="22"/>
        </w:rPr>
      </w:pPr>
      <w:hyperlink w:anchor="_Toc135756324" w:history="1">
        <w:r w:rsidR="00B3626A" w:rsidRPr="00B35AE1">
          <w:rPr>
            <w:rStyle w:val="Hyperlink"/>
          </w:rPr>
          <w:t>37.</w:t>
        </w:r>
        <w:r w:rsidR="00B3626A">
          <w:rPr>
            <w:rFonts w:asciiTheme="minorHAnsi" w:eastAsiaTheme="minorEastAsia" w:hAnsiTheme="minorHAnsi" w:cstheme="minorBidi"/>
            <w:sz w:val="22"/>
            <w:szCs w:val="22"/>
          </w:rPr>
          <w:tab/>
        </w:r>
        <w:r w:rsidR="00B3626A" w:rsidRPr="00B35AE1">
          <w:rPr>
            <w:rStyle w:val="Hyperlink"/>
          </w:rPr>
          <w:t>Qualification of the Bidder</w:t>
        </w:r>
        <w:r w:rsidR="00B3626A">
          <w:rPr>
            <w:webHidden/>
          </w:rPr>
          <w:tab/>
        </w:r>
        <w:r w:rsidR="00B3626A">
          <w:rPr>
            <w:webHidden/>
          </w:rPr>
          <w:fldChar w:fldCharType="begin"/>
        </w:r>
        <w:r w:rsidR="00B3626A">
          <w:rPr>
            <w:webHidden/>
          </w:rPr>
          <w:instrText xml:space="preserve"> PAGEREF _Toc135756324 \h </w:instrText>
        </w:r>
        <w:r w:rsidR="00B3626A">
          <w:rPr>
            <w:webHidden/>
          </w:rPr>
        </w:r>
        <w:r w:rsidR="00B3626A">
          <w:rPr>
            <w:webHidden/>
          </w:rPr>
          <w:fldChar w:fldCharType="separate"/>
        </w:r>
        <w:r w:rsidR="00B3626A">
          <w:rPr>
            <w:webHidden/>
          </w:rPr>
          <w:t>29</w:t>
        </w:r>
        <w:r w:rsidR="00B3626A">
          <w:rPr>
            <w:webHidden/>
          </w:rPr>
          <w:fldChar w:fldCharType="end"/>
        </w:r>
      </w:hyperlink>
    </w:p>
    <w:p w14:paraId="7D9C2E15" w14:textId="1A4F0C32" w:rsidR="00B3626A" w:rsidRDefault="00000000">
      <w:pPr>
        <w:pStyle w:val="TOC2"/>
        <w:rPr>
          <w:rFonts w:asciiTheme="minorHAnsi" w:eastAsiaTheme="minorEastAsia" w:hAnsiTheme="minorHAnsi" w:cstheme="minorBidi"/>
          <w:sz w:val="22"/>
          <w:szCs w:val="22"/>
        </w:rPr>
      </w:pPr>
      <w:hyperlink w:anchor="_Toc135756325" w:history="1">
        <w:r w:rsidR="00B3626A" w:rsidRPr="00B35AE1">
          <w:rPr>
            <w:rStyle w:val="Hyperlink"/>
          </w:rPr>
          <w:t>38.</w:t>
        </w:r>
        <w:r w:rsidR="00B3626A">
          <w:rPr>
            <w:rFonts w:asciiTheme="minorHAnsi" w:eastAsiaTheme="minorEastAsia" w:hAnsiTheme="minorHAnsi" w:cstheme="minorBidi"/>
            <w:sz w:val="22"/>
            <w:szCs w:val="22"/>
          </w:rPr>
          <w:tab/>
        </w:r>
        <w:r w:rsidR="00B3626A" w:rsidRPr="00B35AE1">
          <w:rPr>
            <w:rStyle w:val="Hyperlink"/>
          </w:rPr>
          <w:t>Purchaser’s Right to Accept Any Bid, and to Reject Any or All Bids</w:t>
        </w:r>
        <w:r w:rsidR="00B3626A">
          <w:rPr>
            <w:webHidden/>
          </w:rPr>
          <w:tab/>
        </w:r>
        <w:r w:rsidR="00B3626A">
          <w:rPr>
            <w:webHidden/>
          </w:rPr>
          <w:fldChar w:fldCharType="begin"/>
        </w:r>
        <w:r w:rsidR="00B3626A">
          <w:rPr>
            <w:webHidden/>
          </w:rPr>
          <w:instrText xml:space="preserve"> PAGEREF _Toc135756325 \h </w:instrText>
        </w:r>
        <w:r w:rsidR="00B3626A">
          <w:rPr>
            <w:webHidden/>
          </w:rPr>
        </w:r>
        <w:r w:rsidR="00B3626A">
          <w:rPr>
            <w:webHidden/>
          </w:rPr>
          <w:fldChar w:fldCharType="separate"/>
        </w:r>
        <w:r w:rsidR="00B3626A">
          <w:rPr>
            <w:webHidden/>
          </w:rPr>
          <w:t>30</w:t>
        </w:r>
        <w:r w:rsidR="00B3626A">
          <w:rPr>
            <w:webHidden/>
          </w:rPr>
          <w:fldChar w:fldCharType="end"/>
        </w:r>
      </w:hyperlink>
    </w:p>
    <w:p w14:paraId="6BA0CE0B" w14:textId="4AEC544E" w:rsidR="00B3626A" w:rsidRDefault="00000000">
      <w:pPr>
        <w:pStyle w:val="TOC2"/>
        <w:rPr>
          <w:rFonts w:asciiTheme="minorHAnsi" w:eastAsiaTheme="minorEastAsia" w:hAnsiTheme="minorHAnsi" w:cstheme="minorBidi"/>
          <w:sz w:val="22"/>
          <w:szCs w:val="22"/>
        </w:rPr>
      </w:pPr>
      <w:hyperlink w:anchor="_Toc135756326" w:history="1">
        <w:r w:rsidR="00B3626A" w:rsidRPr="00B35AE1">
          <w:rPr>
            <w:rStyle w:val="Hyperlink"/>
          </w:rPr>
          <w:t>39.</w:t>
        </w:r>
        <w:r w:rsidR="00B3626A">
          <w:rPr>
            <w:rFonts w:asciiTheme="minorHAnsi" w:eastAsiaTheme="minorEastAsia" w:hAnsiTheme="minorHAnsi" w:cstheme="minorBidi"/>
            <w:sz w:val="22"/>
            <w:szCs w:val="22"/>
          </w:rPr>
          <w:tab/>
        </w:r>
        <w:r w:rsidR="00B3626A" w:rsidRPr="00B35AE1">
          <w:rPr>
            <w:rStyle w:val="Hyperlink"/>
          </w:rPr>
          <w:t>Standstill Period</w:t>
        </w:r>
        <w:r w:rsidR="00B3626A">
          <w:rPr>
            <w:webHidden/>
          </w:rPr>
          <w:tab/>
        </w:r>
        <w:r w:rsidR="00B3626A">
          <w:rPr>
            <w:webHidden/>
          </w:rPr>
          <w:fldChar w:fldCharType="begin"/>
        </w:r>
        <w:r w:rsidR="00B3626A">
          <w:rPr>
            <w:webHidden/>
          </w:rPr>
          <w:instrText xml:space="preserve"> PAGEREF _Toc135756326 \h </w:instrText>
        </w:r>
        <w:r w:rsidR="00B3626A">
          <w:rPr>
            <w:webHidden/>
          </w:rPr>
        </w:r>
        <w:r w:rsidR="00B3626A">
          <w:rPr>
            <w:webHidden/>
          </w:rPr>
          <w:fldChar w:fldCharType="separate"/>
        </w:r>
        <w:r w:rsidR="00B3626A">
          <w:rPr>
            <w:webHidden/>
          </w:rPr>
          <w:t>30</w:t>
        </w:r>
        <w:r w:rsidR="00B3626A">
          <w:rPr>
            <w:webHidden/>
          </w:rPr>
          <w:fldChar w:fldCharType="end"/>
        </w:r>
      </w:hyperlink>
    </w:p>
    <w:p w14:paraId="130D63ED" w14:textId="117A201F" w:rsidR="00B3626A" w:rsidRDefault="00000000">
      <w:pPr>
        <w:pStyle w:val="TOC2"/>
        <w:rPr>
          <w:rFonts w:asciiTheme="minorHAnsi" w:eastAsiaTheme="minorEastAsia" w:hAnsiTheme="minorHAnsi" w:cstheme="minorBidi"/>
          <w:sz w:val="22"/>
          <w:szCs w:val="22"/>
        </w:rPr>
      </w:pPr>
      <w:hyperlink w:anchor="_Toc135756327" w:history="1">
        <w:r w:rsidR="00B3626A" w:rsidRPr="00B35AE1">
          <w:rPr>
            <w:rStyle w:val="Hyperlink"/>
          </w:rPr>
          <w:t>40.</w:t>
        </w:r>
        <w:r w:rsidR="00B3626A">
          <w:rPr>
            <w:rFonts w:asciiTheme="minorHAnsi" w:eastAsiaTheme="minorEastAsia" w:hAnsiTheme="minorHAnsi" w:cstheme="minorBidi"/>
            <w:sz w:val="22"/>
            <w:szCs w:val="22"/>
          </w:rPr>
          <w:tab/>
        </w:r>
        <w:r w:rsidR="00B3626A" w:rsidRPr="00B35AE1">
          <w:rPr>
            <w:rStyle w:val="Hyperlink"/>
          </w:rPr>
          <w:t>Notification of Intention to Award</w:t>
        </w:r>
        <w:r w:rsidR="00B3626A">
          <w:rPr>
            <w:webHidden/>
          </w:rPr>
          <w:tab/>
        </w:r>
        <w:r w:rsidR="00B3626A">
          <w:rPr>
            <w:webHidden/>
          </w:rPr>
          <w:fldChar w:fldCharType="begin"/>
        </w:r>
        <w:r w:rsidR="00B3626A">
          <w:rPr>
            <w:webHidden/>
          </w:rPr>
          <w:instrText xml:space="preserve"> PAGEREF _Toc135756327 \h </w:instrText>
        </w:r>
        <w:r w:rsidR="00B3626A">
          <w:rPr>
            <w:webHidden/>
          </w:rPr>
        </w:r>
        <w:r w:rsidR="00B3626A">
          <w:rPr>
            <w:webHidden/>
          </w:rPr>
          <w:fldChar w:fldCharType="separate"/>
        </w:r>
        <w:r w:rsidR="00B3626A">
          <w:rPr>
            <w:webHidden/>
          </w:rPr>
          <w:t>30</w:t>
        </w:r>
        <w:r w:rsidR="00B3626A">
          <w:rPr>
            <w:webHidden/>
          </w:rPr>
          <w:fldChar w:fldCharType="end"/>
        </w:r>
      </w:hyperlink>
    </w:p>
    <w:p w14:paraId="03BF2C2E" w14:textId="68C074CA" w:rsidR="00B3626A" w:rsidRDefault="00000000">
      <w:pPr>
        <w:pStyle w:val="TOC1"/>
        <w:rPr>
          <w:rFonts w:asciiTheme="minorHAnsi" w:eastAsiaTheme="minorEastAsia" w:hAnsiTheme="minorHAnsi" w:cstheme="minorBidi"/>
          <w:b w:val="0"/>
          <w:noProof/>
          <w:sz w:val="22"/>
          <w:szCs w:val="22"/>
        </w:rPr>
      </w:pPr>
      <w:hyperlink w:anchor="_Toc135756328" w:history="1">
        <w:r w:rsidR="00B3626A" w:rsidRPr="00B35AE1">
          <w:rPr>
            <w:rStyle w:val="Hyperlink"/>
            <w:noProof/>
          </w:rPr>
          <w:t>F. Award of Contract</w:t>
        </w:r>
        <w:r w:rsidR="00B3626A">
          <w:rPr>
            <w:noProof/>
            <w:webHidden/>
          </w:rPr>
          <w:tab/>
        </w:r>
        <w:r w:rsidR="00B3626A">
          <w:rPr>
            <w:noProof/>
            <w:webHidden/>
          </w:rPr>
          <w:fldChar w:fldCharType="begin"/>
        </w:r>
        <w:r w:rsidR="00B3626A">
          <w:rPr>
            <w:noProof/>
            <w:webHidden/>
          </w:rPr>
          <w:instrText xml:space="preserve"> PAGEREF _Toc135756328 \h </w:instrText>
        </w:r>
        <w:r w:rsidR="00B3626A">
          <w:rPr>
            <w:noProof/>
            <w:webHidden/>
          </w:rPr>
        </w:r>
        <w:r w:rsidR="00B3626A">
          <w:rPr>
            <w:noProof/>
            <w:webHidden/>
          </w:rPr>
          <w:fldChar w:fldCharType="separate"/>
        </w:r>
        <w:r w:rsidR="00B3626A">
          <w:rPr>
            <w:noProof/>
            <w:webHidden/>
          </w:rPr>
          <w:t>31</w:t>
        </w:r>
        <w:r w:rsidR="00B3626A">
          <w:rPr>
            <w:noProof/>
            <w:webHidden/>
          </w:rPr>
          <w:fldChar w:fldCharType="end"/>
        </w:r>
      </w:hyperlink>
    </w:p>
    <w:p w14:paraId="580E9336" w14:textId="2BA8DFA9" w:rsidR="00B3626A" w:rsidRDefault="00000000">
      <w:pPr>
        <w:pStyle w:val="TOC2"/>
        <w:rPr>
          <w:rFonts w:asciiTheme="minorHAnsi" w:eastAsiaTheme="minorEastAsia" w:hAnsiTheme="minorHAnsi" w:cstheme="minorBidi"/>
          <w:sz w:val="22"/>
          <w:szCs w:val="22"/>
        </w:rPr>
      </w:pPr>
      <w:hyperlink w:anchor="_Toc135756329" w:history="1">
        <w:r w:rsidR="00B3626A" w:rsidRPr="00B35AE1">
          <w:rPr>
            <w:rStyle w:val="Hyperlink"/>
          </w:rPr>
          <w:t>41.</w:t>
        </w:r>
        <w:r w:rsidR="00B3626A">
          <w:rPr>
            <w:rFonts w:asciiTheme="minorHAnsi" w:eastAsiaTheme="minorEastAsia" w:hAnsiTheme="minorHAnsi" w:cstheme="minorBidi"/>
            <w:sz w:val="22"/>
            <w:szCs w:val="22"/>
          </w:rPr>
          <w:tab/>
        </w:r>
        <w:r w:rsidR="00B3626A" w:rsidRPr="00B35AE1">
          <w:rPr>
            <w:rStyle w:val="Hyperlink"/>
          </w:rPr>
          <w:t>Award Criteria</w:t>
        </w:r>
        <w:r w:rsidR="00B3626A">
          <w:rPr>
            <w:webHidden/>
          </w:rPr>
          <w:tab/>
        </w:r>
        <w:r w:rsidR="00B3626A">
          <w:rPr>
            <w:webHidden/>
          </w:rPr>
          <w:fldChar w:fldCharType="begin"/>
        </w:r>
        <w:r w:rsidR="00B3626A">
          <w:rPr>
            <w:webHidden/>
          </w:rPr>
          <w:instrText xml:space="preserve"> PAGEREF _Toc135756329 \h </w:instrText>
        </w:r>
        <w:r w:rsidR="00B3626A">
          <w:rPr>
            <w:webHidden/>
          </w:rPr>
        </w:r>
        <w:r w:rsidR="00B3626A">
          <w:rPr>
            <w:webHidden/>
          </w:rPr>
          <w:fldChar w:fldCharType="separate"/>
        </w:r>
        <w:r w:rsidR="00B3626A">
          <w:rPr>
            <w:webHidden/>
          </w:rPr>
          <w:t>31</w:t>
        </w:r>
        <w:r w:rsidR="00B3626A">
          <w:rPr>
            <w:webHidden/>
          </w:rPr>
          <w:fldChar w:fldCharType="end"/>
        </w:r>
      </w:hyperlink>
    </w:p>
    <w:p w14:paraId="423268CA" w14:textId="5FF72801" w:rsidR="00B3626A" w:rsidRDefault="00000000">
      <w:pPr>
        <w:pStyle w:val="TOC2"/>
        <w:rPr>
          <w:rFonts w:asciiTheme="minorHAnsi" w:eastAsiaTheme="minorEastAsia" w:hAnsiTheme="minorHAnsi" w:cstheme="minorBidi"/>
          <w:sz w:val="22"/>
          <w:szCs w:val="22"/>
        </w:rPr>
      </w:pPr>
      <w:hyperlink w:anchor="_Toc135756330" w:history="1">
        <w:r w:rsidR="00B3626A" w:rsidRPr="00B35AE1">
          <w:rPr>
            <w:rStyle w:val="Hyperlink"/>
          </w:rPr>
          <w:t>42.</w:t>
        </w:r>
        <w:r w:rsidR="00B3626A">
          <w:rPr>
            <w:rFonts w:asciiTheme="minorHAnsi" w:eastAsiaTheme="minorEastAsia" w:hAnsiTheme="minorHAnsi" w:cstheme="minorBidi"/>
            <w:sz w:val="22"/>
            <w:szCs w:val="22"/>
          </w:rPr>
          <w:tab/>
        </w:r>
        <w:r w:rsidR="00B3626A" w:rsidRPr="00B35AE1">
          <w:rPr>
            <w:rStyle w:val="Hyperlink"/>
          </w:rPr>
          <w:t>Purchaser’s Right to Vary Quantities at Time of Award</w:t>
        </w:r>
        <w:r w:rsidR="00B3626A">
          <w:rPr>
            <w:webHidden/>
          </w:rPr>
          <w:tab/>
        </w:r>
        <w:r w:rsidR="00B3626A">
          <w:rPr>
            <w:webHidden/>
          </w:rPr>
          <w:fldChar w:fldCharType="begin"/>
        </w:r>
        <w:r w:rsidR="00B3626A">
          <w:rPr>
            <w:webHidden/>
          </w:rPr>
          <w:instrText xml:space="preserve"> PAGEREF _Toc135756330 \h </w:instrText>
        </w:r>
        <w:r w:rsidR="00B3626A">
          <w:rPr>
            <w:webHidden/>
          </w:rPr>
        </w:r>
        <w:r w:rsidR="00B3626A">
          <w:rPr>
            <w:webHidden/>
          </w:rPr>
          <w:fldChar w:fldCharType="separate"/>
        </w:r>
        <w:r w:rsidR="00B3626A">
          <w:rPr>
            <w:webHidden/>
          </w:rPr>
          <w:t>31</w:t>
        </w:r>
        <w:r w:rsidR="00B3626A">
          <w:rPr>
            <w:webHidden/>
          </w:rPr>
          <w:fldChar w:fldCharType="end"/>
        </w:r>
      </w:hyperlink>
    </w:p>
    <w:p w14:paraId="22EAF5FC" w14:textId="4854769C" w:rsidR="00B3626A" w:rsidRDefault="00000000">
      <w:pPr>
        <w:pStyle w:val="TOC2"/>
        <w:rPr>
          <w:rFonts w:asciiTheme="minorHAnsi" w:eastAsiaTheme="minorEastAsia" w:hAnsiTheme="minorHAnsi" w:cstheme="minorBidi"/>
          <w:sz w:val="22"/>
          <w:szCs w:val="22"/>
        </w:rPr>
      </w:pPr>
      <w:hyperlink w:anchor="_Toc135756331" w:history="1">
        <w:r w:rsidR="00B3626A" w:rsidRPr="00B35AE1">
          <w:rPr>
            <w:rStyle w:val="Hyperlink"/>
          </w:rPr>
          <w:t>43.</w:t>
        </w:r>
        <w:r w:rsidR="00B3626A">
          <w:rPr>
            <w:rFonts w:asciiTheme="minorHAnsi" w:eastAsiaTheme="minorEastAsia" w:hAnsiTheme="minorHAnsi" w:cstheme="minorBidi"/>
            <w:sz w:val="22"/>
            <w:szCs w:val="22"/>
          </w:rPr>
          <w:tab/>
        </w:r>
        <w:r w:rsidR="00B3626A" w:rsidRPr="00B35AE1">
          <w:rPr>
            <w:rStyle w:val="Hyperlink"/>
          </w:rPr>
          <w:t>Notification of Award</w:t>
        </w:r>
        <w:r w:rsidR="00B3626A">
          <w:rPr>
            <w:webHidden/>
          </w:rPr>
          <w:tab/>
        </w:r>
        <w:r w:rsidR="00B3626A">
          <w:rPr>
            <w:webHidden/>
          </w:rPr>
          <w:fldChar w:fldCharType="begin"/>
        </w:r>
        <w:r w:rsidR="00B3626A">
          <w:rPr>
            <w:webHidden/>
          </w:rPr>
          <w:instrText xml:space="preserve"> PAGEREF _Toc135756331 \h </w:instrText>
        </w:r>
        <w:r w:rsidR="00B3626A">
          <w:rPr>
            <w:webHidden/>
          </w:rPr>
        </w:r>
        <w:r w:rsidR="00B3626A">
          <w:rPr>
            <w:webHidden/>
          </w:rPr>
          <w:fldChar w:fldCharType="separate"/>
        </w:r>
        <w:r w:rsidR="00B3626A">
          <w:rPr>
            <w:webHidden/>
          </w:rPr>
          <w:t>31</w:t>
        </w:r>
        <w:r w:rsidR="00B3626A">
          <w:rPr>
            <w:webHidden/>
          </w:rPr>
          <w:fldChar w:fldCharType="end"/>
        </w:r>
      </w:hyperlink>
    </w:p>
    <w:p w14:paraId="2AEB8DE7" w14:textId="1E5BB19A" w:rsidR="00B3626A" w:rsidRDefault="00000000">
      <w:pPr>
        <w:pStyle w:val="TOC2"/>
        <w:rPr>
          <w:rFonts w:asciiTheme="minorHAnsi" w:eastAsiaTheme="minorEastAsia" w:hAnsiTheme="minorHAnsi" w:cstheme="minorBidi"/>
          <w:sz w:val="22"/>
          <w:szCs w:val="22"/>
        </w:rPr>
      </w:pPr>
      <w:hyperlink w:anchor="_Toc135756332" w:history="1">
        <w:r w:rsidR="00B3626A" w:rsidRPr="00B35AE1">
          <w:rPr>
            <w:rStyle w:val="Hyperlink"/>
          </w:rPr>
          <w:t>44.</w:t>
        </w:r>
        <w:r w:rsidR="00B3626A">
          <w:rPr>
            <w:rFonts w:asciiTheme="minorHAnsi" w:eastAsiaTheme="minorEastAsia" w:hAnsiTheme="minorHAnsi" w:cstheme="minorBidi"/>
            <w:sz w:val="22"/>
            <w:szCs w:val="22"/>
          </w:rPr>
          <w:tab/>
        </w:r>
        <w:r w:rsidR="00B3626A" w:rsidRPr="00B35AE1">
          <w:rPr>
            <w:rStyle w:val="Hyperlink"/>
          </w:rPr>
          <w:t>Debriefing by the Purchaser</w:t>
        </w:r>
        <w:r w:rsidR="00B3626A">
          <w:rPr>
            <w:webHidden/>
          </w:rPr>
          <w:tab/>
        </w:r>
        <w:r w:rsidR="00B3626A">
          <w:rPr>
            <w:webHidden/>
          </w:rPr>
          <w:fldChar w:fldCharType="begin"/>
        </w:r>
        <w:r w:rsidR="00B3626A">
          <w:rPr>
            <w:webHidden/>
          </w:rPr>
          <w:instrText xml:space="preserve"> PAGEREF _Toc135756332 \h </w:instrText>
        </w:r>
        <w:r w:rsidR="00B3626A">
          <w:rPr>
            <w:webHidden/>
          </w:rPr>
        </w:r>
        <w:r w:rsidR="00B3626A">
          <w:rPr>
            <w:webHidden/>
          </w:rPr>
          <w:fldChar w:fldCharType="separate"/>
        </w:r>
        <w:r w:rsidR="00B3626A">
          <w:rPr>
            <w:webHidden/>
          </w:rPr>
          <w:t>32</w:t>
        </w:r>
        <w:r w:rsidR="00B3626A">
          <w:rPr>
            <w:webHidden/>
          </w:rPr>
          <w:fldChar w:fldCharType="end"/>
        </w:r>
      </w:hyperlink>
    </w:p>
    <w:p w14:paraId="29AFAA17" w14:textId="7B8F7F51" w:rsidR="00B3626A" w:rsidRDefault="00000000">
      <w:pPr>
        <w:pStyle w:val="TOC2"/>
        <w:rPr>
          <w:rFonts w:asciiTheme="minorHAnsi" w:eastAsiaTheme="minorEastAsia" w:hAnsiTheme="minorHAnsi" w:cstheme="minorBidi"/>
          <w:sz w:val="22"/>
          <w:szCs w:val="22"/>
        </w:rPr>
      </w:pPr>
      <w:hyperlink w:anchor="_Toc135756333" w:history="1">
        <w:r w:rsidR="00B3626A" w:rsidRPr="00B35AE1">
          <w:rPr>
            <w:rStyle w:val="Hyperlink"/>
          </w:rPr>
          <w:t>45.</w:t>
        </w:r>
        <w:r w:rsidR="00B3626A">
          <w:rPr>
            <w:rFonts w:asciiTheme="minorHAnsi" w:eastAsiaTheme="minorEastAsia" w:hAnsiTheme="minorHAnsi" w:cstheme="minorBidi"/>
            <w:sz w:val="22"/>
            <w:szCs w:val="22"/>
          </w:rPr>
          <w:tab/>
        </w:r>
        <w:r w:rsidR="00B3626A" w:rsidRPr="00B35AE1">
          <w:rPr>
            <w:rStyle w:val="Hyperlink"/>
          </w:rPr>
          <w:t>Signing of Contract</w:t>
        </w:r>
        <w:r w:rsidR="00B3626A">
          <w:rPr>
            <w:webHidden/>
          </w:rPr>
          <w:tab/>
        </w:r>
        <w:r w:rsidR="00B3626A">
          <w:rPr>
            <w:webHidden/>
          </w:rPr>
          <w:fldChar w:fldCharType="begin"/>
        </w:r>
        <w:r w:rsidR="00B3626A">
          <w:rPr>
            <w:webHidden/>
          </w:rPr>
          <w:instrText xml:space="preserve"> PAGEREF _Toc135756333 \h </w:instrText>
        </w:r>
        <w:r w:rsidR="00B3626A">
          <w:rPr>
            <w:webHidden/>
          </w:rPr>
        </w:r>
        <w:r w:rsidR="00B3626A">
          <w:rPr>
            <w:webHidden/>
          </w:rPr>
          <w:fldChar w:fldCharType="separate"/>
        </w:r>
        <w:r w:rsidR="00B3626A">
          <w:rPr>
            <w:webHidden/>
          </w:rPr>
          <w:t>33</w:t>
        </w:r>
        <w:r w:rsidR="00B3626A">
          <w:rPr>
            <w:webHidden/>
          </w:rPr>
          <w:fldChar w:fldCharType="end"/>
        </w:r>
      </w:hyperlink>
    </w:p>
    <w:p w14:paraId="531CFFA8" w14:textId="712F5D2E" w:rsidR="00B3626A" w:rsidRDefault="00000000">
      <w:pPr>
        <w:pStyle w:val="TOC2"/>
        <w:rPr>
          <w:rFonts w:asciiTheme="minorHAnsi" w:eastAsiaTheme="minorEastAsia" w:hAnsiTheme="minorHAnsi" w:cstheme="minorBidi"/>
          <w:sz w:val="22"/>
          <w:szCs w:val="22"/>
        </w:rPr>
      </w:pPr>
      <w:hyperlink w:anchor="_Toc135756334" w:history="1">
        <w:r w:rsidR="00B3626A" w:rsidRPr="00B35AE1">
          <w:rPr>
            <w:rStyle w:val="Hyperlink"/>
          </w:rPr>
          <w:t>46.</w:t>
        </w:r>
        <w:r w:rsidR="00B3626A">
          <w:rPr>
            <w:rFonts w:asciiTheme="minorHAnsi" w:eastAsiaTheme="minorEastAsia" w:hAnsiTheme="minorHAnsi" w:cstheme="minorBidi"/>
            <w:sz w:val="22"/>
            <w:szCs w:val="22"/>
          </w:rPr>
          <w:tab/>
        </w:r>
        <w:r w:rsidR="00B3626A" w:rsidRPr="00B35AE1">
          <w:rPr>
            <w:rStyle w:val="Hyperlink"/>
          </w:rPr>
          <w:t>Performance Security</w:t>
        </w:r>
        <w:r w:rsidR="00B3626A">
          <w:rPr>
            <w:webHidden/>
          </w:rPr>
          <w:tab/>
        </w:r>
        <w:r w:rsidR="00B3626A">
          <w:rPr>
            <w:webHidden/>
          </w:rPr>
          <w:fldChar w:fldCharType="begin"/>
        </w:r>
        <w:r w:rsidR="00B3626A">
          <w:rPr>
            <w:webHidden/>
          </w:rPr>
          <w:instrText xml:space="preserve"> PAGEREF _Toc135756334 \h </w:instrText>
        </w:r>
        <w:r w:rsidR="00B3626A">
          <w:rPr>
            <w:webHidden/>
          </w:rPr>
        </w:r>
        <w:r w:rsidR="00B3626A">
          <w:rPr>
            <w:webHidden/>
          </w:rPr>
          <w:fldChar w:fldCharType="separate"/>
        </w:r>
        <w:r w:rsidR="00B3626A">
          <w:rPr>
            <w:webHidden/>
          </w:rPr>
          <w:t>33</w:t>
        </w:r>
        <w:r w:rsidR="00B3626A">
          <w:rPr>
            <w:webHidden/>
          </w:rPr>
          <w:fldChar w:fldCharType="end"/>
        </w:r>
      </w:hyperlink>
    </w:p>
    <w:p w14:paraId="1A88BEED" w14:textId="329E10B9" w:rsidR="00B3626A" w:rsidRDefault="00000000">
      <w:pPr>
        <w:pStyle w:val="TOC2"/>
        <w:rPr>
          <w:rFonts w:asciiTheme="minorHAnsi" w:eastAsiaTheme="minorEastAsia" w:hAnsiTheme="minorHAnsi" w:cstheme="minorBidi"/>
          <w:sz w:val="22"/>
          <w:szCs w:val="22"/>
        </w:rPr>
      </w:pPr>
      <w:hyperlink w:anchor="_Toc135756335" w:history="1">
        <w:r w:rsidR="00B3626A" w:rsidRPr="00B35AE1">
          <w:rPr>
            <w:rStyle w:val="Hyperlink"/>
          </w:rPr>
          <w:t>47.</w:t>
        </w:r>
        <w:r w:rsidR="00B3626A">
          <w:rPr>
            <w:rFonts w:asciiTheme="minorHAnsi" w:eastAsiaTheme="minorEastAsia" w:hAnsiTheme="minorHAnsi" w:cstheme="minorBidi"/>
            <w:sz w:val="22"/>
            <w:szCs w:val="22"/>
          </w:rPr>
          <w:tab/>
        </w:r>
        <w:r w:rsidR="00B3626A" w:rsidRPr="00B35AE1">
          <w:rPr>
            <w:rStyle w:val="Hyperlink"/>
          </w:rPr>
          <w:t>Procurement Related Complaint</w:t>
        </w:r>
        <w:r w:rsidR="00B3626A">
          <w:rPr>
            <w:webHidden/>
          </w:rPr>
          <w:tab/>
        </w:r>
        <w:r w:rsidR="00B3626A">
          <w:rPr>
            <w:webHidden/>
          </w:rPr>
          <w:fldChar w:fldCharType="begin"/>
        </w:r>
        <w:r w:rsidR="00B3626A">
          <w:rPr>
            <w:webHidden/>
          </w:rPr>
          <w:instrText xml:space="preserve"> PAGEREF _Toc135756335 \h </w:instrText>
        </w:r>
        <w:r w:rsidR="00B3626A">
          <w:rPr>
            <w:webHidden/>
          </w:rPr>
        </w:r>
        <w:r w:rsidR="00B3626A">
          <w:rPr>
            <w:webHidden/>
          </w:rPr>
          <w:fldChar w:fldCharType="separate"/>
        </w:r>
        <w:r w:rsidR="00B3626A">
          <w:rPr>
            <w:webHidden/>
          </w:rPr>
          <w:t>34</w:t>
        </w:r>
        <w:r w:rsidR="00B3626A">
          <w:rPr>
            <w:webHidden/>
          </w:rPr>
          <w:fldChar w:fldCharType="end"/>
        </w:r>
      </w:hyperlink>
    </w:p>
    <w:p w14:paraId="56EA63A4" w14:textId="0B115D59"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22" w:name="_Hlt438532663"/>
            <w:bookmarkStart w:id="23" w:name="_Toc438266923"/>
            <w:bookmarkStart w:id="24" w:name="_Toc438267877"/>
            <w:bookmarkStart w:id="25" w:name="_Toc438366664"/>
            <w:bookmarkStart w:id="26" w:name="_Toc507316736"/>
            <w:bookmarkStart w:id="27" w:name="_Toc73332847"/>
            <w:bookmarkEnd w:id="22"/>
            <w:r w:rsidRPr="004A2C5F">
              <w:rPr>
                <w:b/>
                <w:bCs/>
                <w:sz w:val="36"/>
              </w:rPr>
              <w:t>Section I.</w:t>
            </w:r>
            <w:r w:rsidR="00B95321" w:rsidRPr="004A2C5F">
              <w:rPr>
                <w:b/>
                <w:bCs/>
                <w:sz w:val="36"/>
              </w:rPr>
              <w:t xml:space="preserve"> </w:t>
            </w:r>
            <w:r w:rsidRPr="004A2C5F">
              <w:rPr>
                <w:b/>
                <w:bCs/>
                <w:sz w:val="36"/>
              </w:rPr>
              <w:t>Instructions to Bidders</w:t>
            </w:r>
            <w:bookmarkEnd w:id="23"/>
            <w:bookmarkEnd w:id="24"/>
            <w:bookmarkEnd w:id="25"/>
            <w:bookmarkEnd w:id="26"/>
            <w:bookmarkEnd w:id="27"/>
          </w:p>
        </w:tc>
      </w:tr>
    </w:tbl>
    <w:p w14:paraId="088F1633" w14:textId="77777777" w:rsidR="00ED0D94" w:rsidRPr="004A2C5F" w:rsidRDefault="00ED0D94" w:rsidP="00ED0D94">
      <w:bookmarkStart w:id="28" w:name="_Toc438532558"/>
      <w:bookmarkStart w:id="29" w:name="_Toc438532572"/>
      <w:bookmarkEnd w:id="28"/>
      <w:bookmarkEnd w:id="29"/>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rsidP="00EE28FD">
            <w:pPr>
              <w:pStyle w:val="BodyText2"/>
              <w:numPr>
                <w:ilvl w:val="0"/>
                <w:numId w:val="50"/>
              </w:numPr>
            </w:pPr>
            <w:bookmarkStart w:id="30" w:name="_Toc430274174"/>
            <w:bookmarkStart w:id="31" w:name="_Toc505659523"/>
            <w:bookmarkStart w:id="32" w:name="_Toc348000781"/>
            <w:bookmarkStart w:id="33" w:name="_Toc451286562"/>
            <w:bookmarkStart w:id="34" w:name="_Toc135756283"/>
            <w:r w:rsidRPr="004A2C5F">
              <w:t>General</w:t>
            </w:r>
            <w:bookmarkEnd w:id="30"/>
            <w:bookmarkEnd w:id="31"/>
            <w:bookmarkEnd w:id="32"/>
            <w:bookmarkEnd w:id="33"/>
            <w:bookmarkEnd w:id="34"/>
          </w:p>
        </w:tc>
      </w:tr>
      <w:tr w:rsidR="00ED0D94" w:rsidRPr="004A2C5F" w14:paraId="3E92109F" w14:textId="77777777" w:rsidTr="00923342">
        <w:tc>
          <w:tcPr>
            <w:tcW w:w="2776" w:type="dxa"/>
          </w:tcPr>
          <w:p w14:paraId="715382C7" w14:textId="77777777" w:rsidR="00ED0D94" w:rsidRPr="004A2C5F" w:rsidRDefault="00ED0D94" w:rsidP="0006396B">
            <w:pPr>
              <w:pStyle w:val="Sec1-ClausesAfter10pt1"/>
              <w:spacing w:before="120" w:after="120"/>
              <w:ind w:left="337"/>
            </w:pPr>
            <w:bookmarkStart w:id="35" w:name="_Toc348000782"/>
            <w:bookmarkStart w:id="36" w:name="_Toc135756284"/>
            <w:r w:rsidRPr="004A2C5F">
              <w:t>Scope of Bid</w:t>
            </w:r>
            <w:bookmarkEnd w:id="35"/>
            <w:bookmarkEnd w:id="36"/>
          </w:p>
        </w:tc>
        <w:tc>
          <w:tcPr>
            <w:tcW w:w="6584" w:type="dxa"/>
            <w:gridSpan w:val="2"/>
          </w:tcPr>
          <w:p w14:paraId="2BCCF9FD" w14:textId="77777777" w:rsidR="00ED0D94" w:rsidRPr="004A2C5F" w:rsidRDefault="00ED0D94" w:rsidP="00EE28FD">
            <w:pPr>
              <w:pStyle w:val="S1-subpara"/>
              <w:numPr>
                <w:ilvl w:val="1"/>
                <w:numId w:val="114"/>
              </w:numPr>
              <w:spacing w:before="120" w:after="120"/>
              <w:ind w:left="630"/>
            </w:pPr>
            <w:r w:rsidRPr="004A2C5F">
              <w:t>In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w:t>
            </w:r>
            <w:r w:rsidRPr="004B39CD">
              <w:rPr>
                <w:iCs/>
              </w:rPr>
              <w:t>Purchaser</w:t>
            </w:r>
            <w:r w:rsidRPr="004A2C5F">
              <w:t xml:space="preserve">,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rsidP="00EE28FD">
            <w:pPr>
              <w:pStyle w:val="S1-subpara"/>
              <w:numPr>
                <w:ilvl w:val="1"/>
                <w:numId w:val="114"/>
              </w:numPr>
              <w:spacing w:before="120" w:after="120"/>
              <w:ind w:left="630"/>
            </w:pPr>
            <w:r w:rsidRPr="004B39CD">
              <w:rPr>
                <w:iCs/>
              </w:rPr>
              <w:t>Throughout</w:t>
            </w:r>
            <w:r w:rsidRPr="004A2C5F">
              <w:t xml:space="preserve"> this </w:t>
            </w:r>
            <w:r w:rsidR="00706F9F" w:rsidRPr="004A2C5F">
              <w:t>bidding</w:t>
            </w:r>
            <w:r w:rsidR="00E41492" w:rsidRPr="004A2C5F">
              <w:t xml:space="preserve"> document</w:t>
            </w:r>
            <w:r w:rsidRPr="004A2C5F">
              <w:t>:</w:t>
            </w:r>
          </w:p>
          <w:p w14:paraId="03DDF499" w14:textId="794E0565" w:rsidR="00ED0D94" w:rsidRPr="004A2C5F" w:rsidRDefault="00ED0D94" w:rsidP="00AB0696">
            <w:pPr>
              <w:pStyle w:val="Heading3"/>
              <w:numPr>
                <w:ilvl w:val="2"/>
                <w:numId w:val="9"/>
              </w:numPr>
              <w:spacing w:before="120" w:after="120"/>
            </w:pPr>
            <w:r w:rsidRPr="004A2C5F">
              <w:t>the term “in writing” means communicated in written form (</w:t>
            </w:r>
            <w:r w:rsidR="00A2023B" w:rsidRPr="004A2C5F">
              <w:t>e.g.,</w:t>
            </w:r>
            <w:r w:rsidRPr="004A2C5F">
              <w:t xml:space="preserve"> by mail, e-mail, fax, </w:t>
            </w:r>
            <w:r w:rsidR="00913434" w:rsidRPr="004A2C5F">
              <w:t>including if</w:t>
            </w:r>
            <w:r w:rsidRPr="004A2C5F">
              <w:t xml:space="preserve"> </w:t>
            </w:r>
            <w:r w:rsidRPr="004A2C5F">
              <w:rPr>
                <w:b/>
              </w:rPr>
              <w:t>specified in the BDS</w:t>
            </w:r>
            <w:r w:rsidRPr="004A2C5F">
              <w:t>, distributed or received through the electronic-procurement system used by the Purchaser) with proof of 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06396B">
            <w:pPr>
              <w:pStyle w:val="Sec1-ClausesAfter10pt1"/>
              <w:spacing w:before="120" w:after="120"/>
              <w:ind w:left="337"/>
            </w:pPr>
            <w:bookmarkStart w:id="37" w:name="_Toc438438821"/>
            <w:bookmarkStart w:id="38" w:name="_Toc438532556"/>
            <w:bookmarkStart w:id="39" w:name="_Toc438733965"/>
            <w:bookmarkStart w:id="40" w:name="_Toc438907006"/>
            <w:bookmarkStart w:id="41" w:name="_Toc438907205"/>
            <w:bookmarkStart w:id="42" w:name="_Toc348000783"/>
            <w:bookmarkStart w:id="43" w:name="_Toc135756285"/>
            <w:r w:rsidRPr="004A2C5F">
              <w:t>Source of Funds</w:t>
            </w:r>
            <w:bookmarkEnd w:id="37"/>
            <w:bookmarkEnd w:id="38"/>
            <w:bookmarkEnd w:id="39"/>
            <w:bookmarkEnd w:id="40"/>
            <w:bookmarkEnd w:id="41"/>
            <w:bookmarkEnd w:id="42"/>
            <w:bookmarkEnd w:id="43"/>
          </w:p>
        </w:tc>
        <w:tc>
          <w:tcPr>
            <w:tcW w:w="6584" w:type="dxa"/>
            <w:gridSpan w:val="2"/>
          </w:tcPr>
          <w:p w14:paraId="4CCC0F56" w14:textId="77777777" w:rsidR="00ED0D94" w:rsidRPr="004A2C5F" w:rsidRDefault="00ED0D94" w:rsidP="00EE28FD">
            <w:pPr>
              <w:pStyle w:val="S1-subpara"/>
              <w:numPr>
                <w:ilvl w:val="1"/>
                <w:numId w:val="114"/>
              </w:numPr>
              <w:spacing w:before="120" w:after="120"/>
              <w:ind w:left="630"/>
            </w:pPr>
            <w:r w:rsidRPr="004A2C5F">
              <w:t xml:space="preserve">The Borrower or Recipient (hereinafter called “Borrower”) </w:t>
            </w:r>
            <w:r w:rsidRPr="004A2C5F">
              <w:rPr>
                <w:b/>
                <w:bCs/>
              </w:rPr>
              <w:t>specified in the BDS</w:t>
            </w:r>
            <w:r w:rsidRPr="004A2C5F">
              <w:t xml:space="preserve"> has applied for or received financing (hereinafter called “funds”) from the International Bank for </w:t>
            </w:r>
            <w:r w:rsidRPr="004B39CD">
              <w:rPr>
                <w:iCs/>
              </w:rPr>
              <w:t>Reconstruction</w:t>
            </w:r>
            <w:r w:rsidRPr="004A2C5F">
              <w:t xml:space="preserve"> and Development or the International Development Association (hereinafter called “the Bank”) in an amount </w:t>
            </w:r>
            <w:r w:rsidRPr="004A2C5F">
              <w:rPr>
                <w:b/>
              </w:rPr>
              <w:t>specified in the BDS,</w:t>
            </w:r>
            <w:r w:rsidRPr="004A2C5F">
              <w:t xml:space="preserve"> toward the project named </w:t>
            </w:r>
            <w:r w:rsidRPr="004A2C5F">
              <w:rPr>
                <w:b/>
              </w:rPr>
              <w:t>in the BDS.</w:t>
            </w:r>
            <w:r w:rsidRPr="004A2C5F">
              <w:t xml:space="preserve"> The Borrower intends to apply a portion of the funds to eligible payments under the contract for which this </w:t>
            </w:r>
            <w:r w:rsidR="00706F9F" w:rsidRPr="004A2C5F">
              <w:t>bidding</w:t>
            </w:r>
            <w:r w:rsidR="00E41492" w:rsidRPr="004A2C5F">
              <w:t xml:space="preserve"> document</w:t>
            </w:r>
            <w:r w:rsidRPr="004A2C5F">
              <w:t xml:space="preserve"> is issued.</w:t>
            </w:r>
          </w:p>
          <w:p w14:paraId="4B753673" w14:textId="77777777" w:rsidR="00ED0D94" w:rsidRPr="004A2C5F" w:rsidRDefault="00ED0D94" w:rsidP="00EE28FD">
            <w:pPr>
              <w:pStyle w:val="S1-subpara"/>
              <w:numPr>
                <w:ilvl w:val="1"/>
                <w:numId w:val="114"/>
              </w:numPr>
              <w:spacing w:before="120" w:after="120"/>
              <w:ind w:left="630"/>
            </w:pPr>
            <w:r w:rsidRPr="004A2C5F">
              <w:t xml:space="preserve">Payment by the Bank will be made only at the request of the </w:t>
            </w:r>
            <w:r w:rsidRPr="004B39CD">
              <w:rPr>
                <w:iCs/>
              </w:rPr>
              <w:t>Borrower</w:t>
            </w:r>
            <w:r w:rsidRPr="004A2C5F">
              <w:t xml:space="preserve"> and upon approval by the Bank in accordance with the terms and conditions of the Loan </w:t>
            </w:r>
            <w:r w:rsidR="00157813" w:rsidRPr="004A2C5F">
              <w:t xml:space="preserve">(or other financing) </w:t>
            </w:r>
            <w:r w:rsidRPr="004A2C5F">
              <w:t xml:space="preserve">Agreement. The Loan </w:t>
            </w:r>
            <w:r w:rsidR="00157813" w:rsidRPr="004A2C5F">
              <w:t xml:space="preserve">(or other financing) </w:t>
            </w:r>
            <w:r w:rsidRPr="004A2C5F">
              <w:t xml:space="preserve">Agreement prohibits a withdrawal from the </w:t>
            </w:r>
            <w:r w:rsidR="00CF6B89" w:rsidRPr="004A2C5F">
              <w:t>Loan account</w:t>
            </w:r>
            <w:r w:rsidRPr="004A2C5F">
              <w:t xml:space="preserve"> for the purpose of any payment to persons or entities, or for any import of go</w:t>
            </w:r>
            <w:r w:rsidR="003E34F2" w:rsidRPr="004A2C5F">
              <w:t xml:space="preserve">ods, if such payment or import </w:t>
            </w:r>
            <w:r w:rsidRPr="004A2C5F">
              <w:t xml:space="preserve">is prohibited by </w:t>
            </w:r>
            <w:r w:rsidRPr="004A2C5F">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06396B">
            <w:pPr>
              <w:pStyle w:val="Sec1-ClausesAfter10pt1"/>
              <w:spacing w:before="120" w:after="120"/>
              <w:ind w:left="337"/>
            </w:pPr>
            <w:bookmarkStart w:id="44" w:name="_Toc438002631"/>
            <w:bookmarkStart w:id="45" w:name="_Toc438438822"/>
            <w:bookmarkStart w:id="46" w:name="_Toc438532559"/>
            <w:bookmarkStart w:id="47" w:name="_Toc438733966"/>
            <w:bookmarkStart w:id="48" w:name="_Toc438907007"/>
            <w:bookmarkStart w:id="49" w:name="_Toc438907206"/>
            <w:bookmarkStart w:id="50" w:name="_Toc135756286"/>
            <w:r w:rsidRPr="004A2C5F">
              <w:lastRenderedPageBreak/>
              <w:t>Fraud and Corruption</w:t>
            </w:r>
            <w:bookmarkEnd w:id="44"/>
            <w:bookmarkEnd w:id="45"/>
            <w:bookmarkEnd w:id="46"/>
            <w:bookmarkEnd w:id="47"/>
            <w:bookmarkEnd w:id="48"/>
            <w:bookmarkEnd w:id="49"/>
            <w:bookmarkEnd w:id="50"/>
          </w:p>
        </w:tc>
        <w:tc>
          <w:tcPr>
            <w:tcW w:w="6584" w:type="dxa"/>
            <w:gridSpan w:val="2"/>
          </w:tcPr>
          <w:p w14:paraId="12AD3540" w14:textId="07B0A8F7" w:rsidR="00DE7071" w:rsidRPr="004A2C5F" w:rsidRDefault="00DE7071" w:rsidP="00EE28FD">
            <w:pPr>
              <w:pStyle w:val="S1-subpara"/>
              <w:numPr>
                <w:ilvl w:val="1"/>
                <w:numId w:val="114"/>
              </w:numPr>
              <w:spacing w:before="120" w:after="120"/>
              <w:ind w:left="630"/>
            </w:pPr>
            <w:r w:rsidRPr="004A2C5F">
              <w:rPr>
                <w:iCs/>
              </w:rPr>
              <w:t>T</w:t>
            </w:r>
            <w:r w:rsidRPr="004A2C5F">
              <w:t>he Bank requires compliance with the Bank’s Anti-Corruption Guidelines and its prevailing sanctions policies and procedures as set forth in the WBG’s Sanctions Framework, as set forth in Section VI</w:t>
            </w:r>
            <w:r w:rsidR="00C9592D">
              <w:t>, Fraud and Corruption</w:t>
            </w:r>
            <w:r w:rsidRPr="004A2C5F">
              <w:t>.</w:t>
            </w:r>
          </w:p>
          <w:p w14:paraId="19E08549" w14:textId="5F283928" w:rsidR="00ED0D94" w:rsidRPr="004A2C5F" w:rsidRDefault="00A138A7" w:rsidP="00EE28FD">
            <w:pPr>
              <w:pStyle w:val="S1-subpara"/>
              <w:numPr>
                <w:ilvl w:val="1"/>
                <w:numId w:val="114"/>
              </w:numPr>
              <w:spacing w:before="120" w:after="120"/>
              <w:ind w:left="630"/>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06396B">
            <w:pPr>
              <w:pStyle w:val="Sec1-ClausesAfter10pt1"/>
              <w:spacing w:before="120" w:after="120"/>
              <w:ind w:left="337"/>
            </w:pPr>
            <w:bookmarkStart w:id="51" w:name="_Toc438438823"/>
            <w:bookmarkStart w:id="52" w:name="_Toc438532560"/>
            <w:bookmarkStart w:id="53" w:name="_Toc438733967"/>
            <w:bookmarkStart w:id="54" w:name="_Toc438907008"/>
            <w:bookmarkStart w:id="55" w:name="_Toc438907207"/>
            <w:bookmarkStart w:id="56" w:name="_Toc348000785"/>
            <w:bookmarkStart w:id="57" w:name="_Toc135756287"/>
            <w:r w:rsidRPr="004A2C5F">
              <w:t>Eligible Bidders</w:t>
            </w:r>
            <w:bookmarkEnd w:id="51"/>
            <w:bookmarkEnd w:id="52"/>
            <w:bookmarkEnd w:id="53"/>
            <w:bookmarkEnd w:id="54"/>
            <w:bookmarkEnd w:id="55"/>
            <w:bookmarkEnd w:id="56"/>
            <w:bookmarkEnd w:id="57"/>
          </w:p>
        </w:tc>
        <w:tc>
          <w:tcPr>
            <w:tcW w:w="6584" w:type="dxa"/>
            <w:gridSpan w:val="2"/>
          </w:tcPr>
          <w:p w14:paraId="0B6454CC" w14:textId="77777777" w:rsidR="00ED0D94" w:rsidRPr="004A2C5F" w:rsidRDefault="00ED0D94" w:rsidP="00EE28FD">
            <w:pPr>
              <w:pStyle w:val="S1-subpara"/>
              <w:numPr>
                <w:ilvl w:val="1"/>
                <w:numId w:val="114"/>
              </w:numPr>
              <w:spacing w:before="120" w:after="120"/>
              <w:ind w:left="630"/>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any and all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rsidP="00EE28FD">
            <w:pPr>
              <w:pStyle w:val="S1-subpara"/>
              <w:numPr>
                <w:ilvl w:val="1"/>
                <w:numId w:val="114"/>
              </w:numPr>
              <w:spacing w:before="120" w:after="120"/>
              <w:ind w:left="630"/>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rsidP="00EE28FD">
            <w:pPr>
              <w:pStyle w:val="Heading3"/>
              <w:numPr>
                <w:ilvl w:val="2"/>
                <w:numId w:val="15"/>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rsidP="00EE28FD">
            <w:pPr>
              <w:pStyle w:val="Heading3"/>
              <w:numPr>
                <w:ilvl w:val="2"/>
                <w:numId w:val="15"/>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rsidP="00EE28FD">
            <w:pPr>
              <w:pStyle w:val="Heading3"/>
              <w:numPr>
                <w:ilvl w:val="2"/>
                <w:numId w:val="15"/>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rsidP="00EE28FD">
            <w:pPr>
              <w:pStyle w:val="Heading3"/>
              <w:numPr>
                <w:ilvl w:val="2"/>
                <w:numId w:val="15"/>
              </w:numPr>
              <w:tabs>
                <w:tab w:val="clear" w:pos="936"/>
              </w:tabs>
              <w:spacing w:before="120" w:after="120"/>
              <w:ind w:left="1076" w:hanging="450"/>
            </w:pPr>
            <w:r w:rsidRPr="004A2C5F">
              <w:lastRenderedPageBreak/>
              <w:t xml:space="preserve">has a relationship with another Bidder, directly or through common third parties, that puts it in a position to influence the </w:t>
            </w:r>
            <w:r w:rsidR="000E14F1" w:rsidRPr="004A2C5F">
              <w:t>Bid</w:t>
            </w:r>
            <w:r w:rsidRPr="004A2C5F">
              <w:t xml:space="preserve"> of another Bidder, or influence the decisions of the Purchaser regarding this </w:t>
            </w:r>
            <w:r w:rsidR="000E14F1" w:rsidRPr="004A2C5F">
              <w:t>Bid</w:t>
            </w:r>
            <w:r w:rsidRPr="004A2C5F">
              <w:t>ding process; or</w:t>
            </w:r>
          </w:p>
          <w:p w14:paraId="4E604D9C" w14:textId="77777777" w:rsidR="00ED0D94" w:rsidRPr="004A2C5F" w:rsidRDefault="00FE4DE1" w:rsidP="00EE28FD">
            <w:pPr>
              <w:pStyle w:val="Heading3"/>
              <w:numPr>
                <w:ilvl w:val="2"/>
                <w:numId w:val="15"/>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rsidP="00EE28FD">
            <w:pPr>
              <w:pStyle w:val="Heading3"/>
              <w:numPr>
                <w:ilvl w:val="2"/>
                <w:numId w:val="15"/>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rsidP="00EE28FD">
            <w:pPr>
              <w:pStyle w:val="Heading3"/>
              <w:numPr>
                <w:ilvl w:val="2"/>
                <w:numId w:val="15"/>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rsidP="00EE28FD">
            <w:pPr>
              <w:pStyle w:val="Heading3"/>
              <w:numPr>
                <w:ilvl w:val="2"/>
                <w:numId w:val="15"/>
              </w:numPr>
              <w:tabs>
                <w:tab w:val="clear" w:pos="936"/>
              </w:tabs>
              <w:spacing w:before="120" w:after="120"/>
              <w:ind w:left="1076" w:hanging="450"/>
            </w:pPr>
            <w:r w:rsidRPr="004A2C5F">
              <w:t>has a close business or family relationship with a professional staff of the Borrower (or of the project implementing agency, or of a recipient of a part of the loan) who: (</w:t>
            </w:r>
            <w:proofErr w:type="spellStart"/>
            <w:r w:rsidRPr="004A2C5F">
              <w:t>i</w:t>
            </w:r>
            <w:proofErr w:type="spellEnd"/>
            <w:r w:rsidRPr="004A2C5F">
              <w:t xml:space="preserve">)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rsidP="00EE28FD">
            <w:pPr>
              <w:pStyle w:val="S1-subpara"/>
              <w:numPr>
                <w:ilvl w:val="1"/>
                <w:numId w:val="114"/>
              </w:numPr>
              <w:spacing w:before="120" w:after="120"/>
              <w:ind w:left="630"/>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rsidP="00EE28FD">
            <w:pPr>
              <w:pStyle w:val="S1-subpara"/>
              <w:numPr>
                <w:ilvl w:val="1"/>
                <w:numId w:val="114"/>
              </w:numPr>
              <w:spacing w:before="120" w:after="120"/>
              <w:ind w:left="630"/>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w:t>
            </w:r>
            <w:r w:rsidRPr="004B39CD">
              <w:t>have</w:t>
            </w:r>
            <w:r w:rsidRPr="004A2C5F">
              <w:rPr>
                <w:bCs/>
              </w:rPr>
              <w:t xml:space="preser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w:t>
            </w:r>
            <w:r w:rsidRPr="004A2C5F">
              <w:rPr>
                <w:bCs/>
              </w:rPr>
              <w:lastRenderedPageBreak/>
              <w:t>apply to the determination of the nationality of proposed subcontractors or subconsultants for any part of the Contract including related Services.</w:t>
            </w:r>
          </w:p>
          <w:p w14:paraId="213F6596" w14:textId="77777777" w:rsidR="00DE7071" w:rsidRPr="004A2C5F" w:rsidRDefault="00A138A7" w:rsidP="00EE28FD">
            <w:pPr>
              <w:pStyle w:val="S1-subpara"/>
              <w:numPr>
                <w:ilvl w:val="1"/>
                <w:numId w:val="114"/>
              </w:numPr>
              <w:spacing w:before="120" w:after="120"/>
              <w:ind w:left="630"/>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rsidP="00EE28FD">
            <w:pPr>
              <w:pStyle w:val="S1-subpara"/>
              <w:numPr>
                <w:ilvl w:val="1"/>
                <w:numId w:val="114"/>
              </w:numPr>
              <w:spacing w:before="120" w:after="120"/>
              <w:ind w:left="630"/>
            </w:pPr>
            <w:r w:rsidRPr="004A2C5F">
              <w:t xml:space="preserve">Bidders that are state-owned enterprises or institutions in the Purchaser’s </w:t>
            </w:r>
            <w:r w:rsidR="002C6A08" w:rsidRPr="004A2C5F">
              <w:t>C</w:t>
            </w:r>
            <w:r w:rsidR="00157813" w:rsidRPr="004A2C5F">
              <w:t xml:space="preserve">ountry </w:t>
            </w:r>
            <w:r w:rsidRPr="004A2C5F">
              <w:t>may be eligible to compete and be awarded a Contract(s) only if they can establish, in a manner acceptable to the Bank, that they (</w:t>
            </w:r>
            <w:proofErr w:type="spellStart"/>
            <w:r w:rsidRPr="004A2C5F">
              <w:t>i</w:t>
            </w:r>
            <w:proofErr w:type="spellEnd"/>
            <w:r w:rsidRPr="004A2C5F">
              <w:t xml:space="preserve">)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rsidP="00EE28FD">
            <w:pPr>
              <w:pStyle w:val="S1-subpara"/>
              <w:numPr>
                <w:ilvl w:val="1"/>
                <w:numId w:val="114"/>
              </w:numPr>
              <w:spacing w:before="120" w:after="120"/>
              <w:ind w:left="630"/>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0BA06DA2" w:rsidR="001C3020" w:rsidRPr="004A2C5F" w:rsidRDefault="00ED0D94" w:rsidP="00EE28FD">
            <w:pPr>
              <w:pStyle w:val="S1-subpara"/>
              <w:numPr>
                <w:ilvl w:val="1"/>
                <w:numId w:val="114"/>
              </w:numPr>
              <w:spacing w:before="120" w:after="120"/>
              <w:ind w:left="630"/>
            </w:pPr>
            <w:r w:rsidRPr="004A2C5F">
              <w:t>Firms and individuals may be ineligible if so indicated in Section V</w:t>
            </w:r>
            <w:r w:rsidR="00C9592D">
              <w:t>, Eligible Countries,</w:t>
            </w:r>
            <w:r w:rsidRPr="004A2C5F">
              <w:t xml:space="preserve">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rsidP="00EE28FD">
            <w:pPr>
              <w:pStyle w:val="S1-subpara"/>
              <w:numPr>
                <w:ilvl w:val="1"/>
                <w:numId w:val="114"/>
              </w:numPr>
              <w:spacing w:before="120" w:after="120"/>
              <w:ind w:left="630"/>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rsidP="00EE28FD">
            <w:pPr>
              <w:pStyle w:val="S1-subpara"/>
              <w:numPr>
                <w:ilvl w:val="1"/>
                <w:numId w:val="114"/>
              </w:numPr>
              <w:spacing w:before="120" w:after="120"/>
              <w:ind w:left="630"/>
            </w:pPr>
            <w:r w:rsidRPr="004A2C5F">
              <w:rPr>
                <w:bCs/>
              </w:rPr>
              <w:t xml:space="preserve">A firm that is under a sanction of debarment by the Borrower from being awarded a contract is eligible to participate in this </w:t>
            </w:r>
            <w:r w:rsidRPr="004B39CD">
              <w:t>procurement</w:t>
            </w:r>
            <w:r w:rsidRPr="004A2C5F">
              <w:rPr>
                <w:bCs/>
              </w:rPr>
              <w:t xml:space="preserve">, unless the Bank, at the Borrower’s request, is satisfied that the debarment; </w:t>
            </w:r>
          </w:p>
          <w:p w14:paraId="47CF4B99" w14:textId="77777777" w:rsidR="00AE2BBD" w:rsidRPr="004A2C5F" w:rsidRDefault="00DE007D" w:rsidP="00EE28FD">
            <w:pPr>
              <w:pStyle w:val="Sub-ClauseText"/>
              <w:numPr>
                <w:ilvl w:val="0"/>
                <w:numId w:val="102"/>
              </w:numPr>
              <w:ind w:left="986"/>
              <w:rPr>
                <w:bCs/>
              </w:rPr>
            </w:pPr>
            <w:r w:rsidRPr="004A2C5F">
              <w:rPr>
                <w:bCs/>
              </w:rPr>
              <w:lastRenderedPageBreak/>
              <w:t>relates to fraud or corruption;</w:t>
            </w:r>
            <w:r w:rsidR="00DE7071" w:rsidRPr="004A2C5F">
              <w:rPr>
                <w:bCs/>
              </w:rPr>
              <w:t xml:space="preserve"> and </w:t>
            </w:r>
          </w:p>
          <w:p w14:paraId="769415DA" w14:textId="77777777" w:rsidR="00DE7071" w:rsidRPr="004A2C5F" w:rsidRDefault="00DE7071" w:rsidP="00EE28FD">
            <w:pPr>
              <w:pStyle w:val="Sub-ClauseText"/>
              <w:numPr>
                <w:ilvl w:val="0"/>
                <w:numId w:val="102"/>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06396B">
            <w:pPr>
              <w:pStyle w:val="Sec1-ClausesAfter10pt1"/>
              <w:spacing w:before="120" w:after="120"/>
              <w:ind w:left="337"/>
            </w:pPr>
            <w:bookmarkStart w:id="58" w:name="_Toc438438824"/>
            <w:bookmarkStart w:id="59" w:name="_Toc438532568"/>
            <w:bookmarkStart w:id="60" w:name="_Toc438733968"/>
            <w:bookmarkStart w:id="61" w:name="_Toc438907009"/>
            <w:bookmarkStart w:id="62" w:name="_Toc438907208"/>
            <w:bookmarkStart w:id="63" w:name="_Toc348000786"/>
            <w:bookmarkStart w:id="64" w:name="_Toc135756288"/>
            <w:r w:rsidRPr="004A2C5F">
              <w:lastRenderedPageBreak/>
              <w:t>Eligible Goods and Related Services</w:t>
            </w:r>
            <w:bookmarkEnd w:id="58"/>
            <w:bookmarkEnd w:id="59"/>
            <w:bookmarkEnd w:id="60"/>
            <w:bookmarkEnd w:id="61"/>
            <w:bookmarkEnd w:id="62"/>
            <w:bookmarkEnd w:id="63"/>
            <w:bookmarkEnd w:id="64"/>
          </w:p>
        </w:tc>
        <w:tc>
          <w:tcPr>
            <w:tcW w:w="6584" w:type="dxa"/>
            <w:gridSpan w:val="2"/>
          </w:tcPr>
          <w:p w14:paraId="4E82457B" w14:textId="77777777" w:rsidR="00ED0D94" w:rsidRPr="004A2C5F" w:rsidRDefault="00ED0D94" w:rsidP="00EE28FD">
            <w:pPr>
              <w:pStyle w:val="S1-subpara"/>
              <w:numPr>
                <w:ilvl w:val="1"/>
                <w:numId w:val="114"/>
              </w:numPr>
              <w:spacing w:before="120" w:after="120"/>
              <w:ind w:left="630"/>
            </w:pPr>
            <w:r w:rsidRPr="004A2C5F">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rsidP="00EE28FD">
            <w:pPr>
              <w:pStyle w:val="S1-subpara"/>
              <w:numPr>
                <w:ilvl w:val="1"/>
                <w:numId w:val="114"/>
              </w:numPr>
              <w:spacing w:before="120" w:after="120"/>
              <w:ind w:left="630"/>
            </w:pPr>
            <w:r w:rsidRPr="004A2C5F">
              <w:t xml:space="preserve">For purposes of this </w:t>
            </w:r>
            <w:r w:rsidR="00AC5335" w:rsidRPr="004A2C5F">
              <w:t>ITB</w:t>
            </w:r>
            <w:r w:rsidRPr="004A2C5F">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rsidP="00EE28FD">
            <w:pPr>
              <w:pStyle w:val="S1-subpara"/>
              <w:numPr>
                <w:ilvl w:val="1"/>
                <w:numId w:val="114"/>
              </w:numPr>
              <w:spacing w:before="120" w:after="120"/>
              <w:ind w:left="630"/>
            </w:pPr>
            <w:r w:rsidRPr="004A2C5F">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65" w:name="_Toc505659524"/>
            <w:bookmarkStart w:id="66" w:name="_Toc348000787"/>
            <w:bookmarkStart w:id="67" w:name="_Toc451286563"/>
            <w:bookmarkStart w:id="68" w:name="_Toc135756289"/>
            <w:r w:rsidRPr="004A2C5F">
              <w:t>B. Contents of Request for Bids Document</w:t>
            </w:r>
            <w:bookmarkEnd w:id="65"/>
            <w:bookmarkEnd w:id="66"/>
            <w:bookmarkEnd w:id="67"/>
            <w:bookmarkEnd w:id="68"/>
          </w:p>
        </w:tc>
      </w:tr>
      <w:tr w:rsidR="00ED0D94" w:rsidRPr="004A2C5F" w14:paraId="59D9C7C9" w14:textId="77777777" w:rsidTr="00923342">
        <w:tc>
          <w:tcPr>
            <w:tcW w:w="2776" w:type="dxa"/>
          </w:tcPr>
          <w:p w14:paraId="6D70E42D" w14:textId="77777777" w:rsidR="00ED0D94" w:rsidRPr="004A2C5F" w:rsidRDefault="00ED0D94" w:rsidP="0006396B">
            <w:pPr>
              <w:pStyle w:val="Sec1-ClausesAfter10pt1"/>
              <w:spacing w:before="120" w:after="120"/>
              <w:ind w:left="337"/>
            </w:pPr>
            <w:bookmarkStart w:id="69" w:name="_Toc348000788"/>
            <w:bookmarkStart w:id="70" w:name="_Toc135756290"/>
            <w:bookmarkStart w:id="71" w:name="_Toc438438826"/>
            <w:bookmarkStart w:id="72" w:name="_Toc438532574"/>
            <w:bookmarkStart w:id="73" w:name="_Toc438733970"/>
            <w:bookmarkStart w:id="74" w:name="_Toc438907010"/>
            <w:bookmarkStart w:id="75" w:name="_Toc438907209"/>
            <w:r w:rsidRPr="004A2C5F">
              <w:t xml:space="preserve">Sections of </w:t>
            </w:r>
            <w:r w:rsidR="00706F9F" w:rsidRPr="004A2C5F">
              <w:t>Bidding</w:t>
            </w:r>
            <w:r w:rsidRPr="004A2C5F">
              <w:t xml:space="preserve"> Document</w:t>
            </w:r>
            <w:bookmarkEnd w:id="69"/>
            <w:bookmarkEnd w:id="70"/>
          </w:p>
          <w:bookmarkEnd w:id="71"/>
          <w:bookmarkEnd w:id="72"/>
          <w:bookmarkEnd w:id="73"/>
          <w:bookmarkEnd w:id="74"/>
          <w:bookmarkEnd w:id="75"/>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rsidP="00EE28FD">
            <w:pPr>
              <w:pStyle w:val="S1-subpara"/>
              <w:numPr>
                <w:ilvl w:val="1"/>
                <w:numId w:val="114"/>
              </w:numPr>
              <w:spacing w:before="120" w:after="120"/>
              <w:ind w:left="630"/>
            </w:pPr>
            <w:r w:rsidRPr="004A2C5F">
              <w:t xml:space="preserve">The </w:t>
            </w:r>
            <w:r w:rsidR="00706F9F" w:rsidRPr="004A2C5F">
              <w:t xml:space="preserve">bidding </w:t>
            </w:r>
            <w:r w:rsidR="00E41492" w:rsidRPr="004A2C5F">
              <w:t>document</w:t>
            </w:r>
            <w:r w:rsidRPr="004A2C5F">
              <w:t xml:space="preserve"> consist of Parts 1, 2, and 3, which include all the </w:t>
            </w:r>
            <w:r w:rsidR="002533A6" w:rsidRPr="004A2C5F">
              <w:t>s</w:t>
            </w:r>
            <w:r w:rsidRPr="004A2C5F">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lastRenderedPageBreak/>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rsidP="00EE28FD">
            <w:pPr>
              <w:pStyle w:val="S1-subpara"/>
              <w:numPr>
                <w:ilvl w:val="1"/>
                <w:numId w:val="114"/>
              </w:numPr>
              <w:spacing w:before="120" w:after="120"/>
              <w:ind w:left="630"/>
            </w:pPr>
            <w:r w:rsidRPr="004A2C5F">
              <w:t>The Specific Procurement Notice,</w:t>
            </w:r>
            <w:r w:rsidR="001F4FEF" w:rsidRPr="004A2C5F">
              <w:t xml:space="preserve"> Request for Bids (RFB)</w:t>
            </w:r>
            <w:r w:rsidRPr="004A2C5F">
              <w:t>,</w:t>
            </w:r>
            <w:r w:rsidR="00ED0D94" w:rsidRPr="004A2C5F">
              <w:t xml:space="preserve"> issued by the Purchaser is not part of this </w:t>
            </w:r>
            <w:r w:rsidRPr="004A2C5F">
              <w:t xml:space="preserve">bidding </w:t>
            </w:r>
            <w:r w:rsidR="00E41492" w:rsidRPr="004A2C5F">
              <w:t>document</w:t>
            </w:r>
            <w:r w:rsidR="00ED0D94" w:rsidRPr="004A2C5F">
              <w:t>.</w:t>
            </w:r>
          </w:p>
          <w:p w14:paraId="6B9BE30A" w14:textId="77777777" w:rsidR="00ED0D94" w:rsidRPr="004A2C5F" w:rsidRDefault="00ED0D94" w:rsidP="00EE28FD">
            <w:pPr>
              <w:pStyle w:val="S1-subpara"/>
              <w:numPr>
                <w:ilvl w:val="1"/>
                <w:numId w:val="114"/>
              </w:numPr>
              <w:spacing w:before="120" w:after="120"/>
              <w:ind w:left="630"/>
            </w:pPr>
            <w:r w:rsidRPr="004A2C5F">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t>document</w:t>
            </w:r>
            <w:r w:rsidRPr="004A2C5F">
              <w:t xml:space="preserve"> in accordance with ITB 8. In case of any contradiction, documents obtained directly from the Purchaser shall prevail.</w:t>
            </w:r>
          </w:p>
          <w:p w14:paraId="5661E646" w14:textId="77777777" w:rsidR="00ED0D94" w:rsidRPr="004A2C5F" w:rsidRDefault="00ED0D94" w:rsidP="00EE28FD">
            <w:pPr>
              <w:pStyle w:val="S1-subpara"/>
              <w:numPr>
                <w:ilvl w:val="1"/>
                <w:numId w:val="114"/>
              </w:numPr>
              <w:spacing w:before="120" w:after="120"/>
              <w:ind w:left="630"/>
            </w:pPr>
            <w:r w:rsidRPr="004A2C5F">
              <w:t xml:space="preserve">The Bidder is expected to examine all instructions, forms, terms, and specifications in the </w:t>
            </w:r>
            <w:r w:rsidR="00706F9F" w:rsidRPr="004A2C5F">
              <w:t xml:space="preserve">bidding </w:t>
            </w:r>
            <w:r w:rsidR="00E41492" w:rsidRPr="004A2C5F">
              <w:t>document</w:t>
            </w:r>
            <w:r w:rsidRPr="004A2C5F">
              <w:t xml:space="preserve"> and to furnish with its Bid all information or documentation as is required by the </w:t>
            </w:r>
            <w:r w:rsidR="00706F9F" w:rsidRPr="004A2C5F">
              <w:t xml:space="preserve">bidding </w:t>
            </w:r>
            <w:r w:rsidR="00E41492" w:rsidRPr="004A2C5F">
              <w:t>document</w:t>
            </w:r>
            <w:r w:rsidRPr="004A2C5F">
              <w:t>.</w:t>
            </w:r>
          </w:p>
        </w:tc>
      </w:tr>
      <w:tr w:rsidR="00ED0D94" w:rsidRPr="004A2C5F" w14:paraId="341DA144" w14:textId="77777777" w:rsidTr="00923342">
        <w:tc>
          <w:tcPr>
            <w:tcW w:w="2776" w:type="dxa"/>
          </w:tcPr>
          <w:p w14:paraId="20E1AECE" w14:textId="77777777" w:rsidR="00ED0D94" w:rsidRPr="004A2C5F" w:rsidRDefault="00ED0D94" w:rsidP="0006396B">
            <w:pPr>
              <w:pStyle w:val="Sec1-ClausesAfter10pt1"/>
              <w:spacing w:before="120" w:after="120"/>
              <w:ind w:left="337"/>
            </w:pPr>
            <w:bookmarkStart w:id="76" w:name="_Toc438438827"/>
            <w:bookmarkStart w:id="77" w:name="_Toc438532575"/>
            <w:bookmarkStart w:id="78" w:name="_Toc438733971"/>
            <w:bookmarkStart w:id="79" w:name="_Toc438907011"/>
            <w:bookmarkStart w:id="80" w:name="_Toc438907210"/>
            <w:bookmarkStart w:id="81" w:name="_Toc348000789"/>
            <w:bookmarkStart w:id="82" w:name="_Toc135756291"/>
            <w:r w:rsidRPr="004A2C5F">
              <w:t xml:space="preserve">Clarification of </w:t>
            </w:r>
            <w:bookmarkEnd w:id="76"/>
            <w:bookmarkEnd w:id="77"/>
            <w:bookmarkEnd w:id="78"/>
            <w:bookmarkEnd w:id="79"/>
            <w:bookmarkEnd w:id="80"/>
            <w:bookmarkEnd w:id="81"/>
            <w:r w:rsidR="00706F9F" w:rsidRPr="004A2C5F">
              <w:t xml:space="preserve">Bidding </w:t>
            </w:r>
            <w:r w:rsidRPr="004A2C5F">
              <w:t>Document</w:t>
            </w:r>
            <w:bookmarkEnd w:id="82"/>
          </w:p>
        </w:tc>
        <w:tc>
          <w:tcPr>
            <w:tcW w:w="6584" w:type="dxa"/>
            <w:gridSpan w:val="2"/>
          </w:tcPr>
          <w:p w14:paraId="0CFBD4C1" w14:textId="77777777" w:rsidR="00ED0D94" w:rsidRPr="004A2C5F" w:rsidRDefault="00ED0D94" w:rsidP="00EE28FD">
            <w:pPr>
              <w:pStyle w:val="S1-subpara"/>
              <w:numPr>
                <w:ilvl w:val="1"/>
                <w:numId w:val="114"/>
              </w:numPr>
              <w:spacing w:before="120" w:after="120"/>
              <w:ind w:left="630"/>
              <w:rPr>
                <w:b/>
              </w:rPr>
            </w:pPr>
            <w:r w:rsidRPr="004A2C5F">
              <w:t xml:space="preserve">A Bidder requiring any clarification of the </w:t>
            </w:r>
            <w:r w:rsidR="00706F9F" w:rsidRPr="004A2C5F">
              <w:t xml:space="preserve">bidding </w:t>
            </w:r>
            <w:r w:rsidR="00E41492" w:rsidRPr="004A2C5F">
              <w:t>document</w:t>
            </w:r>
            <w:r w:rsidRPr="004A2C5F">
              <w:t xml:space="preserve"> shall contact the Purchaser in writing at the Purchaser’s address </w:t>
            </w:r>
            <w:r w:rsidRPr="004A2C5F">
              <w:rPr>
                <w:bCs/>
              </w:rPr>
              <w:t>specified</w:t>
            </w:r>
            <w:r w:rsidRPr="004A2C5F">
              <w:rPr>
                <w:b/>
                <w:bCs/>
              </w:rPr>
              <w:t xml:space="preserve"> in the</w:t>
            </w:r>
            <w:r w:rsidRPr="004A2C5F">
              <w:t xml:space="preserve"> </w:t>
            </w:r>
            <w:r w:rsidRPr="004A2C5F">
              <w:rPr>
                <w:b/>
              </w:rPr>
              <w:t>BDS</w:t>
            </w:r>
            <w:r w:rsidRPr="004A2C5F">
              <w:t xml:space="preserve">. The Purchaser will respond in writing to any request for clarification, provided that such request is received prior to the deadline for submission of </w:t>
            </w:r>
            <w:r w:rsidR="000E14F1" w:rsidRPr="004A2C5F">
              <w:t>Bid</w:t>
            </w:r>
            <w:r w:rsidRPr="004A2C5F">
              <w:t>s within a period specified</w:t>
            </w:r>
            <w:r w:rsidRPr="004A2C5F">
              <w:rPr>
                <w:b/>
              </w:rPr>
              <w:t xml:space="preserve"> in the BDS.</w:t>
            </w:r>
            <w:r w:rsidRPr="004A2C5F">
              <w:t xml:space="preserve"> The Purchaser shall forward copies of its response to all Bidders who have acquired the </w:t>
            </w:r>
            <w:r w:rsidR="00706F9F" w:rsidRPr="004A2C5F">
              <w:t xml:space="preserve">bidding </w:t>
            </w:r>
            <w:r w:rsidR="00E41492" w:rsidRPr="004A2C5F">
              <w:t>document</w:t>
            </w:r>
            <w:r w:rsidRPr="004A2C5F">
              <w:t xml:space="preserve"> in accordance with ITB 6.3, including a description of the inquiry but without identifying its source. If so specified</w:t>
            </w:r>
            <w:r w:rsidRPr="004A2C5F">
              <w:rPr>
                <w:b/>
              </w:rPr>
              <w:t xml:space="preserve"> in the BDS</w:t>
            </w:r>
            <w:r w:rsidRPr="004A2C5F">
              <w:t>, the Purchaser shall also promptly publish its response at the web page identified</w:t>
            </w:r>
            <w:r w:rsidRPr="004A2C5F">
              <w:rPr>
                <w:b/>
              </w:rPr>
              <w:t xml:space="preserve"> in the BDS</w:t>
            </w:r>
            <w:r w:rsidRPr="004A2C5F">
              <w:t xml:space="preserve">. Should the clarification result in changes to the essential elements of the </w:t>
            </w:r>
            <w:r w:rsidR="00706F9F" w:rsidRPr="004A2C5F">
              <w:t>bidding</w:t>
            </w:r>
            <w:r w:rsidR="00E41492" w:rsidRPr="004A2C5F">
              <w:t xml:space="preserve"> document</w:t>
            </w:r>
            <w:r w:rsidRPr="004A2C5F">
              <w:t xml:space="preserve">, the Purchaser shall amend the </w:t>
            </w:r>
            <w:r w:rsidR="00706F9F" w:rsidRPr="004A2C5F">
              <w:t>bidding</w:t>
            </w:r>
            <w:r w:rsidR="00E41492" w:rsidRPr="004A2C5F">
              <w:t xml:space="preserve"> document</w:t>
            </w:r>
            <w:r w:rsidRPr="004A2C5F">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06396B">
            <w:pPr>
              <w:pStyle w:val="Sec1-ClausesAfter10pt1"/>
              <w:spacing w:before="120" w:after="120"/>
              <w:ind w:left="337"/>
            </w:pPr>
            <w:bookmarkStart w:id="83" w:name="_Toc438438828"/>
            <w:bookmarkStart w:id="84" w:name="_Toc438532576"/>
            <w:bookmarkStart w:id="85" w:name="_Toc438733972"/>
            <w:bookmarkStart w:id="86" w:name="_Toc438907012"/>
            <w:bookmarkStart w:id="87" w:name="_Toc438907211"/>
            <w:bookmarkStart w:id="88" w:name="_Toc348000790"/>
            <w:bookmarkStart w:id="89" w:name="_Toc135756292"/>
            <w:r w:rsidRPr="004A2C5F">
              <w:t xml:space="preserve">Amendment of </w:t>
            </w:r>
            <w:r w:rsidR="00706F9F" w:rsidRPr="004A2C5F">
              <w:t>Bidding</w:t>
            </w:r>
            <w:r w:rsidRPr="004A2C5F">
              <w:t xml:space="preserve"> Document</w:t>
            </w:r>
            <w:bookmarkEnd w:id="83"/>
            <w:bookmarkEnd w:id="84"/>
            <w:bookmarkEnd w:id="85"/>
            <w:bookmarkEnd w:id="86"/>
            <w:bookmarkEnd w:id="87"/>
            <w:bookmarkEnd w:id="88"/>
            <w:bookmarkEnd w:id="89"/>
          </w:p>
        </w:tc>
        <w:tc>
          <w:tcPr>
            <w:tcW w:w="6584" w:type="dxa"/>
            <w:gridSpan w:val="2"/>
          </w:tcPr>
          <w:p w14:paraId="4902A6D2" w14:textId="77777777" w:rsidR="00ED0D94" w:rsidRPr="004A2C5F" w:rsidRDefault="00ED0D94" w:rsidP="00EE28FD">
            <w:pPr>
              <w:pStyle w:val="S1-subpara"/>
              <w:numPr>
                <w:ilvl w:val="1"/>
                <w:numId w:val="114"/>
              </w:numPr>
              <w:spacing w:before="120" w:after="120"/>
              <w:ind w:left="630"/>
            </w:pPr>
            <w:r w:rsidRPr="004A2C5F">
              <w:t xml:space="preserve">At any time prior to the deadline for submission of </w:t>
            </w:r>
            <w:r w:rsidR="000E14F1" w:rsidRPr="004A2C5F">
              <w:t>Bid</w:t>
            </w:r>
            <w:r w:rsidRPr="004A2C5F">
              <w:t xml:space="preserve">s, the Purchaser may amend the </w:t>
            </w:r>
            <w:r w:rsidR="00706F9F" w:rsidRPr="004A2C5F">
              <w:t>bidding</w:t>
            </w:r>
            <w:r w:rsidR="00E41492" w:rsidRPr="004A2C5F">
              <w:t xml:space="preserve"> document</w:t>
            </w:r>
            <w:r w:rsidRPr="004A2C5F">
              <w:t xml:space="preserve"> by issuing addenda.</w:t>
            </w:r>
          </w:p>
          <w:p w14:paraId="05C6AF6B" w14:textId="77777777" w:rsidR="00ED0D94" w:rsidRPr="004A2C5F" w:rsidRDefault="00ED0D94" w:rsidP="00EE28FD">
            <w:pPr>
              <w:pStyle w:val="S1-subpara"/>
              <w:numPr>
                <w:ilvl w:val="1"/>
                <w:numId w:val="114"/>
              </w:numPr>
              <w:spacing w:before="120" w:after="120"/>
              <w:ind w:left="630"/>
            </w:pPr>
            <w:r w:rsidRPr="004A2C5F">
              <w:t xml:space="preserve">Any addendum issued shall be part of the </w:t>
            </w:r>
            <w:r w:rsidR="00706F9F" w:rsidRPr="004A2C5F">
              <w:t>bidding</w:t>
            </w:r>
            <w:r w:rsidR="00E41492" w:rsidRPr="004A2C5F">
              <w:t xml:space="preserve"> document</w:t>
            </w:r>
            <w:r w:rsidRPr="004A2C5F">
              <w:t xml:space="preserve"> and shall be communicated in writing to all who have obtained the </w:t>
            </w:r>
            <w:r w:rsidR="00706F9F" w:rsidRPr="004A2C5F">
              <w:t>bidding</w:t>
            </w:r>
            <w:r w:rsidR="00E41492" w:rsidRPr="004A2C5F">
              <w:t xml:space="preserve"> document</w:t>
            </w:r>
            <w:r w:rsidRPr="004A2C5F">
              <w:t xml:space="preserve"> from the Purchaser in accordance with ITB 6.3. The Purchaser shall also promptly publish the addendum on the Purchaser’s web page in accordance with ITB 7.1. </w:t>
            </w:r>
          </w:p>
          <w:p w14:paraId="32444947" w14:textId="77777777" w:rsidR="00ED0D94" w:rsidRPr="004A2C5F" w:rsidRDefault="00ED0D94" w:rsidP="00EE28FD">
            <w:pPr>
              <w:pStyle w:val="S1-subpara"/>
              <w:numPr>
                <w:ilvl w:val="1"/>
                <w:numId w:val="114"/>
              </w:numPr>
              <w:spacing w:before="120" w:after="120"/>
              <w:ind w:left="630"/>
            </w:pPr>
            <w:r w:rsidRPr="004A2C5F">
              <w:lastRenderedPageBreak/>
              <w:t xml:space="preserve">To give prospective Bidders reasonable time in which to take an addendum into account in preparing their </w:t>
            </w:r>
            <w:r w:rsidR="000E14F1" w:rsidRPr="004A2C5F">
              <w:t>Bid</w:t>
            </w:r>
            <w:r w:rsidRPr="004A2C5F">
              <w:t xml:space="preserve">s, the Purchaser may, at its discretion, extend the deadline for the submission of </w:t>
            </w:r>
            <w:r w:rsidR="000E14F1" w:rsidRPr="004A2C5F">
              <w:t>Bid</w:t>
            </w:r>
            <w:r w:rsidRPr="004A2C5F">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90" w:name="_Toc505659525"/>
            <w:bookmarkStart w:id="91" w:name="_Toc348000791"/>
            <w:bookmarkStart w:id="92" w:name="_Toc451286564"/>
            <w:bookmarkStart w:id="93" w:name="_Toc135756293"/>
            <w:r w:rsidRPr="004A2C5F">
              <w:lastRenderedPageBreak/>
              <w:t>C. Preparation of Bids</w:t>
            </w:r>
            <w:bookmarkEnd w:id="90"/>
            <w:bookmarkEnd w:id="91"/>
            <w:bookmarkEnd w:id="92"/>
            <w:bookmarkEnd w:id="93"/>
          </w:p>
        </w:tc>
      </w:tr>
      <w:tr w:rsidR="00ED0D94" w:rsidRPr="004A2C5F" w14:paraId="34331EB3" w14:textId="77777777" w:rsidTr="00923342">
        <w:tc>
          <w:tcPr>
            <w:tcW w:w="2776" w:type="dxa"/>
          </w:tcPr>
          <w:p w14:paraId="31B96731" w14:textId="77777777" w:rsidR="00ED0D94" w:rsidRPr="004A2C5F" w:rsidRDefault="00ED0D94" w:rsidP="0006396B">
            <w:pPr>
              <w:pStyle w:val="Sec1-ClausesAfter10pt1"/>
              <w:spacing w:before="120" w:after="120"/>
              <w:ind w:left="337"/>
            </w:pPr>
            <w:bookmarkStart w:id="94" w:name="_Toc438438830"/>
            <w:bookmarkStart w:id="95" w:name="_Toc438532578"/>
            <w:bookmarkStart w:id="96" w:name="_Toc438733974"/>
            <w:bookmarkStart w:id="97" w:name="_Toc438907013"/>
            <w:bookmarkStart w:id="98" w:name="_Toc438907212"/>
            <w:bookmarkStart w:id="99" w:name="_Toc348000792"/>
            <w:bookmarkStart w:id="100" w:name="_Toc135756294"/>
            <w:r w:rsidRPr="004A2C5F">
              <w:t>Cost of Bidding</w:t>
            </w:r>
            <w:bookmarkEnd w:id="94"/>
            <w:bookmarkEnd w:id="95"/>
            <w:bookmarkEnd w:id="96"/>
            <w:bookmarkEnd w:id="97"/>
            <w:bookmarkEnd w:id="98"/>
            <w:bookmarkEnd w:id="99"/>
            <w:bookmarkEnd w:id="100"/>
          </w:p>
        </w:tc>
        <w:tc>
          <w:tcPr>
            <w:tcW w:w="6584" w:type="dxa"/>
            <w:gridSpan w:val="2"/>
          </w:tcPr>
          <w:p w14:paraId="30B894D9" w14:textId="77777777" w:rsidR="00ED0D94" w:rsidRPr="004A2C5F" w:rsidRDefault="00ED0D94" w:rsidP="00EE28FD">
            <w:pPr>
              <w:pStyle w:val="S1-subpara"/>
              <w:numPr>
                <w:ilvl w:val="1"/>
                <w:numId w:val="114"/>
              </w:numPr>
              <w:spacing w:before="120" w:after="120"/>
              <w:ind w:left="630"/>
            </w:pPr>
            <w:r w:rsidRPr="004A2C5F">
              <w:t xml:space="preserve">The Bidder shall bear all costs associated with the preparation and submission of its </w:t>
            </w:r>
            <w:r w:rsidR="000E14F1" w:rsidRPr="004A2C5F">
              <w:t>Bid</w:t>
            </w:r>
            <w:r w:rsidRPr="004A2C5F">
              <w:t xml:space="preserve">, and the Purchaser shall not be responsible or liable for those costs, regardless of the conduct or outcome of the </w:t>
            </w:r>
            <w:r w:rsidR="000E14F1" w:rsidRPr="004A2C5F">
              <w:t>Bid</w:t>
            </w:r>
            <w:r w:rsidRPr="004A2C5F">
              <w:t>ding process.</w:t>
            </w:r>
          </w:p>
        </w:tc>
      </w:tr>
      <w:tr w:rsidR="00ED0D94" w:rsidRPr="004A2C5F" w14:paraId="433AAE37" w14:textId="77777777" w:rsidTr="00923342">
        <w:tc>
          <w:tcPr>
            <w:tcW w:w="2776" w:type="dxa"/>
          </w:tcPr>
          <w:p w14:paraId="282D9903" w14:textId="77777777" w:rsidR="00ED0D94" w:rsidRPr="004A2C5F" w:rsidRDefault="00ED0D94" w:rsidP="0006396B">
            <w:pPr>
              <w:pStyle w:val="Sec1-ClausesAfter10pt1"/>
              <w:spacing w:before="120" w:after="120"/>
              <w:ind w:left="337"/>
            </w:pPr>
            <w:bookmarkStart w:id="101" w:name="_Toc438438831"/>
            <w:bookmarkStart w:id="102" w:name="_Toc438532579"/>
            <w:bookmarkStart w:id="103" w:name="_Toc438733975"/>
            <w:bookmarkStart w:id="104" w:name="_Toc438907014"/>
            <w:bookmarkStart w:id="105" w:name="_Toc438907213"/>
            <w:bookmarkStart w:id="106" w:name="_Toc348000793"/>
            <w:bookmarkStart w:id="107" w:name="_Toc135756295"/>
            <w:r w:rsidRPr="004A2C5F">
              <w:t>Language of Bid</w:t>
            </w:r>
            <w:bookmarkEnd w:id="101"/>
            <w:bookmarkEnd w:id="102"/>
            <w:bookmarkEnd w:id="103"/>
            <w:bookmarkEnd w:id="104"/>
            <w:bookmarkEnd w:id="105"/>
            <w:bookmarkEnd w:id="106"/>
            <w:bookmarkEnd w:id="107"/>
          </w:p>
        </w:tc>
        <w:tc>
          <w:tcPr>
            <w:tcW w:w="6584" w:type="dxa"/>
            <w:gridSpan w:val="2"/>
          </w:tcPr>
          <w:p w14:paraId="7853D5B6" w14:textId="77777777" w:rsidR="00ED0D94" w:rsidRPr="004A2C5F" w:rsidRDefault="00ED0D94" w:rsidP="00EE28FD">
            <w:pPr>
              <w:pStyle w:val="S1-subpara"/>
              <w:numPr>
                <w:ilvl w:val="1"/>
                <w:numId w:val="114"/>
              </w:numPr>
              <w:spacing w:before="120" w:after="120"/>
              <w:ind w:left="630"/>
            </w:pPr>
            <w:r w:rsidRPr="004A2C5F">
              <w:t xml:space="preserve">The Bid, as well as all correspondence and documents relating to the </w:t>
            </w:r>
            <w:r w:rsidR="000E14F1" w:rsidRPr="004A2C5F">
              <w:t>Bid</w:t>
            </w:r>
            <w:r w:rsidRPr="004A2C5F">
              <w:t xml:space="preserve"> exchanged by the Bidder and the </w:t>
            </w:r>
            <w:r w:rsidRPr="004B39CD">
              <w:rPr>
                <w:iCs/>
              </w:rPr>
              <w:t>Purchaser</w:t>
            </w:r>
            <w:r w:rsidRPr="004A2C5F">
              <w:t xml:space="preserve">, shall be written in the language </w:t>
            </w:r>
            <w:r w:rsidRPr="004A2C5F">
              <w:rPr>
                <w:bCs/>
              </w:rPr>
              <w:t>specified</w:t>
            </w:r>
            <w:r w:rsidRPr="004A2C5F">
              <w:rPr>
                <w:b/>
                <w:bCs/>
              </w:rPr>
              <w:t xml:space="preserve"> in the </w:t>
            </w:r>
            <w:r w:rsidRPr="004A2C5F">
              <w:rPr>
                <w:b/>
              </w:rPr>
              <w:t>BDS.</w:t>
            </w:r>
            <w:r w:rsidRPr="004A2C5F">
              <w:t xml:space="preserve"> Supporting documents and printed literature that are part of the Bid may be in another language provided they are accompanied by an accurate translation of the relevant passages into the language </w:t>
            </w:r>
            <w:r w:rsidRPr="004A2C5F">
              <w:rPr>
                <w:bCs/>
              </w:rPr>
              <w:t>specified</w:t>
            </w:r>
            <w:r w:rsidRPr="004A2C5F">
              <w:rPr>
                <w:b/>
                <w:bCs/>
              </w:rPr>
              <w:t xml:space="preserve"> in the</w:t>
            </w:r>
            <w:r w:rsidRPr="004A2C5F">
              <w:t xml:space="preserve"> </w:t>
            </w:r>
            <w:r w:rsidRPr="004A2C5F">
              <w:rPr>
                <w:b/>
              </w:rPr>
              <w:t>BDS,</w:t>
            </w:r>
            <w:r w:rsidRPr="004A2C5F">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06396B">
            <w:pPr>
              <w:pStyle w:val="Sec1-ClausesAfter10pt1"/>
              <w:spacing w:before="120" w:after="120"/>
              <w:ind w:left="337"/>
            </w:pPr>
            <w:bookmarkStart w:id="108" w:name="_Toc438438832"/>
            <w:bookmarkStart w:id="109" w:name="_Toc438532580"/>
            <w:bookmarkStart w:id="110" w:name="_Toc438733976"/>
            <w:bookmarkStart w:id="111" w:name="_Toc438907015"/>
            <w:bookmarkStart w:id="112" w:name="_Toc438907214"/>
            <w:bookmarkStart w:id="113" w:name="_Toc348000794"/>
            <w:bookmarkStart w:id="114" w:name="_Toc135756296"/>
            <w:r w:rsidRPr="004A2C5F">
              <w:t>Documents Comprising the Bid</w:t>
            </w:r>
            <w:bookmarkEnd w:id="108"/>
            <w:bookmarkEnd w:id="109"/>
            <w:bookmarkEnd w:id="110"/>
            <w:bookmarkEnd w:id="111"/>
            <w:bookmarkEnd w:id="112"/>
            <w:bookmarkEnd w:id="113"/>
            <w:bookmarkEnd w:id="114"/>
          </w:p>
        </w:tc>
        <w:tc>
          <w:tcPr>
            <w:tcW w:w="6584" w:type="dxa"/>
            <w:gridSpan w:val="2"/>
          </w:tcPr>
          <w:p w14:paraId="7DE86411" w14:textId="77777777" w:rsidR="00ED0D94" w:rsidRPr="004A2C5F" w:rsidRDefault="00ED0D94" w:rsidP="00EE28FD">
            <w:pPr>
              <w:pStyle w:val="S1-subpara"/>
              <w:numPr>
                <w:ilvl w:val="1"/>
                <w:numId w:val="114"/>
              </w:numPr>
              <w:spacing w:before="120" w:after="120"/>
              <w:ind w:left="630"/>
            </w:pPr>
            <w:r w:rsidRPr="004A2C5F">
              <w:t>The Bid shall comprise the following:</w:t>
            </w:r>
          </w:p>
          <w:p w14:paraId="5753CCBF" w14:textId="77777777" w:rsidR="00ED0D94" w:rsidRPr="004A2C5F" w:rsidRDefault="00ED0D94" w:rsidP="00EE28FD">
            <w:pPr>
              <w:pStyle w:val="Heading3"/>
              <w:numPr>
                <w:ilvl w:val="2"/>
                <w:numId w:val="17"/>
              </w:numPr>
              <w:spacing w:before="120" w:after="120"/>
            </w:pPr>
            <w:r w:rsidRPr="004A2C5F">
              <w:rPr>
                <w:b/>
              </w:rPr>
              <w:t>Letter of Bid</w:t>
            </w:r>
            <w:r w:rsidRPr="004A2C5F">
              <w:t xml:space="preserve"> </w:t>
            </w:r>
            <w:r w:rsidR="0083245D" w:rsidRPr="004A2C5F">
              <w:t xml:space="preserve">prepared </w:t>
            </w:r>
            <w:r w:rsidRPr="004A2C5F">
              <w:t>in accordance with ITB 12;</w:t>
            </w:r>
          </w:p>
          <w:p w14:paraId="44E29CDE" w14:textId="77777777" w:rsidR="00ED0D94" w:rsidRPr="004A2C5F" w:rsidRDefault="00E02731" w:rsidP="00EE28FD">
            <w:pPr>
              <w:pStyle w:val="Sub-ClauseText"/>
              <w:numPr>
                <w:ilvl w:val="2"/>
                <w:numId w:val="17"/>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r w:rsidR="00ED0D94" w:rsidRPr="004A2C5F">
              <w:t>14</w:t>
            </w:r>
            <w:r w:rsidR="00341966" w:rsidRPr="004A2C5F">
              <w:t>;</w:t>
            </w:r>
          </w:p>
          <w:p w14:paraId="44A8D68D" w14:textId="77777777" w:rsidR="00ED0D94" w:rsidRPr="004A2C5F" w:rsidRDefault="00ED0D94" w:rsidP="00EE28FD">
            <w:pPr>
              <w:pStyle w:val="Heading3"/>
              <w:numPr>
                <w:ilvl w:val="2"/>
                <w:numId w:val="17"/>
              </w:numPr>
              <w:spacing w:before="120" w:after="120"/>
            </w:pPr>
            <w:r w:rsidRPr="004A2C5F">
              <w:rPr>
                <w:b/>
              </w:rPr>
              <w:t>Bid Security</w:t>
            </w:r>
            <w:r w:rsidRPr="004A2C5F">
              <w:t xml:space="preserve"> or </w:t>
            </w:r>
            <w:r w:rsidRPr="004A2C5F">
              <w:rPr>
                <w:b/>
              </w:rPr>
              <w:t>Bid-Securing Declaration</w:t>
            </w:r>
            <w:r w:rsidRPr="004A2C5F">
              <w:t>, in accordance with ITB 19.1;</w:t>
            </w:r>
          </w:p>
          <w:p w14:paraId="1C3BBA43" w14:textId="77777777" w:rsidR="00ED0D94" w:rsidRPr="004A2C5F" w:rsidRDefault="00E02731" w:rsidP="00EE28FD">
            <w:pPr>
              <w:pStyle w:val="Heading3"/>
              <w:numPr>
                <w:ilvl w:val="2"/>
                <w:numId w:val="17"/>
              </w:numPr>
              <w:spacing w:before="120" w:after="120"/>
            </w:pPr>
            <w:r w:rsidRPr="004A2C5F">
              <w:rPr>
                <w:b/>
              </w:rPr>
              <w:t>Alternative Bid</w:t>
            </w:r>
            <w:r w:rsidRPr="004A2C5F">
              <w:t xml:space="preserve">: </w:t>
            </w:r>
            <w:r w:rsidR="00ED0D94" w:rsidRPr="004A2C5F">
              <w:t>if permissible, in accordance with ITB 13;</w:t>
            </w:r>
          </w:p>
          <w:p w14:paraId="3A656A6A" w14:textId="77777777" w:rsidR="00ED0D94" w:rsidRPr="004A2C5F" w:rsidRDefault="00E02731" w:rsidP="00EE28FD">
            <w:pPr>
              <w:pStyle w:val="Heading3"/>
              <w:numPr>
                <w:ilvl w:val="2"/>
                <w:numId w:val="17"/>
              </w:numPr>
              <w:spacing w:before="120" w:after="120"/>
            </w:pPr>
            <w:r w:rsidRPr="004A2C5F">
              <w:rPr>
                <w:b/>
              </w:rPr>
              <w:t>Authorization</w:t>
            </w:r>
            <w:r w:rsidRPr="004A2C5F">
              <w:t xml:space="preserve">: </w:t>
            </w:r>
            <w:r w:rsidR="00ED0D94" w:rsidRPr="004A2C5F">
              <w:t>written confirmation authorizing the signatory of the Bid to commit the Bidder, in accordance with ITB 20.</w:t>
            </w:r>
            <w:r w:rsidR="003C4E12" w:rsidRPr="004A2C5F">
              <w:t>3</w:t>
            </w:r>
            <w:r w:rsidR="00ED0D94" w:rsidRPr="004A2C5F">
              <w:t>;</w:t>
            </w:r>
          </w:p>
          <w:p w14:paraId="5FB048AF" w14:textId="77777777" w:rsidR="00ED0D94" w:rsidRPr="004A2C5F" w:rsidRDefault="00E02731" w:rsidP="00EE28FD">
            <w:pPr>
              <w:pStyle w:val="Heading3"/>
              <w:numPr>
                <w:ilvl w:val="2"/>
                <w:numId w:val="17"/>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accepted; </w:t>
            </w:r>
          </w:p>
          <w:p w14:paraId="08E15C29" w14:textId="77777777" w:rsidR="00ED0D94" w:rsidRPr="004A2C5F" w:rsidRDefault="00E02731" w:rsidP="00EE28FD">
            <w:pPr>
              <w:pStyle w:val="Heading3"/>
              <w:numPr>
                <w:ilvl w:val="2"/>
                <w:numId w:val="17"/>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r w:rsidR="00455149" w:rsidRPr="004A2C5F">
              <w:t>bid</w:t>
            </w:r>
            <w:r w:rsidR="00ED0D94" w:rsidRPr="004A2C5F">
              <w:t>;</w:t>
            </w:r>
          </w:p>
          <w:p w14:paraId="48994AAA" w14:textId="77777777" w:rsidR="00ED0D94" w:rsidRPr="004A2C5F" w:rsidRDefault="00E02731" w:rsidP="00EE28FD">
            <w:pPr>
              <w:pStyle w:val="Heading3"/>
              <w:numPr>
                <w:ilvl w:val="2"/>
                <w:numId w:val="17"/>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establishing the eligibility of the Goods and Related Services to be supplied by the Bidder</w:t>
            </w:r>
            <w:r w:rsidR="00ED0D94" w:rsidRPr="004A2C5F">
              <w:t>;</w:t>
            </w:r>
          </w:p>
          <w:p w14:paraId="3BD23752" w14:textId="77777777" w:rsidR="00ED0D94" w:rsidRPr="004A2C5F" w:rsidRDefault="00E02731" w:rsidP="00EE28FD">
            <w:pPr>
              <w:pStyle w:val="Heading3"/>
              <w:numPr>
                <w:ilvl w:val="2"/>
                <w:numId w:val="17"/>
              </w:numPr>
              <w:spacing w:before="120" w:after="120"/>
            </w:pPr>
            <w:r w:rsidRPr="004A2C5F">
              <w:rPr>
                <w:b/>
              </w:rPr>
              <w:lastRenderedPageBreak/>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rsidP="00EE28FD">
            <w:pPr>
              <w:pStyle w:val="Heading3"/>
              <w:numPr>
                <w:ilvl w:val="2"/>
                <w:numId w:val="17"/>
              </w:numPr>
              <w:spacing w:before="120" w:after="120"/>
            </w:pPr>
            <w:r w:rsidRPr="004A2C5F">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rsidP="00EE28FD">
            <w:pPr>
              <w:pStyle w:val="S1-subpara"/>
              <w:numPr>
                <w:ilvl w:val="1"/>
                <w:numId w:val="114"/>
              </w:numPr>
              <w:spacing w:before="120" w:after="120"/>
              <w:ind w:left="630"/>
            </w:pPr>
            <w:r w:rsidRPr="004A2C5F">
              <w:t>In addition to the requirements under ITB 11.</w:t>
            </w:r>
            <w:r w:rsidR="00093AA7" w:rsidRPr="004A2C5F">
              <w:t>1</w:t>
            </w:r>
            <w:r w:rsidRPr="004A2C5F">
              <w:t xml:space="preserve">, </w:t>
            </w:r>
            <w:r w:rsidR="000E14F1" w:rsidRPr="004A2C5F">
              <w:t>Bid</w:t>
            </w:r>
            <w:r w:rsidRPr="004A2C5F">
              <w:t xml:space="preserve">s submitted by a JV shall include a copy of the Joint Venture Agreement entered into by all members. Alternatively, a letter of intent to execute a Joint Venture Agreement in the event of a successful </w:t>
            </w:r>
            <w:r w:rsidR="000E14F1" w:rsidRPr="004A2C5F">
              <w:t>Bid</w:t>
            </w:r>
            <w:r w:rsidRPr="004A2C5F">
              <w:t xml:space="preserve"> shall be signed by all members and submitted with the </w:t>
            </w:r>
            <w:r w:rsidR="000E14F1" w:rsidRPr="004A2C5F">
              <w:t>Bid</w:t>
            </w:r>
            <w:r w:rsidRPr="004A2C5F">
              <w:t xml:space="preserve">, together with a copy of the proposed Agreement. </w:t>
            </w:r>
          </w:p>
          <w:p w14:paraId="601E0440" w14:textId="77777777" w:rsidR="00ED0D94" w:rsidRPr="004A2C5F" w:rsidRDefault="00ED0D94" w:rsidP="00EE28FD">
            <w:pPr>
              <w:pStyle w:val="S1-subpara"/>
              <w:numPr>
                <w:ilvl w:val="1"/>
                <w:numId w:val="114"/>
              </w:numPr>
              <w:spacing w:before="120" w:after="120"/>
              <w:ind w:left="630"/>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06396B">
            <w:pPr>
              <w:pStyle w:val="Sec1-ClausesAfter10pt1"/>
              <w:spacing w:before="120" w:after="120"/>
              <w:ind w:left="337"/>
            </w:pPr>
            <w:bookmarkStart w:id="115" w:name="_Toc348000795"/>
            <w:bookmarkStart w:id="116" w:name="_Toc135756297"/>
            <w:r w:rsidRPr="004A2C5F">
              <w:lastRenderedPageBreak/>
              <w:t>Letter of Bid and Price Schedules</w:t>
            </w:r>
            <w:bookmarkEnd w:id="115"/>
            <w:bookmarkEnd w:id="116"/>
            <w:r w:rsidRPr="004A2C5F">
              <w:t xml:space="preserve"> </w:t>
            </w:r>
          </w:p>
        </w:tc>
        <w:tc>
          <w:tcPr>
            <w:tcW w:w="6584" w:type="dxa"/>
            <w:gridSpan w:val="2"/>
          </w:tcPr>
          <w:p w14:paraId="2240D7D1" w14:textId="77777777" w:rsidR="00ED0D94" w:rsidRPr="004A2C5F" w:rsidRDefault="00ED0D94" w:rsidP="00EE28FD">
            <w:pPr>
              <w:pStyle w:val="S1-subpara"/>
              <w:numPr>
                <w:ilvl w:val="1"/>
                <w:numId w:val="114"/>
              </w:numPr>
              <w:spacing w:before="120" w:after="120"/>
              <w:ind w:left="630"/>
            </w:pPr>
            <w:r w:rsidRPr="004A2C5F">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t>3</w:t>
            </w:r>
            <w:r w:rsidRPr="004A2C5F">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06396B">
            <w:pPr>
              <w:pStyle w:val="Sec1-ClausesAfter10pt1"/>
              <w:spacing w:before="120" w:after="120"/>
              <w:ind w:left="337"/>
            </w:pPr>
            <w:bookmarkStart w:id="117" w:name="_Toc438438834"/>
            <w:bookmarkStart w:id="118" w:name="_Toc438532587"/>
            <w:bookmarkStart w:id="119" w:name="_Toc438733978"/>
            <w:bookmarkStart w:id="120" w:name="_Toc438907017"/>
            <w:bookmarkStart w:id="121" w:name="_Toc438907216"/>
            <w:bookmarkStart w:id="122" w:name="_Toc348000796"/>
            <w:bookmarkStart w:id="123" w:name="_Toc135756298"/>
            <w:r w:rsidRPr="004A2C5F">
              <w:t>Alternative Bids</w:t>
            </w:r>
            <w:bookmarkEnd w:id="117"/>
            <w:bookmarkEnd w:id="118"/>
            <w:bookmarkEnd w:id="119"/>
            <w:bookmarkEnd w:id="120"/>
            <w:bookmarkEnd w:id="121"/>
            <w:bookmarkEnd w:id="122"/>
            <w:bookmarkEnd w:id="123"/>
          </w:p>
        </w:tc>
        <w:tc>
          <w:tcPr>
            <w:tcW w:w="6584" w:type="dxa"/>
            <w:gridSpan w:val="2"/>
          </w:tcPr>
          <w:p w14:paraId="00F40786" w14:textId="77777777" w:rsidR="00ED0D94" w:rsidRPr="004A2C5F" w:rsidRDefault="00ED0D94" w:rsidP="00EE28FD">
            <w:pPr>
              <w:pStyle w:val="S1-subpara"/>
              <w:numPr>
                <w:ilvl w:val="1"/>
                <w:numId w:val="114"/>
              </w:numPr>
              <w:spacing w:before="120" w:after="120"/>
              <w:ind w:left="630"/>
            </w:pPr>
            <w:r w:rsidRPr="004A2C5F">
              <w:t xml:space="preserve">Unless otherwise </w:t>
            </w:r>
            <w:r w:rsidRPr="004A2C5F">
              <w:rPr>
                <w:bCs/>
              </w:rPr>
              <w:t>specified</w:t>
            </w:r>
            <w:r w:rsidRPr="004A2C5F">
              <w:rPr>
                <w:b/>
                <w:bCs/>
              </w:rPr>
              <w:t xml:space="preserve"> in the</w:t>
            </w:r>
            <w:r w:rsidRPr="004A2C5F">
              <w:t xml:space="preserve"> </w:t>
            </w:r>
            <w:r w:rsidRPr="004A2C5F">
              <w:rPr>
                <w:b/>
              </w:rPr>
              <w:t>BDS,</w:t>
            </w:r>
            <w:r w:rsidRPr="004A2C5F">
              <w:t xml:space="preserve"> alternative </w:t>
            </w:r>
            <w:r w:rsidR="000E14F1" w:rsidRPr="004A2C5F">
              <w:t>Bid</w:t>
            </w:r>
            <w:r w:rsidRPr="004A2C5F">
              <w:t>s shall not be considered.</w:t>
            </w:r>
          </w:p>
        </w:tc>
      </w:tr>
      <w:tr w:rsidR="00ED0D94" w:rsidRPr="004A2C5F" w14:paraId="2DED5D26" w14:textId="77777777" w:rsidTr="00923342">
        <w:tc>
          <w:tcPr>
            <w:tcW w:w="2776" w:type="dxa"/>
          </w:tcPr>
          <w:p w14:paraId="762DAEAA" w14:textId="77777777" w:rsidR="00ED0D94" w:rsidRPr="004A2C5F" w:rsidRDefault="00ED0D94" w:rsidP="0006396B">
            <w:pPr>
              <w:pStyle w:val="Sec1-ClausesAfter10pt1"/>
              <w:spacing w:before="120" w:after="120"/>
              <w:ind w:left="337"/>
            </w:pPr>
            <w:bookmarkStart w:id="124" w:name="_Toc438438835"/>
            <w:bookmarkStart w:id="125" w:name="_Toc438532588"/>
            <w:bookmarkStart w:id="126" w:name="_Toc438733979"/>
            <w:bookmarkStart w:id="127" w:name="_Toc438907018"/>
            <w:bookmarkStart w:id="128" w:name="_Toc438907217"/>
            <w:bookmarkStart w:id="129" w:name="_Toc348000797"/>
            <w:bookmarkStart w:id="130" w:name="_Toc135756299"/>
            <w:r w:rsidRPr="004A2C5F">
              <w:t>Bid Prices and Discounts</w:t>
            </w:r>
            <w:bookmarkEnd w:id="124"/>
            <w:bookmarkEnd w:id="125"/>
            <w:bookmarkEnd w:id="126"/>
            <w:bookmarkEnd w:id="127"/>
            <w:bookmarkEnd w:id="128"/>
            <w:bookmarkEnd w:id="129"/>
            <w:bookmarkEnd w:id="130"/>
          </w:p>
        </w:tc>
        <w:tc>
          <w:tcPr>
            <w:tcW w:w="6584" w:type="dxa"/>
            <w:gridSpan w:val="2"/>
          </w:tcPr>
          <w:p w14:paraId="5192B791" w14:textId="77777777" w:rsidR="00ED0D94" w:rsidRPr="004A2C5F" w:rsidRDefault="00ED0D94" w:rsidP="00EE28FD">
            <w:pPr>
              <w:pStyle w:val="S1-subpara"/>
              <w:numPr>
                <w:ilvl w:val="1"/>
                <w:numId w:val="114"/>
              </w:numPr>
              <w:spacing w:before="120" w:after="120"/>
              <w:ind w:left="630"/>
            </w:pPr>
            <w:r w:rsidRPr="004A2C5F">
              <w:t>The prices and discounts quoted by the Bidder in the Letter of Bid and in the Price Schedules shall conform to the requirements specified below.</w:t>
            </w:r>
          </w:p>
          <w:p w14:paraId="04990507" w14:textId="77777777" w:rsidR="00ED0D94" w:rsidRPr="004A2C5F" w:rsidRDefault="00ED0D94" w:rsidP="00EE28FD">
            <w:pPr>
              <w:pStyle w:val="S1-subpara"/>
              <w:numPr>
                <w:ilvl w:val="1"/>
                <w:numId w:val="114"/>
              </w:numPr>
              <w:spacing w:before="120" w:after="120"/>
              <w:ind w:left="630"/>
            </w:pPr>
            <w:r w:rsidRPr="004A2C5F">
              <w:t xml:space="preserve">All lots (contracts) and items must be listed and priced separately in the Price Schedules. </w:t>
            </w:r>
          </w:p>
          <w:p w14:paraId="7D629EBA" w14:textId="77777777" w:rsidR="00ED0D94" w:rsidRPr="004A2C5F" w:rsidRDefault="00ED0D94" w:rsidP="00EE28FD">
            <w:pPr>
              <w:pStyle w:val="S1-subpara"/>
              <w:numPr>
                <w:ilvl w:val="1"/>
                <w:numId w:val="114"/>
              </w:numPr>
              <w:spacing w:before="120" w:after="120"/>
              <w:ind w:left="630"/>
            </w:pPr>
            <w:r w:rsidRPr="004A2C5F">
              <w:t xml:space="preserve">The price to be quoted in the Letter of Bid in accordance with ITB 12.1 shall be the total price of the </w:t>
            </w:r>
            <w:r w:rsidR="000E14F1" w:rsidRPr="004A2C5F">
              <w:t>Bid</w:t>
            </w:r>
            <w:r w:rsidRPr="004A2C5F">
              <w:t xml:space="preserve">, excluding any discounts offered. </w:t>
            </w:r>
          </w:p>
          <w:p w14:paraId="4B7046D2" w14:textId="77777777" w:rsidR="00ED0D94" w:rsidRPr="004A2C5F" w:rsidRDefault="00ED0D94" w:rsidP="00EE28FD">
            <w:pPr>
              <w:pStyle w:val="S1-subpara"/>
              <w:numPr>
                <w:ilvl w:val="1"/>
                <w:numId w:val="114"/>
              </w:numPr>
              <w:spacing w:before="120" w:after="120"/>
              <w:ind w:left="630"/>
            </w:pPr>
            <w:r w:rsidRPr="004A2C5F">
              <w:t>The Bidder shall quote any discounts and indicate the methodology for their application in the Letter of Bid, in accordance with ITB 12.1.</w:t>
            </w:r>
          </w:p>
          <w:p w14:paraId="2D59CCDE" w14:textId="77777777" w:rsidR="00ED0D94" w:rsidRPr="004A2C5F" w:rsidRDefault="00ED0D94" w:rsidP="00EE28FD">
            <w:pPr>
              <w:pStyle w:val="S1-subpara"/>
              <w:numPr>
                <w:ilvl w:val="1"/>
                <w:numId w:val="114"/>
              </w:numPr>
              <w:spacing w:before="120" w:after="120"/>
              <w:ind w:left="630"/>
            </w:pPr>
            <w:r w:rsidRPr="004A2C5F">
              <w:t>Prices quoted by the Bidder shall be fixed during the Bidder’s performance of the Contract and not subject to variation on any account, unless otherwise specified</w:t>
            </w:r>
            <w:r w:rsidRPr="004A2C5F">
              <w:rPr>
                <w:b/>
              </w:rPr>
              <w:t xml:space="preserve"> in the BDS</w:t>
            </w:r>
            <w:r w:rsidR="00897C6B" w:rsidRPr="004A2C5F">
              <w:rPr>
                <w:b/>
              </w:rPr>
              <w:t>.</w:t>
            </w:r>
            <w:r w:rsidRPr="004A2C5F">
              <w:rPr>
                <w:b/>
              </w:rPr>
              <w:t xml:space="preserve"> </w:t>
            </w:r>
            <w:r w:rsidRPr="004A2C5F">
              <w:t xml:space="preserve">A </w:t>
            </w:r>
            <w:r w:rsidR="000E14F1" w:rsidRPr="004A2C5F">
              <w:t>Bid</w:t>
            </w:r>
            <w:r w:rsidRPr="004A2C5F">
              <w:t xml:space="preserve"> submitted with an adjustable price quotation shall be treated as nonresponsive and shall be rejected, pursuant to ITB 29. However, if in accordance with</w:t>
            </w:r>
            <w:r w:rsidRPr="004A2C5F">
              <w:rPr>
                <w:b/>
              </w:rPr>
              <w:t xml:space="preserve"> the BDS</w:t>
            </w:r>
            <w:r w:rsidRPr="004A2C5F">
              <w:t xml:space="preserve">, prices quoted by the Bidder shall be subject to adjustment during the performance of the Contract, a </w:t>
            </w:r>
            <w:r w:rsidR="000E14F1" w:rsidRPr="004A2C5F">
              <w:t>Bid</w:t>
            </w:r>
            <w:r w:rsidRPr="004A2C5F">
              <w:t xml:space="preserve"> </w:t>
            </w:r>
            <w:r w:rsidRPr="004A2C5F">
              <w:lastRenderedPageBreak/>
              <w:t>submitted with a fixed price quotation shall not be rejected, but the price adjustment shall be treated as zero.</w:t>
            </w:r>
          </w:p>
          <w:p w14:paraId="69152DAC" w14:textId="77777777" w:rsidR="00ED0D94" w:rsidRPr="004A2C5F" w:rsidRDefault="00ED0D94" w:rsidP="00EE28FD">
            <w:pPr>
              <w:pStyle w:val="S1-subpara"/>
              <w:numPr>
                <w:ilvl w:val="1"/>
                <w:numId w:val="114"/>
              </w:numPr>
              <w:spacing w:before="120" w:after="120"/>
              <w:ind w:left="630"/>
            </w:pPr>
            <w:r w:rsidRPr="004A2C5F">
              <w:t xml:space="preserve">If so specified in ITB 1.1, </w:t>
            </w:r>
            <w:r w:rsidR="000E14F1" w:rsidRPr="004A2C5F">
              <w:t>Bid</w:t>
            </w:r>
            <w:r w:rsidRPr="004A2C5F">
              <w:t>s are being invited for individual lots (contracts) or for any combination of lots (packages). Unless otherwise specified</w:t>
            </w:r>
            <w:r w:rsidRPr="004A2C5F">
              <w:rPr>
                <w:b/>
              </w:rPr>
              <w:t xml:space="preserve"> in the BDS,</w:t>
            </w:r>
            <w:r w:rsidRPr="004A2C5F">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t>Bid</w:t>
            </w:r>
            <w:r w:rsidRPr="004A2C5F">
              <w:t xml:space="preserve"> the price reductions applicable to each package, or alternatively, to individual Contracts within the package. Discounts shall be submitted in accordance with ITB 14.4 provided the </w:t>
            </w:r>
            <w:r w:rsidR="000E14F1" w:rsidRPr="004A2C5F">
              <w:t>Bid</w:t>
            </w:r>
            <w:r w:rsidRPr="004A2C5F">
              <w:t>s for all lots (contracts) are opened at the same time.</w:t>
            </w:r>
          </w:p>
          <w:p w14:paraId="6C861532" w14:textId="77777777" w:rsidR="00ED0D94" w:rsidRPr="004A2C5F" w:rsidRDefault="00ED0D94" w:rsidP="00EE28FD">
            <w:pPr>
              <w:pStyle w:val="S1-subpara"/>
              <w:numPr>
                <w:ilvl w:val="1"/>
                <w:numId w:val="114"/>
              </w:numPr>
              <w:spacing w:before="120" w:after="120"/>
              <w:ind w:left="630"/>
            </w:pPr>
            <w:r w:rsidRPr="004A2C5F">
              <w:t xml:space="preserve">The terms EXW, CIP, and other similar terms shall be governed by the rules prescribed in the current edition of Incoterms, published by </w:t>
            </w:r>
            <w:r w:rsidR="000140CE" w:rsidRPr="004A2C5F">
              <w:t>t</w:t>
            </w:r>
            <w:r w:rsidRPr="004A2C5F">
              <w:t>he International Chamber of Commerce</w:t>
            </w:r>
            <w:r w:rsidRPr="004A2C5F">
              <w:rPr>
                <w:b/>
              </w:rPr>
              <w:t xml:space="preserve">, </w:t>
            </w:r>
            <w:r w:rsidRPr="004A2C5F">
              <w:t>as specified</w:t>
            </w:r>
            <w:r w:rsidRPr="004A2C5F">
              <w:rPr>
                <w:b/>
              </w:rPr>
              <w:t xml:space="preserve"> in the</w:t>
            </w:r>
            <w:r w:rsidRPr="004A2C5F">
              <w:t xml:space="preserve"> </w:t>
            </w:r>
            <w:r w:rsidRPr="004A2C5F">
              <w:rPr>
                <w:b/>
              </w:rPr>
              <w:t>BDS.</w:t>
            </w:r>
          </w:p>
          <w:p w14:paraId="6EE806B6" w14:textId="77777777" w:rsidR="00ED0D94" w:rsidRPr="004A2C5F" w:rsidRDefault="00ED0D94" w:rsidP="00EE28FD">
            <w:pPr>
              <w:pStyle w:val="S1-subpara"/>
              <w:numPr>
                <w:ilvl w:val="1"/>
                <w:numId w:val="114"/>
              </w:numPr>
              <w:spacing w:before="120" w:after="120"/>
              <w:ind w:left="630"/>
            </w:pPr>
            <w:r w:rsidRPr="004A2C5F">
              <w:t xml:space="preserve">Prices shall be quoted as specified in each Price Schedule included in Section IV, Bidding Forms. The disaggregation of price components is required solely for the purpose of facilitating the comparison of </w:t>
            </w:r>
            <w:r w:rsidR="000E14F1" w:rsidRPr="004A2C5F">
              <w:t>Bid</w:t>
            </w:r>
            <w:r w:rsidRPr="004A2C5F">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rsidP="00EE28FD">
            <w:pPr>
              <w:pStyle w:val="Heading3"/>
              <w:numPr>
                <w:ilvl w:val="2"/>
                <w:numId w:val="18"/>
              </w:numPr>
              <w:spacing w:before="120" w:after="120"/>
            </w:pPr>
            <w:r w:rsidRPr="004A2C5F">
              <w:t>For Goods manufactured in the Purchaser’s Country:</w:t>
            </w:r>
          </w:p>
          <w:p w14:paraId="4DE73D77" w14:textId="77777777" w:rsidR="00ED0D94" w:rsidRPr="004A2C5F" w:rsidRDefault="00ED0D94" w:rsidP="00EE28FD">
            <w:pPr>
              <w:pStyle w:val="ListParagraph"/>
              <w:numPr>
                <w:ilvl w:val="3"/>
                <w:numId w:val="18"/>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B2DE961" w14:textId="77777777" w:rsidR="00ED0D94" w:rsidRPr="004A2C5F" w:rsidRDefault="00ED0D94" w:rsidP="00EE28FD">
            <w:pPr>
              <w:pStyle w:val="ListParagraph"/>
              <w:numPr>
                <w:ilvl w:val="3"/>
                <w:numId w:val="18"/>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rsidP="00EE28FD">
            <w:pPr>
              <w:pStyle w:val="ListParagraph"/>
              <w:numPr>
                <w:ilvl w:val="3"/>
                <w:numId w:val="18"/>
              </w:numPr>
              <w:spacing w:before="120" w:after="120"/>
              <w:contextualSpacing w:val="0"/>
              <w:jc w:val="both"/>
            </w:pPr>
            <w:r w:rsidRPr="004A2C5F">
              <w:rPr>
                <w:spacing w:val="-4"/>
              </w:rPr>
              <w:t>the price for inland transportation, insurance, and other local services required to convey the Goods to their final destination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rsidP="00EE28FD">
            <w:pPr>
              <w:pStyle w:val="Heading3"/>
              <w:numPr>
                <w:ilvl w:val="2"/>
                <w:numId w:val="18"/>
              </w:numPr>
              <w:spacing w:before="120" w:after="120"/>
            </w:pPr>
            <w:r w:rsidRPr="004A2C5F">
              <w:lastRenderedPageBreak/>
              <w:t>For Goods manufactured outside the Purchaser’s Country, to be imported:</w:t>
            </w:r>
          </w:p>
          <w:p w14:paraId="3792E2CB" w14:textId="77777777" w:rsidR="00ED0D94" w:rsidRPr="004A2C5F" w:rsidRDefault="00ED0D94" w:rsidP="00EE28FD">
            <w:pPr>
              <w:pStyle w:val="ListParagraph"/>
              <w:numPr>
                <w:ilvl w:val="3"/>
                <w:numId w:val="18"/>
              </w:numPr>
              <w:spacing w:before="120" w:after="120"/>
              <w:contextualSpacing w:val="0"/>
              <w:jc w:val="both"/>
            </w:pPr>
            <w:r w:rsidRPr="004A2C5F">
              <w:t>the price of the Goods, quoted CIP named place of destination, in the Purchaser’s Country, as specified</w:t>
            </w:r>
            <w:r w:rsidRPr="004A2C5F">
              <w:rPr>
                <w:b/>
              </w:rPr>
              <w:t xml:space="preserve"> in the</w:t>
            </w:r>
            <w:r w:rsidRPr="004A2C5F">
              <w:t xml:space="preserve"> </w:t>
            </w:r>
            <w:r w:rsidRPr="004A2C5F">
              <w:rPr>
                <w:b/>
              </w:rPr>
              <w:t>BDS;</w:t>
            </w:r>
            <w:r w:rsidRPr="004A2C5F">
              <w:t xml:space="preserve"> </w:t>
            </w:r>
          </w:p>
          <w:p w14:paraId="191349A2" w14:textId="77777777" w:rsidR="00ED0D94" w:rsidRPr="004A2C5F" w:rsidRDefault="00ED0D94" w:rsidP="00EE28FD">
            <w:pPr>
              <w:pStyle w:val="ListParagraph"/>
              <w:numPr>
                <w:ilvl w:val="3"/>
                <w:numId w:val="18"/>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r w:rsidRPr="004A2C5F">
              <w:rPr>
                <w:b/>
              </w:rPr>
              <w:t>BDS;</w:t>
            </w:r>
          </w:p>
          <w:p w14:paraId="13FC950F" w14:textId="77777777" w:rsidR="00ED0D94" w:rsidRPr="004A2C5F" w:rsidRDefault="00ED0D94" w:rsidP="00EE28FD">
            <w:pPr>
              <w:pStyle w:val="Heading3"/>
              <w:numPr>
                <w:ilvl w:val="2"/>
                <w:numId w:val="18"/>
              </w:numPr>
              <w:spacing w:before="120" w:after="120"/>
            </w:pPr>
            <w:r w:rsidRPr="004A2C5F">
              <w:t xml:space="preserve">For Goods manufactured outside the Purchaser’s Country, already imported: </w:t>
            </w:r>
          </w:p>
          <w:p w14:paraId="5BEF25AE" w14:textId="0D0D27BD" w:rsidR="00ED0D94" w:rsidRPr="004A2C5F" w:rsidRDefault="00ED0D94" w:rsidP="00EE28FD">
            <w:pPr>
              <w:pStyle w:val="ListParagraph"/>
              <w:numPr>
                <w:ilvl w:val="3"/>
                <w:numId w:val="18"/>
              </w:numPr>
              <w:spacing w:before="120" w:after="120"/>
              <w:contextualSpacing w:val="0"/>
              <w:jc w:val="both"/>
            </w:pPr>
            <w:r w:rsidRPr="004A2C5F">
              <w:t xml:space="preserve">the price of the Goods, including the original import value of the Goods; </w:t>
            </w:r>
            <w:r w:rsidR="00A2023B" w:rsidRPr="004A2C5F">
              <w:t>plus,</w:t>
            </w:r>
            <w:r w:rsidRPr="004A2C5F">
              <w:t xml:space="preserve"> any mark-up (or rebate); plus any other related local cost, and custom duties and other import taxes already paid or to be pai</w:t>
            </w:r>
            <w:r w:rsidR="00DE007D" w:rsidRPr="004A2C5F">
              <w:t>d on the Goods already imported;</w:t>
            </w:r>
          </w:p>
          <w:p w14:paraId="00857E20" w14:textId="77777777" w:rsidR="00ED0D94" w:rsidRPr="004A2C5F" w:rsidRDefault="00ED0D94" w:rsidP="00EE28FD">
            <w:pPr>
              <w:pStyle w:val="ListParagraph"/>
              <w:numPr>
                <w:ilvl w:val="3"/>
                <w:numId w:val="18"/>
              </w:numPr>
              <w:spacing w:before="120" w:after="120"/>
              <w:contextualSpacing w:val="0"/>
              <w:jc w:val="both"/>
            </w:pPr>
            <w:r w:rsidRPr="004A2C5F">
              <w:t xml:space="preserve">the custom duties and other import taxes already paid (need to be supported with documentary evidence) or to be paid on the Goods already imported; </w:t>
            </w:r>
          </w:p>
          <w:p w14:paraId="1C44330C" w14:textId="77777777" w:rsidR="00ED0D94" w:rsidRPr="004A2C5F" w:rsidRDefault="00ED0D94" w:rsidP="00EE28FD">
            <w:pPr>
              <w:pStyle w:val="ListParagraph"/>
              <w:numPr>
                <w:ilvl w:val="3"/>
                <w:numId w:val="18"/>
              </w:numPr>
              <w:spacing w:before="120" w:after="120"/>
              <w:contextualSpacing w:val="0"/>
              <w:jc w:val="both"/>
            </w:pPr>
            <w:r w:rsidRPr="004A2C5F">
              <w:t>the price of the Goods, obtained as the difference between (</w:t>
            </w:r>
            <w:proofErr w:type="spellStart"/>
            <w:r w:rsidRPr="004A2C5F">
              <w:t>i</w:t>
            </w:r>
            <w:proofErr w:type="spellEnd"/>
            <w:r w:rsidRPr="004A2C5F">
              <w:t xml:space="preserve">) and (ii) above; </w:t>
            </w:r>
          </w:p>
          <w:p w14:paraId="7F670748" w14:textId="77777777" w:rsidR="00ED0D94" w:rsidRPr="004A2C5F" w:rsidRDefault="00ED0D94" w:rsidP="00EE28FD">
            <w:pPr>
              <w:pStyle w:val="ListParagraph"/>
              <w:numPr>
                <w:ilvl w:val="3"/>
                <w:numId w:val="18"/>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rsidP="00EE28FD">
            <w:pPr>
              <w:pStyle w:val="ListParagraph"/>
              <w:numPr>
                <w:ilvl w:val="3"/>
                <w:numId w:val="18"/>
              </w:numPr>
              <w:spacing w:before="120" w:after="120"/>
              <w:contextualSpacing w:val="0"/>
              <w:jc w:val="both"/>
            </w:pPr>
            <w:r w:rsidRPr="004A2C5F">
              <w:t xml:space="preserve">the price for inland transportation, insurance, and other local services required to convey the Goods to their final destination (Project Site) specified </w:t>
            </w:r>
            <w:r w:rsidRPr="004A2C5F">
              <w:rPr>
                <w:b/>
              </w:rPr>
              <w:t>in the</w:t>
            </w:r>
            <w:r w:rsidRPr="004A2C5F">
              <w:t xml:space="preserve"> </w:t>
            </w:r>
            <w:r w:rsidRPr="004A2C5F">
              <w:rPr>
                <w:b/>
              </w:rPr>
              <w:t>BDS.</w:t>
            </w:r>
          </w:p>
          <w:p w14:paraId="4CCEA06D" w14:textId="77777777" w:rsidR="00ED0D94" w:rsidRPr="004A2C5F" w:rsidRDefault="00ED0D94" w:rsidP="00EE28FD">
            <w:pPr>
              <w:pStyle w:val="Heading3"/>
              <w:numPr>
                <w:ilvl w:val="2"/>
                <w:numId w:val="18"/>
              </w:numPr>
              <w:spacing w:before="120" w:after="120"/>
            </w:pPr>
            <w:r w:rsidRPr="004A2C5F">
              <w:t xml:space="preserve">for Related Services, other than inland transportation and other services required to convey the Goods to their final destination,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06396B">
            <w:pPr>
              <w:pStyle w:val="Sec1-ClausesAfter10pt1"/>
              <w:spacing w:before="120" w:after="120"/>
              <w:ind w:left="337"/>
            </w:pPr>
            <w:bookmarkStart w:id="131" w:name="_Toc135756300"/>
            <w:r w:rsidRPr="004A2C5F">
              <w:lastRenderedPageBreak/>
              <w:t>Cu</w:t>
            </w:r>
            <w:bookmarkStart w:id="132" w:name="_Hlt438531797"/>
            <w:bookmarkEnd w:id="132"/>
            <w:r w:rsidRPr="004A2C5F">
              <w:t>rrencies of Bid and Payment</w:t>
            </w:r>
            <w:bookmarkEnd w:id="131"/>
          </w:p>
        </w:tc>
        <w:tc>
          <w:tcPr>
            <w:tcW w:w="6584" w:type="dxa"/>
            <w:gridSpan w:val="2"/>
          </w:tcPr>
          <w:p w14:paraId="61B34DCD" w14:textId="77777777" w:rsidR="00ED0D94" w:rsidRPr="004A2C5F" w:rsidRDefault="00ED0D94" w:rsidP="00EE28FD">
            <w:pPr>
              <w:pStyle w:val="S1-subpara"/>
              <w:numPr>
                <w:ilvl w:val="1"/>
                <w:numId w:val="114"/>
              </w:numPr>
              <w:spacing w:before="120" w:after="120"/>
              <w:ind w:left="630"/>
            </w:pPr>
            <w:r w:rsidRPr="004A2C5F">
              <w:t>The currency(</w:t>
            </w:r>
            <w:proofErr w:type="spellStart"/>
            <w:r w:rsidRPr="004A2C5F">
              <w:t>ies</w:t>
            </w:r>
            <w:proofErr w:type="spellEnd"/>
            <w:r w:rsidRPr="004A2C5F">
              <w:t xml:space="preserve">) of the </w:t>
            </w:r>
            <w:r w:rsidR="000E14F1" w:rsidRPr="004A2C5F">
              <w:t>Bid</w:t>
            </w:r>
            <w:r w:rsidRPr="004A2C5F">
              <w:t xml:space="preserve"> and the currency(</w:t>
            </w:r>
            <w:proofErr w:type="spellStart"/>
            <w:r w:rsidRPr="004A2C5F">
              <w:t>ies</w:t>
            </w:r>
            <w:proofErr w:type="spellEnd"/>
            <w:r w:rsidRPr="004A2C5F">
              <w:t xml:space="preserve">) of payments shall be </w:t>
            </w:r>
            <w:r w:rsidR="007218EF" w:rsidRPr="004A2C5F">
              <w:t xml:space="preserve">the same.  </w:t>
            </w:r>
            <w:r w:rsidRPr="004A2C5F">
              <w:t xml:space="preserve">The Bidder shall quote in the currency of the Purchaser’s Country the portion of the </w:t>
            </w:r>
            <w:r w:rsidR="000E14F1" w:rsidRPr="004A2C5F">
              <w:t>Bid</w:t>
            </w:r>
            <w:r w:rsidRPr="004A2C5F">
              <w:t xml:space="preserve"> price that corresponds to expenditures incurred in the currency of the Purchaser’s </w:t>
            </w:r>
            <w:r w:rsidR="00B20407" w:rsidRPr="004A2C5F">
              <w:t>Country</w:t>
            </w:r>
            <w:r w:rsidRPr="004A2C5F">
              <w:t>, unless otherwise specified</w:t>
            </w:r>
            <w:r w:rsidRPr="004A2C5F">
              <w:rPr>
                <w:b/>
              </w:rPr>
              <w:t xml:space="preserve"> in the BDS.</w:t>
            </w:r>
          </w:p>
          <w:p w14:paraId="36BC9DE5" w14:textId="77777777" w:rsidR="00ED0D94" w:rsidRPr="004A2C5F" w:rsidRDefault="00ED0D94" w:rsidP="00EE28FD">
            <w:pPr>
              <w:pStyle w:val="S1-subpara"/>
              <w:numPr>
                <w:ilvl w:val="1"/>
                <w:numId w:val="114"/>
              </w:numPr>
              <w:spacing w:before="120" w:after="120"/>
              <w:ind w:left="630"/>
            </w:pPr>
            <w:r w:rsidRPr="004A2C5F">
              <w:lastRenderedPageBreak/>
              <w:t xml:space="preserve">The Bidder may express the </w:t>
            </w:r>
            <w:r w:rsidR="000E14F1" w:rsidRPr="004A2C5F">
              <w:t>Bid</w:t>
            </w:r>
            <w:r w:rsidRPr="004A2C5F">
              <w:t xml:space="preserve"> price in any currency. If the Bidder wishes to be paid in a combination of amounts in different currencies, it may quote its price accordingly but 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06396B">
            <w:pPr>
              <w:pStyle w:val="Sec1-ClausesAfter10pt1"/>
              <w:spacing w:before="120" w:after="120"/>
              <w:ind w:left="337"/>
            </w:pPr>
            <w:bookmarkStart w:id="133" w:name="_Toc348000799"/>
            <w:bookmarkStart w:id="134" w:name="_Toc135756301"/>
            <w:r w:rsidRPr="004A2C5F">
              <w:lastRenderedPageBreak/>
              <w:t>Documents Establishing the Eligibility and Conformity of the Goods and Related Services</w:t>
            </w:r>
            <w:bookmarkEnd w:id="133"/>
            <w:bookmarkEnd w:id="134"/>
          </w:p>
        </w:tc>
        <w:tc>
          <w:tcPr>
            <w:tcW w:w="6584" w:type="dxa"/>
            <w:gridSpan w:val="2"/>
          </w:tcPr>
          <w:p w14:paraId="79902685" w14:textId="77777777" w:rsidR="00ED0D94" w:rsidRPr="004A2C5F" w:rsidRDefault="00ED0D94" w:rsidP="00EE28FD">
            <w:pPr>
              <w:pStyle w:val="S1-subpara"/>
              <w:numPr>
                <w:ilvl w:val="1"/>
                <w:numId w:val="114"/>
              </w:numPr>
              <w:spacing w:before="120" w:after="120"/>
              <w:ind w:left="630"/>
            </w:pPr>
            <w:r w:rsidRPr="004A2C5F">
              <w:t>To establish the eligibility of the Goods and Related Services in accordance with ITB 5, Bidders shall complete the country of origin declarations in the Price Schedule Forms, included in Section IV, Bidding Forms.</w:t>
            </w:r>
          </w:p>
          <w:p w14:paraId="2A22BE65" w14:textId="77777777" w:rsidR="00ED0D94" w:rsidRPr="004A2C5F" w:rsidRDefault="00ED0D94" w:rsidP="00EE28FD">
            <w:pPr>
              <w:pStyle w:val="S1-subpara"/>
              <w:numPr>
                <w:ilvl w:val="1"/>
                <w:numId w:val="114"/>
              </w:numPr>
              <w:spacing w:before="120" w:after="120"/>
              <w:ind w:left="630"/>
            </w:pPr>
            <w:r w:rsidRPr="004A2C5F">
              <w:t xml:space="preserve">To establish the conformity of the Goods and Related Services to the </w:t>
            </w:r>
            <w:r w:rsidR="00706F9F" w:rsidRPr="004A2C5F">
              <w:t>bidding</w:t>
            </w:r>
            <w:r w:rsidR="00E41492" w:rsidRPr="004A2C5F">
              <w:t xml:space="preserve"> document</w:t>
            </w:r>
            <w:r w:rsidRPr="004A2C5F">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rsidP="00EE28FD">
            <w:pPr>
              <w:pStyle w:val="S1-subpara"/>
              <w:numPr>
                <w:ilvl w:val="1"/>
                <w:numId w:val="114"/>
              </w:numPr>
              <w:spacing w:before="120" w:after="120"/>
              <w:ind w:left="630"/>
            </w:pPr>
            <w:r w:rsidRPr="004A2C5F">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rsidP="00EE28FD">
            <w:pPr>
              <w:pStyle w:val="S1-subpara"/>
              <w:numPr>
                <w:ilvl w:val="1"/>
                <w:numId w:val="114"/>
              </w:numPr>
              <w:spacing w:before="120" w:after="120"/>
              <w:ind w:left="630"/>
            </w:pPr>
            <w:r w:rsidRPr="004A2C5F">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rPr>
              <w:t>specified in the</w:t>
            </w:r>
            <w:r w:rsidRPr="004A2C5F">
              <w:t xml:space="preserve"> </w:t>
            </w:r>
            <w:r w:rsidRPr="004A2C5F">
              <w:rPr>
                <w:b/>
              </w:rPr>
              <w:t>BDS</w:t>
            </w:r>
            <w:r w:rsidRPr="004A2C5F">
              <w:t xml:space="preserve"> following commencement of the use of the goods by the Purchaser.</w:t>
            </w:r>
          </w:p>
          <w:p w14:paraId="3C35A744" w14:textId="77777777" w:rsidR="00ED0D94" w:rsidRPr="004A2C5F" w:rsidRDefault="00ED0D94" w:rsidP="00EE28FD">
            <w:pPr>
              <w:pStyle w:val="S1-subpara"/>
              <w:numPr>
                <w:ilvl w:val="1"/>
                <w:numId w:val="114"/>
              </w:numPr>
              <w:spacing w:before="120" w:after="120"/>
              <w:ind w:left="630"/>
            </w:pPr>
            <w:r w:rsidRPr="004A2C5F">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06396B">
            <w:pPr>
              <w:pStyle w:val="Sec1-ClausesAfter10pt1"/>
              <w:spacing w:before="120" w:after="120"/>
              <w:ind w:left="337"/>
            </w:pPr>
            <w:bookmarkStart w:id="135" w:name="_Toc438438837"/>
            <w:bookmarkStart w:id="136" w:name="_Toc438532598"/>
            <w:bookmarkStart w:id="137" w:name="_Toc438733981"/>
            <w:bookmarkStart w:id="138" w:name="_Toc438907020"/>
            <w:bookmarkStart w:id="139" w:name="_Toc438907219"/>
            <w:bookmarkStart w:id="140" w:name="_Toc348000800"/>
            <w:bookmarkStart w:id="141" w:name="_Toc135756302"/>
            <w:r w:rsidRPr="004A2C5F">
              <w:t xml:space="preserve">Documents </w:t>
            </w:r>
            <w:bookmarkStart w:id="142" w:name="_Hlt438531760"/>
            <w:bookmarkEnd w:id="142"/>
            <w:r w:rsidRPr="004A2C5F">
              <w:t>Establishing the Eligibility and Qualifications of the Bidder</w:t>
            </w:r>
            <w:bookmarkEnd w:id="135"/>
            <w:bookmarkEnd w:id="136"/>
            <w:bookmarkEnd w:id="137"/>
            <w:bookmarkEnd w:id="138"/>
            <w:bookmarkEnd w:id="139"/>
            <w:bookmarkEnd w:id="140"/>
            <w:bookmarkEnd w:id="141"/>
          </w:p>
        </w:tc>
        <w:tc>
          <w:tcPr>
            <w:tcW w:w="6584" w:type="dxa"/>
            <w:gridSpan w:val="2"/>
          </w:tcPr>
          <w:p w14:paraId="7483452B" w14:textId="77777777" w:rsidR="00ED0D94" w:rsidRPr="004A2C5F" w:rsidRDefault="00ED0D94" w:rsidP="00EE28FD">
            <w:pPr>
              <w:pStyle w:val="S1-subpara"/>
              <w:numPr>
                <w:ilvl w:val="1"/>
                <w:numId w:val="114"/>
              </w:numPr>
              <w:spacing w:before="120" w:after="120"/>
              <w:ind w:left="630"/>
            </w:pPr>
            <w:r w:rsidRPr="004A2C5F">
              <w:t>To establish Bidder’s eligibility in accordance with ITB 4, Bidd</w:t>
            </w:r>
            <w:bookmarkStart w:id="143" w:name="_Hlt438531784"/>
            <w:bookmarkEnd w:id="143"/>
            <w:r w:rsidRPr="004A2C5F">
              <w:t xml:space="preserve">ers shall complete the Letter of Bid, included in Section IV, Bidding Forms. </w:t>
            </w:r>
          </w:p>
          <w:p w14:paraId="6B017243" w14:textId="77777777" w:rsidR="00ED0D94" w:rsidRPr="004A2C5F" w:rsidRDefault="00ED0D94" w:rsidP="00EE28FD">
            <w:pPr>
              <w:pStyle w:val="S1-subpara"/>
              <w:numPr>
                <w:ilvl w:val="1"/>
                <w:numId w:val="114"/>
              </w:numPr>
              <w:spacing w:before="120" w:after="120"/>
              <w:ind w:left="630"/>
            </w:pPr>
            <w:r w:rsidRPr="004A2C5F">
              <w:lastRenderedPageBreak/>
              <w:t xml:space="preserve">The documentary evidence of the Bidder’s qualifications to perform the Contract if its </w:t>
            </w:r>
            <w:r w:rsidR="000E14F1" w:rsidRPr="004A2C5F">
              <w:t>Bid</w:t>
            </w:r>
            <w:r w:rsidRPr="004A2C5F">
              <w:t xml:space="preserve"> is accepted shall establish to the Purchaser’s satisfaction: </w:t>
            </w:r>
          </w:p>
          <w:p w14:paraId="3189670E" w14:textId="77777777" w:rsidR="00ED0D94" w:rsidRPr="004A2C5F" w:rsidRDefault="00ED0D94" w:rsidP="00EE28FD">
            <w:pPr>
              <w:pStyle w:val="Sub-ClauseText"/>
              <w:numPr>
                <w:ilvl w:val="2"/>
                <w:numId w:val="48"/>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F436185" w14:textId="77777777" w:rsidR="00ED0D94" w:rsidRPr="004A2C5F" w:rsidRDefault="00ED0D94" w:rsidP="00EE28FD">
            <w:pPr>
              <w:pStyle w:val="Sub-ClauseText"/>
              <w:numPr>
                <w:ilvl w:val="2"/>
                <w:numId w:val="48"/>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rsidP="00EE28FD">
            <w:pPr>
              <w:pStyle w:val="Sub-ClauseText"/>
              <w:numPr>
                <w:ilvl w:val="2"/>
                <w:numId w:val="48"/>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06396B">
            <w:pPr>
              <w:pStyle w:val="Sec1-ClausesAfter10pt1"/>
              <w:spacing w:before="120" w:after="120"/>
              <w:ind w:left="337"/>
            </w:pPr>
            <w:bookmarkStart w:id="144" w:name="_Toc438438841"/>
            <w:bookmarkStart w:id="145" w:name="_Toc438532604"/>
            <w:bookmarkStart w:id="146" w:name="_Toc438733985"/>
            <w:bookmarkStart w:id="147" w:name="_Toc438907024"/>
            <w:bookmarkStart w:id="148" w:name="_Toc438907223"/>
            <w:bookmarkStart w:id="149" w:name="_Toc348000801"/>
            <w:bookmarkStart w:id="150" w:name="_Toc135756303"/>
            <w:r w:rsidRPr="004A2C5F">
              <w:lastRenderedPageBreak/>
              <w:t>Period of Validity of Bids</w:t>
            </w:r>
            <w:bookmarkEnd w:id="144"/>
            <w:bookmarkEnd w:id="145"/>
            <w:bookmarkEnd w:id="146"/>
            <w:bookmarkEnd w:id="147"/>
            <w:bookmarkEnd w:id="148"/>
            <w:bookmarkEnd w:id="149"/>
            <w:bookmarkEnd w:id="150"/>
          </w:p>
        </w:tc>
        <w:tc>
          <w:tcPr>
            <w:tcW w:w="6584" w:type="dxa"/>
            <w:gridSpan w:val="2"/>
          </w:tcPr>
          <w:p w14:paraId="27F38DAE" w14:textId="1428C2DB" w:rsidR="00ED0D94" w:rsidRPr="004A2C5F" w:rsidRDefault="00004962" w:rsidP="00EE28FD">
            <w:pPr>
              <w:pStyle w:val="S1-subpara"/>
              <w:numPr>
                <w:ilvl w:val="1"/>
                <w:numId w:val="114"/>
              </w:numPr>
              <w:spacing w:before="120" w:after="120"/>
              <w:ind w:left="630"/>
            </w:pPr>
            <w:r w:rsidRPr="008E329A">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w:t>
            </w:r>
            <w:r w:rsidRPr="008E329A">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 shall be rejected by the Purchaser as nonresponsive</w:t>
            </w:r>
            <w:r w:rsidR="00ED0D94" w:rsidRPr="004A2C5F">
              <w:t>.</w:t>
            </w:r>
          </w:p>
          <w:p w14:paraId="458F2154" w14:textId="77777777" w:rsidR="00ED0D94" w:rsidRPr="004A2C5F" w:rsidRDefault="00ED0D94" w:rsidP="00EE28FD">
            <w:pPr>
              <w:pStyle w:val="S1-subpara"/>
              <w:numPr>
                <w:ilvl w:val="1"/>
                <w:numId w:val="114"/>
              </w:numPr>
              <w:spacing w:before="120" w:after="120"/>
              <w:ind w:left="630"/>
            </w:pPr>
            <w:r w:rsidRPr="004A2C5F">
              <w:t xml:space="preserve">In exceptional circumstances, </w:t>
            </w:r>
            <w:r w:rsidR="00004962" w:rsidRPr="008E329A">
              <w:t>prior to the expir</w:t>
            </w:r>
            <w:r w:rsidR="00004962">
              <w:t>y</w:t>
            </w:r>
            <w:r w:rsidR="00004962" w:rsidRPr="008E329A">
              <w:t xml:space="preserve"> of the Bid validity</w:t>
            </w:r>
            <w:r w:rsidRPr="004A2C5F">
              <w:t xml:space="preserve">, the Purchaser may request </w:t>
            </w:r>
            <w:r w:rsidR="00EE153E" w:rsidRPr="004A2C5F">
              <w:t>Bidder</w:t>
            </w:r>
            <w:r w:rsidRPr="004A2C5F">
              <w:t xml:space="preserve">s to extend the period of validity of their </w:t>
            </w:r>
            <w:r w:rsidR="000E14F1" w:rsidRPr="004A2C5F">
              <w:t>Bid</w:t>
            </w:r>
            <w:r w:rsidRPr="004A2C5F">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t>Bid</w:t>
            </w:r>
            <w:r w:rsidRPr="004A2C5F">
              <w:t>, except as provided in ITB 18.3.</w:t>
            </w:r>
          </w:p>
          <w:p w14:paraId="1EFE7A8B" w14:textId="77777777" w:rsidR="00ED0D94" w:rsidRPr="004A2C5F" w:rsidRDefault="00ED0D94" w:rsidP="00EE28FD">
            <w:pPr>
              <w:pStyle w:val="S1-subpara"/>
              <w:numPr>
                <w:ilvl w:val="1"/>
                <w:numId w:val="114"/>
              </w:numPr>
              <w:spacing w:before="120" w:after="120"/>
              <w:ind w:left="630"/>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rsidP="00EE28FD">
            <w:pPr>
              <w:pStyle w:val="StyleHeader1-ClausesAfter0pt"/>
              <w:numPr>
                <w:ilvl w:val="2"/>
                <w:numId w:val="45"/>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r w:rsidR="00ED0D94" w:rsidRPr="004A2C5F">
              <w:rPr>
                <w:b/>
                <w:lang w:val="en-US"/>
              </w:rPr>
              <w:t>BDS</w:t>
            </w:r>
            <w:r w:rsidRPr="004A2C5F">
              <w:rPr>
                <w:lang w:val="en-US"/>
              </w:rPr>
              <w:t>;</w:t>
            </w:r>
            <w:r w:rsidR="00ED0D94" w:rsidRPr="004A2C5F">
              <w:rPr>
                <w:lang w:val="en-US"/>
              </w:rPr>
              <w:t xml:space="preserve"> </w:t>
            </w:r>
          </w:p>
          <w:p w14:paraId="30A26515" w14:textId="77777777" w:rsidR="00ED0D94" w:rsidRPr="004A2C5F" w:rsidRDefault="00DE007D" w:rsidP="00EE28FD">
            <w:pPr>
              <w:pStyle w:val="StyleHeader1-ClausesAfter0pt"/>
              <w:numPr>
                <w:ilvl w:val="2"/>
                <w:numId w:val="45"/>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n the case of adjustable price contracts, no adjust</w:t>
            </w:r>
            <w:r w:rsidRPr="004A2C5F">
              <w:rPr>
                <w:lang w:val="en-US"/>
              </w:rPr>
              <w:t>ment shall be made;</w:t>
            </w:r>
          </w:p>
          <w:p w14:paraId="610C9A10" w14:textId="77777777" w:rsidR="00ED0D94" w:rsidRPr="004A2C5F" w:rsidRDefault="00DE007D" w:rsidP="00EE28FD">
            <w:pPr>
              <w:pStyle w:val="StyleHeader1-ClausesAfter0pt"/>
              <w:numPr>
                <w:ilvl w:val="2"/>
                <w:numId w:val="45"/>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any case, </w:t>
            </w:r>
            <w:r w:rsidR="000E14F1" w:rsidRPr="004A2C5F">
              <w:rPr>
                <w:lang w:val="en-US"/>
              </w:rPr>
              <w:t>Bid</w:t>
            </w:r>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06396B">
            <w:pPr>
              <w:pStyle w:val="Sec1-ClausesAfter10pt1"/>
              <w:spacing w:before="120" w:after="120"/>
              <w:ind w:left="337"/>
            </w:pPr>
            <w:bookmarkStart w:id="151" w:name="_Toc438438842"/>
            <w:bookmarkStart w:id="152" w:name="_Toc438532605"/>
            <w:bookmarkStart w:id="153" w:name="_Toc438733986"/>
            <w:bookmarkStart w:id="154" w:name="_Toc438907025"/>
            <w:bookmarkStart w:id="155" w:name="_Toc438907224"/>
            <w:bookmarkStart w:id="156" w:name="_Toc348000802"/>
            <w:bookmarkStart w:id="157" w:name="_Toc135756304"/>
            <w:r w:rsidRPr="004A2C5F">
              <w:lastRenderedPageBreak/>
              <w:t>Bid Security</w:t>
            </w:r>
            <w:bookmarkEnd w:id="151"/>
            <w:bookmarkEnd w:id="152"/>
            <w:bookmarkEnd w:id="153"/>
            <w:bookmarkEnd w:id="154"/>
            <w:bookmarkEnd w:id="155"/>
            <w:bookmarkEnd w:id="156"/>
            <w:bookmarkEnd w:id="157"/>
          </w:p>
        </w:tc>
        <w:tc>
          <w:tcPr>
            <w:tcW w:w="6584" w:type="dxa"/>
            <w:gridSpan w:val="2"/>
          </w:tcPr>
          <w:p w14:paraId="5E10C151" w14:textId="77777777" w:rsidR="00ED0D94" w:rsidRPr="004A2C5F" w:rsidRDefault="00ED0D94" w:rsidP="00EE28FD">
            <w:pPr>
              <w:pStyle w:val="S1-subpara"/>
              <w:numPr>
                <w:ilvl w:val="1"/>
                <w:numId w:val="114"/>
              </w:numPr>
              <w:spacing w:before="120" w:after="120"/>
              <w:ind w:left="630"/>
            </w:pPr>
            <w:r w:rsidRPr="004A2C5F">
              <w:t xml:space="preserve">The Bidder shall furnish as part of its </w:t>
            </w:r>
            <w:r w:rsidR="000E14F1" w:rsidRPr="004A2C5F">
              <w:t>Bid</w:t>
            </w:r>
            <w:r w:rsidRPr="004A2C5F">
              <w:t xml:space="preserve">, either a Bid-Securing Declaration or a </w:t>
            </w:r>
            <w:r w:rsidR="0002797D" w:rsidRPr="004A2C5F">
              <w:t>Bid Security</w:t>
            </w:r>
            <w:r w:rsidRPr="004A2C5F">
              <w:t xml:space="preserve">, as </w:t>
            </w:r>
            <w:r w:rsidRPr="004A2C5F">
              <w:rPr>
                <w:bCs/>
              </w:rPr>
              <w:t>specified</w:t>
            </w:r>
            <w:r w:rsidRPr="004A2C5F">
              <w:rPr>
                <w:b/>
                <w:bCs/>
              </w:rPr>
              <w:t xml:space="preserve"> in the</w:t>
            </w:r>
            <w:r w:rsidRPr="004A2C5F">
              <w:t xml:space="preserve"> </w:t>
            </w:r>
            <w:r w:rsidRPr="004A2C5F">
              <w:rPr>
                <w:b/>
              </w:rPr>
              <w:t xml:space="preserve">BDS, </w:t>
            </w:r>
            <w:r w:rsidRPr="004A2C5F">
              <w:t xml:space="preserve">in original form and, in the case of a </w:t>
            </w:r>
            <w:r w:rsidR="0002797D" w:rsidRPr="004A2C5F">
              <w:t>Bid Security</w:t>
            </w:r>
            <w:r w:rsidRPr="004A2C5F">
              <w:rPr>
                <w:b/>
              </w:rPr>
              <w:t>,</w:t>
            </w:r>
            <w:r w:rsidRPr="004A2C5F">
              <w:t xml:space="preserve"> in the amount and currency specified </w:t>
            </w:r>
            <w:r w:rsidRPr="004A2C5F">
              <w:rPr>
                <w:b/>
              </w:rPr>
              <w:t>in the BDS.</w:t>
            </w:r>
          </w:p>
          <w:p w14:paraId="43D51D56" w14:textId="77777777" w:rsidR="00ED0D94" w:rsidRPr="004A2C5F" w:rsidRDefault="00ED0D94" w:rsidP="00EE28FD">
            <w:pPr>
              <w:pStyle w:val="S1-subpara"/>
              <w:numPr>
                <w:ilvl w:val="1"/>
                <w:numId w:val="114"/>
              </w:numPr>
              <w:spacing w:before="120" w:after="120"/>
              <w:ind w:left="630"/>
            </w:pPr>
            <w:r w:rsidRPr="004A2C5F">
              <w:t>A Bid Securing Declaration shall use the form included in Section IV, Bidding Forms.</w:t>
            </w:r>
          </w:p>
          <w:p w14:paraId="61D34F12" w14:textId="77777777" w:rsidR="00ED0D94" w:rsidRPr="004A2C5F" w:rsidRDefault="00ED0D94" w:rsidP="00EE28FD">
            <w:pPr>
              <w:pStyle w:val="S1-subpara"/>
              <w:numPr>
                <w:ilvl w:val="1"/>
                <w:numId w:val="114"/>
              </w:numPr>
              <w:spacing w:before="120" w:after="120"/>
              <w:ind w:left="630"/>
            </w:pPr>
            <w:r w:rsidRPr="004A2C5F">
              <w:t xml:space="preserve">If a </w:t>
            </w:r>
            <w:r w:rsidR="0002797D" w:rsidRPr="004A2C5F">
              <w:t>Bid Security</w:t>
            </w:r>
            <w:r w:rsidRPr="004A2C5F">
              <w:t xml:space="preserve"> is specified pursuant to ITB 19.1, the </w:t>
            </w:r>
            <w:r w:rsidR="0002797D" w:rsidRPr="004A2C5F">
              <w:t>Bid Security</w:t>
            </w:r>
            <w:r w:rsidRPr="004A2C5F">
              <w:t xml:space="preserve"> shall be a demand guarantee in any of the following forms at the Bidder’s option:</w:t>
            </w:r>
          </w:p>
          <w:p w14:paraId="028D55C9" w14:textId="77777777" w:rsidR="00ED0D94" w:rsidRPr="004A2C5F" w:rsidRDefault="00ED0D94" w:rsidP="00EE28FD">
            <w:pPr>
              <w:pStyle w:val="Heading3"/>
              <w:numPr>
                <w:ilvl w:val="2"/>
                <w:numId w:val="19"/>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
          <w:p w14:paraId="0320B73F" w14:textId="77777777" w:rsidR="00ED0D94" w:rsidRPr="004A2C5F" w:rsidRDefault="00ED0D94" w:rsidP="00EE28FD">
            <w:pPr>
              <w:pStyle w:val="Heading3"/>
              <w:numPr>
                <w:ilvl w:val="2"/>
                <w:numId w:val="19"/>
              </w:numPr>
              <w:spacing w:before="120" w:after="120"/>
            </w:pPr>
            <w:r w:rsidRPr="004A2C5F">
              <w:t>an irrevocable letter of credit;</w:t>
            </w:r>
          </w:p>
          <w:p w14:paraId="19229A59" w14:textId="77777777" w:rsidR="00ED0D94" w:rsidRPr="004A2C5F" w:rsidRDefault="00ED0D94" w:rsidP="00EE28FD">
            <w:pPr>
              <w:pStyle w:val="Heading3"/>
              <w:numPr>
                <w:ilvl w:val="2"/>
                <w:numId w:val="19"/>
              </w:numPr>
              <w:spacing w:before="120" w:after="120"/>
            </w:pPr>
            <w:r w:rsidRPr="004A2C5F">
              <w:t>a cashier’s or certified check; or</w:t>
            </w:r>
          </w:p>
          <w:p w14:paraId="5F88041E" w14:textId="77777777" w:rsidR="00ED0D94" w:rsidRPr="004A2C5F" w:rsidRDefault="00ED0D94" w:rsidP="00EE28FD">
            <w:pPr>
              <w:pStyle w:val="Heading3"/>
              <w:numPr>
                <w:ilvl w:val="2"/>
                <w:numId w:val="19"/>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rsidP="00EE28FD">
            <w:pPr>
              <w:pStyle w:val="S1-subpara"/>
              <w:numPr>
                <w:ilvl w:val="1"/>
                <w:numId w:val="114"/>
              </w:numPr>
              <w:spacing w:before="120" w:after="120"/>
              <w:ind w:left="630"/>
            </w:pPr>
            <w:r w:rsidRPr="004A2C5F">
              <w:t xml:space="preserve">If a Bid Security is specified pursuant to ITB 19.1, any </w:t>
            </w:r>
            <w:r w:rsidR="000E14F1" w:rsidRPr="004A2C5F">
              <w:t>Bid</w:t>
            </w:r>
            <w:r w:rsidRPr="004A2C5F">
              <w:t xml:space="preserve"> not accompanied by a substantially responsive Bid Security shall be rejected by the Purchaser as non-responsive.</w:t>
            </w:r>
          </w:p>
          <w:p w14:paraId="3CF18ECA" w14:textId="77777777" w:rsidR="00ED0D94" w:rsidRPr="004A2C5F" w:rsidRDefault="00ED0D94" w:rsidP="00EE28FD">
            <w:pPr>
              <w:pStyle w:val="S1-subpara"/>
              <w:numPr>
                <w:ilvl w:val="1"/>
                <w:numId w:val="114"/>
              </w:numPr>
              <w:spacing w:before="120" w:after="120"/>
              <w:ind w:left="630"/>
            </w:pPr>
            <w:r w:rsidRPr="004A2C5F">
              <w:t xml:space="preserve">If a Bid Security is specified pursuant to ITB 19.1, the Bid Security of unsuccessful Bidders shall be returned as promptly as possible upon the successful Bidder’s signing </w:t>
            </w:r>
            <w:r w:rsidRPr="004A2C5F">
              <w:lastRenderedPageBreak/>
              <w:t xml:space="preserve">the </w:t>
            </w:r>
            <w:r w:rsidR="0002337C" w:rsidRPr="004A2C5F">
              <w:t xml:space="preserve">Contract </w:t>
            </w:r>
            <w:r w:rsidRPr="004A2C5F">
              <w:t xml:space="preserve">and furnishing the Performance Security pursuant to ITB </w:t>
            </w:r>
            <w:r w:rsidR="005257E8" w:rsidRPr="004A2C5F">
              <w:t>46</w:t>
            </w:r>
            <w:r w:rsidRPr="004A2C5F">
              <w:t>.</w:t>
            </w:r>
          </w:p>
          <w:p w14:paraId="19FFB885" w14:textId="77777777" w:rsidR="00ED0D94" w:rsidRPr="004A2C5F" w:rsidRDefault="00ED0D94" w:rsidP="00EE28FD">
            <w:pPr>
              <w:pStyle w:val="S1-subpara"/>
              <w:numPr>
                <w:ilvl w:val="1"/>
                <w:numId w:val="114"/>
              </w:numPr>
              <w:spacing w:before="120" w:after="120"/>
              <w:ind w:left="630"/>
            </w:pPr>
            <w:r w:rsidRPr="004A2C5F">
              <w:t xml:space="preserve">The Bid Security of the successful Bidder shall be returned as promptly as possible once the successful Bidder has signed the Contract and furnished the required </w:t>
            </w:r>
            <w:r w:rsidR="0002337C" w:rsidRPr="004A2C5F">
              <w:t>Performance Security</w:t>
            </w:r>
            <w:r w:rsidRPr="004A2C5F">
              <w:t>.</w:t>
            </w:r>
          </w:p>
          <w:p w14:paraId="025697B1" w14:textId="77777777" w:rsidR="00ED0D94" w:rsidRPr="004A2C5F" w:rsidRDefault="00ED0D94" w:rsidP="00EE28FD">
            <w:pPr>
              <w:pStyle w:val="S1-subpara"/>
              <w:numPr>
                <w:ilvl w:val="1"/>
                <w:numId w:val="114"/>
              </w:numPr>
              <w:spacing w:before="120" w:after="120"/>
              <w:ind w:left="630"/>
            </w:pPr>
            <w:r w:rsidRPr="004A2C5F">
              <w:t>The Bid Security may be forfeited:</w:t>
            </w:r>
          </w:p>
          <w:p w14:paraId="4F061ED1" w14:textId="77777777" w:rsidR="00ED0D94" w:rsidRPr="004A2C5F" w:rsidRDefault="00004962" w:rsidP="00EE28FD">
            <w:pPr>
              <w:pStyle w:val="Heading3"/>
              <w:numPr>
                <w:ilvl w:val="2"/>
                <w:numId w:val="20"/>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58" w:name="_Toc438267890"/>
            <w:r w:rsidR="00ED0D94" w:rsidRPr="004A2C5F">
              <w:t>; or</w:t>
            </w:r>
            <w:bookmarkEnd w:id="158"/>
          </w:p>
          <w:p w14:paraId="38D916A3" w14:textId="77777777" w:rsidR="00ED0D94" w:rsidRPr="004A2C5F" w:rsidRDefault="00ED0D94" w:rsidP="00EE28FD">
            <w:pPr>
              <w:pStyle w:val="Heading3"/>
              <w:numPr>
                <w:ilvl w:val="2"/>
                <w:numId w:val="20"/>
              </w:numPr>
              <w:spacing w:before="120" w:after="120"/>
            </w:pPr>
            <w:r w:rsidRPr="004A2C5F">
              <w:t>if the successful Bidder fails to:</w:t>
            </w:r>
            <w:bookmarkStart w:id="159" w:name="_Toc438267892"/>
            <w:r w:rsidRPr="004A2C5F">
              <w:t xml:space="preserve"> </w:t>
            </w:r>
            <w:bookmarkEnd w:id="159"/>
          </w:p>
          <w:p w14:paraId="7B464C78" w14:textId="77777777" w:rsidR="00ED0D94" w:rsidRPr="004A2C5F" w:rsidRDefault="00ED0D94" w:rsidP="00EE28FD">
            <w:pPr>
              <w:pStyle w:val="Heading3"/>
              <w:numPr>
                <w:ilvl w:val="3"/>
                <w:numId w:val="20"/>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rsidP="00EE28FD">
            <w:pPr>
              <w:pStyle w:val="Heading3"/>
              <w:numPr>
                <w:ilvl w:val="3"/>
                <w:numId w:val="20"/>
              </w:numPr>
              <w:spacing w:before="120" w:after="120"/>
              <w:ind w:left="1711" w:hanging="530"/>
              <w:jc w:val="left"/>
            </w:pPr>
            <w:bookmarkStart w:id="160"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61" w:name="_Toc438267894"/>
            <w:bookmarkEnd w:id="160"/>
          </w:p>
          <w:bookmarkEnd w:id="161"/>
          <w:p w14:paraId="71A90E1D" w14:textId="77777777" w:rsidR="00ED0D94" w:rsidRPr="004A2C5F" w:rsidRDefault="00ED0D94" w:rsidP="00EE28FD">
            <w:pPr>
              <w:pStyle w:val="S1-subpara"/>
              <w:numPr>
                <w:ilvl w:val="1"/>
                <w:numId w:val="114"/>
              </w:numPr>
              <w:spacing w:before="120" w:after="120"/>
              <w:ind w:left="630"/>
            </w:pPr>
            <w:r w:rsidRPr="004A2C5F">
              <w:t xml:space="preserve">The </w:t>
            </w:r>
            <w:r w:rsidR="0002797D" w:rsidRPr="004A2C5F">
              <w:t>Bid Security</w:t>
            </w:r>
            <w:r w:rsidRPr="004A2C5F">
              <w:t xml:space="preserve"> or Bid- Securing Declaration of a JV must be in the name of the JV that submits the </w:t>
            </w:r>
            <w:r w:rsidR="000E14F1" w:rsidRPr="004A2C5F">
              <w:t>Bid</w:t>
            </w:r>
            <w:r w:rsidRPr="004A2C5F">
              <w:t xml:space="preserve">. If the JV has not been legally constituted into a legally enforceable JV at the time of </w:t>
            </w:r>
            <w:r w:rsidR="000E14F1" w:rsidRPr="004A2C5F">
              <w:t>Bid</w:t>
            </w:r>
            <w:r w:rsidRPr="004A2C5F">
              <w:t xml:space="preserve">ding, the </w:t>
            </w:r>
            <w:r w:rsidR="0002797D" w:rsidRPr="004A2C5F">
              <w:t>Bid Security</w:t>
            </w:r>
            <w:r w:rsidRPr="004A2C5F">
              <w:t xml:space="preserve"> or Bid-Securing Declaration shall be in the names of all future members as named in the letter of intent referred to in ITB 4.1 and ITB 11.2.</w:t>
            </w:r>
          </w:p>
          <w:p w14:paraId="7D8F68D1" w14:textId="77777777" w:rsidR="00ED0D94" w:rsidRPr="004A2C5F" w:rsidRDefault="00ED0D94" w:rsidP="00EE28FD">
            <w:pPr>
              <w:pStyle w:val="S1-subpara"/>
              <w:numPr>
                <w:ilvl w:val="1"/>
                <w:numId w:val="114"/>
              </w:numPr>
              <w:spacing w:before="120" w:after="120"/>
              <w:ind w:left="630"/>
              <w:rPr>
                <w:kern w:val="28"/>
              </w:rPr>
            </w:pPr>
            <w:r w:rsidRPr="004A2C5F">
              <w:t xml:space="preserve">If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rsidP="00EE28FD">
            <w:pPr>
              <w:pStyle w:val="P3Header1-Clauses"/>
              <w:numPr>
                <w:ilvl w:val="1"/>
                <w:numId w:val="43"/>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rsidP="00EE28FD">
            <w:pPr>
              <w:pStyle w:val="P3Header1-Clauses"/>
              <w:numPr>
                <w:ilvl w:val="1"/>
                <w:numId w:val="43"/>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r w:rsidR="005257E8" w:rsidRPr="004A2C5F">
              <w:t>46</w:t>
            </w:r>
            <w:r w:rsidR="00DE007D" w:rsidRPr="004A2C5F">
              <w:t>;</w:t>
            </w:r>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declare the Bidder ineligible to be awarded a contract by the Purchaser for a period of time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62" w:name="_Toc438438843"/>
            <w:bookmarkStart w:id="163" w:name="_Toc438532612"/>
            <w:bookmarkStart w:id="164" w:name="_Toc438733987"/>
            <w:bookmarkStart w:id="165" w:name="_Toc438907026"/>
            <w:bookmarkStart w:id="166" w:name="_Toc438907225"/>
            <w:bookmarkStart w:id="167" w:name="_Toc348000803"/>
            <w:bookmarkStart w:id="168" w:name="_Toc135756305"/>
            <w:r w:rsidRPr="004A2C5F">
              <w:lastRenderedPageBreak/>
              <w:t>Format and Signing of Bid</w:t>
            </w:r>
            <w:bookmarkEnd w:id="162"/>
            <w:bookmarkEnd w:id="163"/>
            <w:bookmarkEnd w:id="164"/>
            <w:bookmarkEnd w:id="165"/>
            <w:bookmarkEnd w:id="166"/>
            <w:bookmarkEnd w:id="167"/>
            <w:bookmarkEnd w:id="168"/>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rsidP="00EE28FD">
            <w:pPr>
              <w:pStyle w:val="S1-subpara"/>
              <w:numPr>
                <w:ilvl w:val="1"/>
                <w:numId w:val="114"/>
              </w:numPr>
              <w:spacing w:before="120" w:after="120"/>
              <w:ind w:left="630"/>
            </w:pPr>
            <w:r w:rsidRPr="004A2C5F">
              <w:t xml:space="preserve">The Bidder shall prepare one original of the documents comprising the </w:t>
            </w:r>
            <w:r w:rsidR="000E14F1" w:rsidRPr="004A2C5F">
              <w:t>Bid</w:t>
            </w:r>
            <w:r w:rsidRPr="004A2C5F">
              <w:t xml:space="preserve"> as described in ITB 11 and clearly mark it “</w:t>
            </w:r>
            <w:r w:rsidRPr="004A2C5F">
              <w:rPr>
                <w:smallCaps/>
              </w:rPr>
              <w:t>Original</w:t>
            </w:r>
            <w:r w:rsidRPr="004A2C5F">
              <w:t xml:space="preserve">.” 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xml:space="preserve">.”  In the event of any discrepancy between the original and the copies, the original shall prevail. </w:t>
            </w:r>
          </w:p>
          <w:p w14:paraId="36AFFDB2" w14:textId="77777777" w:rsidR="000D4296" w:rsidRPr="004A2C5F" w:rsidRDefault="002B6852" w:rsidP="00EE28FD">
            <w:pPr>
              <w:pStyle w:val="S1-subpara"/>
              <w:numPr>
                <w:ilvl w:val="1"/>
                <w:numId w:val="114"/>
              </w:numPr>
              <w:spacing w:before="120" w:after="120"/>
              <w:ind w:left="630"/>
            </w:pPr>
            <w:r w:rsidRPr="004A2C5F">
              <w:rPr>
                <w:color w:val="000000" w:themeColor="text1"/>
              </w:rPr>
              <w:lastRenderedPageBreak/>
              <w:t xml:space="preserve">Bidders shall mark as “CONFIDENTIAL” </w:t>
            </w:r>
            <w:r w:rsidRPr="0006396B">
              <w:t>information</w:t>
            </w:r>
            <w:r w:rsidRPr="004A2C5F">
              <w:rPr>
                <w:color w:val="000000" w:themeColor="text1"/>
              </w:rPr>
              <w:t xml:space="preserve">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his may include proprietary information, trade secrets, or commercial or financially sensitive information.</w:t>
            </w:r>
          </w:p>
          <w:p w14:paraId="18A46E9B" w14:textId="77777777" w:rsidR="00ED0D94" w:rsidRPr="004A2C5F" w:rsidRDefault="00ED0D94" w:rsidP="00EE28FD">
            <w:pPr>
              <w:pStyle w:val="S1-subpara"/>
              <w:numPr>
                <w:ilvl w:val="1"/>
                <w:numId w:val="114"/>
              </w:numPr>
              <w:spacing w:before="120" w:after="120"/>
              <w:ind w:left="630"/>
            </w:pPr>
            <w:r w:rsidRPr="004A2C5F">
              <w:t xml:space="preserve">The original and all copies of the </w:t>
            </w:r>
            <w:r w:rsidR="000E14F1" w:rsidRPr="004A2C5F">
              <w:t>Bid</w:t>
            </w:r>
            <w:r w:rsidRPr="004A2C5F">
              <w:t xml:space="preserve"> shall be typed or written in indelible ink and shall be signed by a person duly authorized to sign on behalf of the Bidder. 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rsidP="00EE28FD">
            <w:pPr>
              <w:pStyle w:val="S1-subpara"/>
              <w:numPr>
                <w:ilvl w:val="1"/>
                <w:numId w:val="114"/>
              </w:numPr>
              <w:spacing w:before="120" w:after="120"/>
              <w:ind w:left="630"/>
            </w:pPr>
            <w:r w:rsidRPr="004A2C5F">
              <w:t>In case the Bidder is a JV, the Bid shall be signed by an authorized representative of the JV on behalf of the JV, and so as to be legally binding on all the members as evidenced by a power of attorney signed by their legally authorized representatives.</w:t>
            </w:r>
          </w:p>
          <w:p w14:paraId="20345F79" w14:textId="77777777" w:rsidR="00ED0D94" w:rsidRPr="004A2C5F" w:rsidRDefault="00ED0D94" w:rsidP="00EE28FD">
            <w:pPr>
              <w:pStyle w:val="S1-subpara"/>
              <w:numPr>
                <w:ilvl w:val="1"/>
                <w:numId w:val="114"/>
              </w:numPr>
              <w:spacing w:before="120" w:after="120"/>
              <w:ind w:left="630"/>
            </w:pPr>
            <w:r w:rsidRPr="004A2C5F">
              <w:t xml:space="preserve">Any inter-lineation, erasures, or overwriting shall be valid only if they are signed or initialed by the person signing the </w:t>
            </w:r>
            <w:r w:rsidR="000E14F1" w:rsidRPr="004A2C5F">
              <w:t>Bid</w:t>
            </w:r>
            <w:r w:rsidRPr="004A2C5F">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69" w:name="_Toc505659526"/>
            <w:bookmarkStart w:id="170" w:name="_Toc348000804"/>
            <w:bookmarkStart w:id="171" w:name="_Toc451286565"/>
            <w:bookmarkStart w:id="172" w:name="_Toc135756306"/>
            <w:r w:rsidRPr="004A2C5F">
              <w:lastRenderedPageBreak/>
              <w:t>D. Submission and Opening of Bids</w:t>
            </w:r>
            <w:bookmarkEnd w:id="169"/>
            <w:bookmarkEnd w:id="170"/>
            <w:bookmarkEnd w:id="171"/>
            <w:bookmarkEnd w:id="172"/>
          </w:p>
        </w:tc>
      </w:tr>
      <w:tr w:rsidR="00ED0D94" w:rsidRPr="004A2C5F" w14:paraId="7778BA45" w14:textId="77777777" w:rsidTr="00923342">
        <w:tc>
          <w:tcPr>
            <w:tcW w:w="2776" w:type="dxa"/>
          </w:tcPr>
          <w:p w14:paraId="093ADE49" w14:textId="77777777" w:rsidR="00ED0D94" w:rsidRPr="004A2C5F" w:rsidRDefault="00ED0D94" w:rsidP="0006396B">
            <w:pPr>
              <w:pStyle w:val="Sec1-ClausesAfter10pt1"/>
              <w:spacing w:before="120" w:after="120"/>
              <w:ind w:left="330"/>
            </w:pPr>
            <w:bookmarkStart w:id="173" w:name="_Toc438438845"/>
            <w:bookmarkStart w:id="174" w:name="_Toc438532614"/>
            <w:bookmarkStart w:id="175" w:name="_Toc438733989"/>
            <w:bookmarkStart w:id="176" w:name="_Toc438907027"/>
            <w:bookmarkStart w:id="177" w:name="_Toc438907226"/>
            <w:bookmarkStart w:id="178" w:name="_Toc348000805"/>
            <w:bookmarkStart w:id="179" w:name="_Toc135756307"/>
            <w:r w:rsidRPr="004A2C5F">
              <w:t>Sealing and Marking of Bids</w:t>
            </w:r>
            <w:bookmarkEnd w:id="173"/>
            <w:bookmarkEnd w:id="174"/>
            <w:bookmarkEnd w:id="175"/>
            <w:bookmarkEnd w:id="176"/>
            <w:bookmarkEnd w:id="177"/>
            <w:bookmarkEnd w:id="178"/>
            <w:bookmarkEnd w:id="179"/>
            <w:r w:rsidR="00CE0657" w:rsidRPr="004A2C5F">
              <w:t xml:space="preserve"> </w:t>
            </w:r>
          </w:p>
        </w:tc>
        <w:tc>
          <w:tcPr>
            <w:tcW w:w="6584" w:type="dxa"/>
            <w:gridSpan w:val="2"/>
          </w:tcPr>
          <w:p w14:paraId="326E39E3" w14:textId="77777777" w:rsidR="00ED0D94" w:rsidRPr="004A2C5F" w:rsidRDefault="00ED0D94" w:rsidP="00EE28FD">
            <w:pPr>
              <w:pStyle w:val="S1-subpara"/>
              <w:numPr>
                <w:ilvl w:val="1"/>
                <w:numId w:val="114"/>
              </w:numPr>
              <w:spacing w:before="120" w:after="120"/>
              <w:ind w:left="630"/>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rsidP="00EE28FD">
            <w:pPr>
              <w:pStyle w:val="Sub-ClauseText"/>
              <w:numPr>
                <w:ilvl w:val="2"/>
                <w:numId w:val="16"/>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rsidP="00EE28FD">
            <w:pPr>
              <w:pStyle w:val="Sub-ClauseText"/>
              <w:numPr>
                <w:ilvl w:val="2"/>
                <w:numId w:val="16"/>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rsidP="00EE28FD">
            <w:pPr>
              <w:pStyle w:val="Sub-ClauseText"/>
              <w:numPr>
                <w:ilvl w:val="2"/>
                <w:numId w:val="16"/>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proofErr w:type="spellStart"/>
            <w:r w:rsidRPr="004A2C5F">
              <w:t>i</w:t>
            </w:r>
            <w:proofErr w:type="spellEnd"/>
            <w:r w:rsidRPr="004A2C5F">
              <w:t>.</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rsidP="00EE28FD">
            <w:pPr>
              <w:pStyle w:val="S1-subpara"/>
              <w:numPr>
                <w:ilvl w:val="1"/>
                <w:numId w:val="114"/>
              </w:numPr>
              <w:spacing w:before="120" w:after="120"/>
              <w:ind w:left="630"/>
            </w:pPr>
            <w:r w:rsidRPr="004A2C5F">
              <w:t>The inner and outer envelopes, shall:</w:t>
            </w:r>
          </w:p>
          <w:p w14:paraId="5574060F" w14:textId="77777777" w:rsidR="00ED0D94" w:rsidRPr="004A2C5F" w:rsidRDefault="00ED0D94" w:rsidP="00EE28FD">
            <w:pPr>
              <w:pStyle w:val="Heading3"/>
              <w:numPr>
                <w:ilvl w:val="2"/>
                <w:numId w:val="39"/>
              </w:numPr>
              <w:spacing w:before="120" w:after="120"/>
            </w:pPr>
            <w:r w:rsidRPr="004A2C5F">
              <w:t>bear the name and address of the Bidder;</w:t>
            </w:r>
          </w:p>
          <w:p w14:paraId="5F194EA1" w14:textId="77777777" w:rsidR="00ED0D94" w:rsidRPr="004A2C5F" w:rsidRDefault="00ED0D94" w:rsidP="00EE28FD">
            <w:pPr>
              <w:pStyle w:val="Heading3"/>
              <w:numPr>
                <w:ilvl w:val="2"/>
                <w:numId w:val="39"/>
              </w:numPr>
              <w:spacing w:before="120" w:after="120"/>
            </w:pPr>
            <w:r w:rsidRPr="004A2C5F">
              <w:lastRenderedPageBreak/>
              <w:t>be addressed to the Purchaser in accordance with ITB</w:t>
            </w:r>
            <w:r w:rsidR="00E02AD0" w:rsidRPr="004A2C5F">
              <w:t xml:space="preserve"> </w:t>
            </w:r>
            <w:r w:rsidR="008D216A" w:rsidRPr="004A2C5F">
              <w:t>22.1</w:t>
            </w:r>
            <w:r w:rsidRPr="004A2C5F">
              <w:t>;</w:t>
            </w:r>
          </w:p>
          <w:p w14:paraId="68EA66E1" w14:textId="77777777" w:rsidR="00ED0D94" w:rsidRPr="004A2C5F" w:rsidRDefault="00ED0D94" w:rsidP="00EE28FD">
            <w:pPr>
              <w:pStyle w:val="Heading3"/>
              <w:numPr>
                <w:ilvl w:val="2"/>
                <w:numId w:val="39"/>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rsidP="00EE28FD">
            <w:pPr>
              <w:pStyle w:val="Heading3"/>
              <w:numPr>
                <w:ilvl w:val="2"/>
                <w:numId w:val="39"/>
              </w:numPr>
              <w:spacing w:before="120" w:after="120"/>
            </w:pPr>
            <w:r w:rsidRPr="004A2C5F">
              <w:t xml:space="preserve">bear a warning not to open before the time and date for </w:t>
            </w:r>
            <w:r w:rsidR="000E14F1" w:rsidRPr="004A2C5F">
              <w:t>Bid</w:t>
            </w:r>
            <w:r w:rsidRPr="004A2C5F">
              <w:t xml:space="preserve"> opening.</w:t>
            </w:r>
          </w:p>
          <w:p w14:paraId="6E9223EA" w14:textId="77777777" w:rsidR="00ED0D94" w:rsidRPr="004A2C5F" w:rsidRDefault="00ED0D94" w:rsidP="00EE28FD">
            <w:pPr>
              <w:pStyle w:val="S1-subpara"/>
              <w:numPr>
                <w:ilvl w:val="1"/>
                <w:numId w:val="114"/>
              </w:numPr>
              <w:spacing w:before="120" w:after="120"/>
              <w:ind w:left="630"/>
            </w:pPr>
            <w:r w:rsidRPr="0006396B">
              <w:rPr>
                <w:spacing w:val="-4"/>
              </w:rPr>
              <w:t>If</w:t>
            </w:r>
            <w:r w:rsidRPr="004A2C5F">
              <w:t xml:space="preserve"> all envelopes are not sealed and marked as required, the Purchaser will assume no responsibility for the misplacement or premature opening of the </w:t>
            </w:r>
            <w:r w:rsidR="000E14F1" w:rsidRPr="004A2C5F">
              <w:t>Bid</w:t>
            </w:r>
            <w:r w:rsidRPr="004A2C5F">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80" w:name="_Toc424009124"/>
            <w:bookmarkStart w:id="181" w:name="_Toc438438846"/>
            <w:bookmarkStart w:id="182" w:name="_Toc438532618"/>
            <w:bookmarkStart w:id="183" w:name="_Toc438733990"/>
            <w:bookmarkStart w:id="184" w:name="_Toc438907028"/>
            <w:bookmarkStart w:id="185" w:name="_Toc438907227"/>
            <w:bookmarkStart w:id="186" w:name="_Toc348000806"/>
            <w:bookmarkStart w:id="187" w:name="_Toc135756308"/>
            <w:r w:rsidRPr="004A2C5F">
              <w:lastRenderedPageBreak/>
              <w:t>Deadline for Submission of Bids</w:t>
            </w:r>
            <w:bookmarkEnd w:id="180"/>
            <w:bookmarkEnd w:id="181"/>
            <w:bookmarkEnd w:id="182"/>
            <w:bookmarkEnd w:id="183"/>
            <w:bookmarkEnd w:id="184"/>
            <w:bookmarkEnd w:id="185"/>
            <w:bookmarkEnd w:id="186"/>
            <w:bookmarkEnd w:id="187"/>
          </w:p>
        </w:tc>
        <w:tc>
          <w:tcPr>
            <w:tcW w:w="6584" w:type="dxa"/>
            <w:gridSpan w:val="2"/>
          </w:tcPr>
          <w:p w14:paraId="1E9D8D8F" w14:textId="77777777" w:rsidR="00ED0D94" w:rsidRPr="004A2C5F" w:rsidRDefault="00ED0D94" w:rsidP="00EE28FD">
            <w:pPr>
              <w:pStyle w:val="S1-subpara"/>
              <w:numPr>
                <w:ilvl w:val="1"/>
                <w:numId w:val="114"/>
              </w:numPr>
              <w:spacing w:before="120" w:after="120"/>
              <w:ind w:left="630"/>
            </w:pPr>
            <w:r w:rsidRPr="004A2C5F">
              <w:t xml:space="preserve">Bids must be received by the Purchaser at the address and no later than the date and time </w:t>
            </w:r>
            <w:r w:rsidRPr="004A2C5F">
              <w:rPr>
                <w:bCs/>
              </w:rPr>
              <w:t>specified</w:t>
            </w:r>
            <w:r w:rsidRPr="004A2C5F">
              <w:t xml:space="preserve"> </w:t>
            </w:r>
            <w:r w:rsidRPr="004A2C5F">
              <w:rPr>
                <w:b/>
                <w:bCs/>
              </w:rPr>
              <w:t>in the</w:t>
            </w:r>
            <w:r w:rsidRPr="004A2C5F">
              <w:t xml:space="preserve"> </w:t>
            </w:r>
            <w:r w:rsidRPr="004A2C5F">
              <w:rPr>
                <w:b/>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rsidP="00EE28FD">
            <w:pPr>
              <w:pStyle w:val="S1-subpara"/>
              <w:numPr>
                <w:ilvl w:val="1"/>
                <w:numId w:val="114"/>
              </w:numPr>
              <w:spacing w:before="120" w:after="120"/>
              <w:ind w:left="630"/>
            </w:pPr>
            <w:r w:rsidRPr="004A2C5F">
              <w:t xml:space="preserve">The Purchaser may, at its discretion, extend the deadline for the submission of </w:t>
            </w:r>
            <w:r w:rsidR="000E14F1" w:rsidRPr="004A2C5F">
              <w:t>Bid</w:t>
            </w:r>
            <w:r w:rsidRPr="004A2C5F">
              <w:t xml:space="preserve">s by amending the </w:t>
            </w:r>
            <w:r w:rsidR="00706F9F" w:rsidRPr="004A2C5F">
              <w:t>bidding</w:t>
            </w:r>
            <w:r w:rsidR="00E41492" w:rsidRPr="004A2C5F">
              <w:t xml:space="preserve"> document</w:t>
            </w:r>
            <w:r w:rsidRPr="004A2C5F">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88" w:name="_Toc438438847"/>
            <w:bookmarkStart w:id="189" w:name="_Toc438532619"/>
            <w:bookmarkStart w:id="190" w:name="_Toc438733991"/>
            <w:bookmarkStart w:id="191" w:name="_Toc438907029"/>
            <w:bookmarkStart w:id="192" w:name="_Toc438907228"/>
            <w:bookmarkStart w:id="193" w:name="_Toc348000807"/>
            <w:bookmarkStart w:id="194" w:name="_Toc135756309"/>
            <w:r w:rsidRPr="004A2C5F">
              <w:t>Late Bids</w:t>
            </w:r>
            <w:bookmarkEnd w:id="188"/>
            <w:bookmarkEnd w:id="189"/>
            <w:bookmarkEnd w:id="190"/>
            <w:bookmarkEnd w:id="191"/>
            <w:bookmarkEnd w:id="192"/>
            <w:bookmarkEnd w:id="193"/>
            <w:bookmarkEnd w:id="194"/>
          </w:p>
        </w:tc>
        <w:tc>
          <w:tcPr>
            <w:tcW w:w="6584" w:type="dxa"/>
            <w:gridSpan w:val="2"/>
          </w:tcPr>
          <w:p w14:paraId="6A984344" w14:textId="77777777" w:rsidR="00ED0D94" w:rsidRPr="004A2C5F" w:rsidRDefault="00ED0D94" w:rsidP="00EE28FD">
            <w:pPr>
              <w:pStyle w:val="S1-subpara"/>
              <w:numPr>
                <w:ilvl w:val="1"/>
                <w:numId w:val="114"/>
              </w:numPr>
              <w:spacing w:before="120" w:after="120"/>
              <w:ind w:left="630"/>
            </w:pPr>
            <w:r w:rsidRPr="004A2C5F">
              <w:t xml:space="preserve">The Purchaser shall not consider any </w:t>
            </w:r>
            <w:r w:rsidR="000E14F1" w:rsidRPr="004A2C5F">
              <w:t>Bid</w:t>
            </w:r>
            <w:r w:rsidRPr="004A2C5F">
              <w:t xml:space="preserve"> that arrives after the deadline for submission of </w:t>
            </w:r>
            <w:r w:rsidR="000E14F1" w:rsidRPr="004A2C5F">
              <w:t>Bid</w:t>
            </w:r>
            <w:r w:rsidRPr="004A2C5F">
              <w:t xml:space="preserve">s, in accordance with ITB 22.  Any </w:t>
            </w:r>
            <w:r w:rsidR="000E14F1" w:rsidRPr="004A2C5F">
              <w:t>Bid</w:t>
            </w:r>
            <w:r w:rsidRPr="004A2C5F">
              <w:t xml:space="preserve"> received by the Purchaser after the deadline for submission of </w:t>
            </w:r>
            <w:r w:rsidR="000E14F1" w:rsidRPr="004A2C5F">
              <w:t>Bid</w:t>
            </w:r>
            <w:r w:rsidRPr="004A2C5F">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95" w:name="_Toc424009126"/>
            <w:bookmarkStart w:id="196" w:name="_Toc438438848"/>
            <w:bookmarkStart w:id="197" w:name="_Toc438532620"/>
            <w:bookmarkStart w:id="198" w:name="_Toc438733992"/>
            <w:bookmarkStart w:id="199" w:name="_Toc438907030"/>
            <w:bookmarkStart w:id="200" w:name="_Toc438907229"/>
            <w:bookmarkStart w:id="201" w:name="_Toc348000808"/>
            <w:bookmarkStart w:id="202" w:name="_Toc135756310"/>
            <w:r w:rsidRPr="004A2C5F">
              <w:t>Withdrawal, Substitution, and Modification of Bids</w:t>
            </w:r>
            <w:bookmarkEnd w:id="195"/>
            <w:bookmarkEnd w:id="196"/>
            <w:bookmarkEnd w:id="197"/>
            <w:bookmarkEnd w:id="198"/>
            <w:bookmarkEnd w:id="199"/>
            <w:bookmarkEnd w:id="200"/>
            <w:bookmarkEnd w:id="201"/>
            <w:bookmarkEnd w:id="202"/>
            <w:r w:rsidRPr="004A2C5F">
              <w:t xml:space="preserve"> </w:t>
            </w:r>
          </w:p>
        </w:tc>
        <w:tc>
          <w:tcPr>
            <w:tcW w:w="6584" w:type="dxa"/>
            <w:gridSpan w:val="2"/>
          </w:tcPr>
          <w:p w14:paraId="5498E97E" w14:textId="77777777" w:rsidR="00ED0D94" w:rsidRPr="004A2C5F" w:rsidRDefault="00ED0D94" w:rsidP="00EE28FD">
            <w:pPr>
              <w:pStyle w:val="S1-subpara"/>
              <w:numPr>
                <w:ilvl w:val="1"/>
                <w:numId w:val="114"/>
              </w:numPr>
              <w:spacing w:before="120" w:after="120"/>
              <w:ind w:left="630"/>
            </w:pPr>
            <w:r w:rsidRPr="004A2C5F">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t>3</w:t>
            </w:r>
            <w:r w:rsidRPr="004A2C5F">
              <w:t xml:space="preserve">, (except that withdrawal notices do not require </w:t>
            </w:r>
            <w:r w:rsidR="00913434" w:rsidRPr="004A2C5F">
              <w:t>copies)</w:t>
            </w:r>
            <w:r w:rsidRPr="004A2C5F">
              <w:t xml:space="preserve">. The corresponding substitution or modification of the </w:t>
            </w:r>
            <w:r w:rsidR="000E14F1" w:rsidRPr="004A2C5F">
              <w:t>Bid</w:t>
            </w:r>
            <w:r w:rsidRPr="004A2C5F">
              <w:t xml:space="preserve"> must accompany the respective written notice. All notices must be:</w:t>
            </w:r>
          </w:p>
          <w:p w14:paraId="09425F1E" w14:textId="77777777" w:rsidR="00ED0D94" w:rsidRPr="004A2C5F" w:rsidRDefault="00ED0D94" w:rsidP="00EE28FD">
            <w:pPr>
              <w:numPr>
                <w:ilvl w:val="0"/>
                <w:numId w:val="38"/>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rsidP="00EE28FD">
            <w:pPr>
              <w:numPr>
                <w:ilvl w:val="0"/>
                <w:numId w:val="38"/>
              </w:numPr>
              <w:tabs>
                <w:tab w:val="left" w:pos="1152"/>
              </w:tabs>
              <w:spacing w:before="120" w:after="120"/>
              <w:ind w:left="1166" w:hanging="547"/>
              <w:jc w:val="both"/>
            </w:pPr>
            <w:r w:rsidRPr="004A2C5F">
              <w:lastRenderedPageBreak/>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rsidP="00EE28FD">
            <w:pPr>
              <w:pStyle w:val="S1-subpara"/>
              <w:numPr>
                <w:ilvl w:val="1"/>
                <w:numId w:val="114"/>
              </w:numPr>
              <w:spacing w:before="120" w:after="120"/>
              <w:ind w:left="630"/>
            </w:pPr>
            <w:r w:rsidRPr="004A2C5F">
              <w:t>Bids requested to be withdrawn in accordance with ITB 24.1 shall be returned unopened to the Bidders.</w:t>
            </w:r>
          </w:p>
          <w:p w14:paraId="1B64829D" w14:textId="77777777" w:rsidR="00ED0D94" w:rsidRPr="004A2C5F" w:rsidRDefault="00ED0D94" w:rsidP="00EE28FD">
            <w:pPr>
              <w:pStyle w:val="S1-subpara"/>
              <w:numPr>
                <w:ilvl w:val="1"/>
                <w:numId w:val="114"/>
              </w:numPr>
              <w:spacing w:before="120" w:after="120"/>
              <w:ind w:left="630"/>
            </w:pPr>
            <w:r w:rsidRPr="004A2C5F">
              <w:t xml:space="preserve">No </w:t>
            </w:r>
            <w:r w:rsidR="000E14F1" w:rsidRPr="004A2C5F">
              <w:t>Bid</w:t>
            </w:r>
            <w:r w:rsidRPr="004A2C5F">
              <w:t xml:space="preserve"> may be withdrawn, substituted, or modified in the interval between the deadline for submission of </w:t>
            </w:r>
            <w:r w:rsidR="000E14F1" w:rsidRPr="004A2C5F">
              <w:t>Bid</w:t>
            </w:r>
            <w:r w:rsidRPr="004A2C5F">
              <w:t xml:space="preserve">s and the expiration of the period of </w:t>
            </w:r>
            <w:r w:rsidR="000E14F1" w:rsidRPr="004A2C5F">
              <w:t>Bid</w:t>
            </w:r>
            <w:r w:rsidRPr="004A2C5F">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203" w:name="_Toc438438849"/>
            <w:bookmarkStart w:id="204" w:name="_Toc438532623"/>
            <w:bookmarkStart w:id="205" w:name="_Toc438733993"/>
            <w:bookmarkStart w:id="206" w:name="_Toc438907031"/>
            <w:bookmarkStart w:id="207" w:name="_Toc438907230"/>
            <w:bookmarkStart w:id="208" w:name="_Toc348000809"/>
            <w:bookmarkStart w:id="209" w:name="_Toc135756311"/>
            <w:r w:rsidRPr="004A2C5F">
              <w:lastRenderedPageBreak/>
              <w:t>Bid Opening</w:t>
            </w:r>
            <w:bookmarkEnd w:id="203"/>
            <w:bookmarkEnd w:id="204"/>
            <w:bookmarkEnd w:id="205"/>
            <w:bookmarkEnd w:id="206"/>
            <w:bookmarkEnd w:id="207"/>
            <w:bookmarkEnd w:id="208"/>
            <w:bookmarkEnd w:id="209"/>
          </w:p>
        </w:tc>
        <w:tc>
          <w:tcPr>
            <w:tcW w:w="6584" w:type="dxa"/>
            <w:gridSpan w:val="2"/>
          </w:tcPr>
          <w:p w14:paraId="31C004A4" w14:textId="77777777" w:rsidR="00ED0D94" w:rsidRPr="004A2C5F" w:rsidRDefault="00ED0D94" w:rsidP="00EE28FD">
            <w:pPr>
              <w:pStyle w:val="S1-subpara"/>
              <w:numPr>
                <w:ilvl w:val="1"/>
                <w:numId w:val="114"/>
              </w:numPr>
              <w:spacing w:before="120" w:after="120"/>
              <w:ind w:left="630"/>
            </w:pPr>
            <w:r w:rsidRPr="004A2C5F">
              <w:t xml:space="preserve">Except as in the cases specified in ITB 23 and </w:t>
            </w:r>
            <w:r w:rsidR="000F0D70" w:rsidRPr="004A2C5F">
              <w:t xml:space="preserve">ITB </w:t>
            </w:r>
            <w:r w:rsidRPr="004A2C5F">
              <w:t>24</w:t>
            </w:r>
            <w:r w:rsidR="00F233E2" w:rsidRPr="004A2C5F">
              <w:t>.2</w:t>
            </w:r>
            <w:r w:rsidRPr="004A2C5F">
              <w:t>, the Purchaser shall</w:t>
            </w:r>
            <w:r w:rsidR="00B0265A" w:rsidRPr="004A2C5F">
              <w:t xml:space="preserve">, at the Bid </w:t>
            </w:r>
            <w:r w:rsidR="00500CED" w:rsidRPr="004A2C5F">
              <w:t>opening</w:t>
            </w:r>
            <w:r w:rsidR="00B0265A" w:rsidRPr="004A2C5F">
              <w:t>,</w:t>
            </w:r>
            <w:r w:rsidRPr="004A2C5F">
              <w:t xml:space="preserve"> publicly open and read out</w:t>
            </w:r>
            <w:r w:rsidR="00D014BE" w:rsidRPr="004A2C5F">
              <w:t xml:space="preserve"> </w:t>
            </w:r>
            <w:r w:rsidRPr="004A2C5F">
              <w:t xml:space="preserve">all </w:t>
            </w:r>
            <w:r w:rsidR="000E14F1" w:rsidRPr="004A2C5F">
              <w:t>Bid</w:t>
            </w:r>
            <w:r w:rsidRPr="004A2C5F">
              <w:t xml:space="preserve">s received by the </w:t>
            </w:r>
            <w:r w:rsidR="00913434" w:rsidRPr="004A2C5F">
              <w:t>deadline at</w:t>
            </w:r>
            <w:r w:rsidRPr="004A2C5F">
              <w:t xml:space="preserve"> the </w:t>
            </w:r>
            <w:r w:rsidR="00913434" w:rsidRPr="004A2C5F">
              <w:t>date, time</w:t>
            </w:r>
            <w:r w:rsidRPr="004A2C5F">
              <w:t xml:space="preserve"> and place </w:t>
            </w:r>
            <w:r w:rsidRPr="004A2C5F">
              <w:rPr>
                <w:bCs/>
              </w:rPr>
              <w:t>specified</w:t>
            </w:r>
            <w:r w:rsidRPr="004A2C5F">
              <w:rPr>
                <w:b/>
                <w:bCs/>
              </w:rPr>
              <w:t xml:space="preserve"> in the</w:t>
            </w:r>
            <w:r w:rsidRPr="004A2C5F">
              <w:t xml:space="preserve"> </w:t>
            </w:r>
            <w:r w:rsidRPr="004A2C5F">
              <w:rPr>
                <w:b/>
              </w:rPr>
              <w:t>BDS</w:t>
            </w:r>
            <w:r w:rsidR="00556DC6" w:rsidRPr="004A2C5F">
              <w:rPr>
                <w:b/>
              </w:rPr>
              <w:t xml:space="preserve"> </w:t>
            </w:r>
            <w:r w:rsidR="00556DC6" w:rsidRPr="004A2C5F">
              <w:t>in the presence of Bidders’ designated representatives and anyone who chooses to attend</w:t>
            </w:r>
            <w:r w:rsidR="00556DC6" w:rsidRPr="004A2C5F">
              <w:rPr>
                <w:b/>
              </w:rPr>
              <w:t xml:space="preserve"> </w:t>
            </w:r>
            <w:r w:rsidRPr="004A2C5F">
              <w:t xml:space="preserve">Any specific electronic </w:t>
            </w:r>
            <w:r w:rsidR="000E14F1" w:rsidRPr="004A2C5F">
              <w:t>Bid</w:t>
            </w:r>
            <w:r w:rsidRPr="004A2C5F">
              <w:t xml:space="preserve"> opening procedures required if electronic </w:t>
            </w:r>
            <w:r w:rsidR="00500CED" w:rsidRPr="004A2C5F">
              <w:t xml:space="preserve">bidding </w:t>
            </w:r>
            <w:r w:rsidRPr="004A2C5F">
              <w:t xml:space="preserve">is permitted in accordance with ITB 22.1, shall be as </w:t>
            </w:r>
            <w:r w:rsidRPr="004A2C5F">
              <w:rPr>
                <w:bCs/>
              </w:rPr>
              <w:t>specified</w:t>
            </w:r>
            <w:r w:rsidRPr="004A2C5F">
              <w:rPr>
                <w:b/>
                <w:bCs/>
              </w:rPr>
              <w:t xml:space="preserve"> in the</w:t>
            </w:r>
            <w:r w:rsidRPr="004A2C5F">
              <w:t xml:space="preserve"> </w:t>
            </w:r>
            <w:r w:rsidRPr="004A2C5F">
              <w:rPr>
                <w:b/>
              </w:rPr>
              <w:t>BDS.</w:t>
            </w:r>
            <w:r w:rsidRPr="004A2C5F">
              <w:t xml:space="preserve"> </w:t>
            </w:r>
          </w:p>
          <w:p w14:paraId="2E7ECA91" w14:textId="77777777" w:rsidR="00ED0D94" w:rsidRPr="004A2C5F" w:rsidRDefault="00ED0D94" w:rsidP="00EE28FD">
            <w:pPr>
              <w:pStyle w:val="S1-subpara"/>
              <w:numPr>
                <w:ilvl w:val="1"/>
                <w:numId w:val="114"/>
              </w:numPr>
              <w:spacing w:before="120" w:after="120"/>
              <w:ind w:left="630"/>
            </w:pPr>
            <w:r w:rsidRPr="004A2C5F">
              <w:t>First, envelopes marked “</w:t>
            </w:r>
            <w:r w:rsidRPr="004A2C5F">
              <w:rPr>
                <w:smallCaps/>
              </w:rPr>
              <w:t>Withdrawal</w:t>
            </w:r>
            <w:r w:rsidRPr="004A2C5F">
              <w:t xml:space="preserve">” shall be opened and read out and the envelope with the corresponding </w:t>
            </w:r>
            <w:r w:rsidR="000E14F1" w:rsidRPr="004A2C5F">
              <w:t>Bid</w:t>
            </w:r>
            <w:r w:rsidRPr="004A2C5F">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4A2C5F">
              <w:t>Bid</w:t>
            </w:r>
            <w:r w:rsidRPr="004A2C5F">
              <w:t xml:space="preserve"> will be opened. No </w:t>
            </w:r>
            <w:r w:rsidR="000E14F1" w:rsidRPr="004A2C5F">
              <w:t>Bid</w:t>
            </w:r>
            <w:r w:rsidRPr="004A2C5F">
              <w:t xml:space="preserve"> withdrawal shall be permitted unless the corresponding withdrawal notice contains a valid authorization to request the withdrawal and is read out at </w:t>
            </w:r>
            <w:r w:rsidR="000E14F1" w:rsidRPr="004A2C5F">
              <w:t>Bid</w:t>
            </w:r>
            <w:r w:rsidRPr="004A2C5F">
              <w:t xml:space="preserve"> opening. </w:t>
            </w:r>
          </w:p>
          <w:p w14:paraId="512DDEFD" w14:textId="77777777" w:rsidR="00ED0D94" w:rsidRPr="004A2C5F" w:rsidRDefault="00ED0D94" w:rsidP="00EE28FD">
            <w:pPr>
              <w:pStyle w:val="S1-subpara"/>
              <w:numPr>
                <w:ilvl w:val="1"/>
                <w:numId w:val="114"/>
              </w:numPr>
              <w:spacing w:before="120" w:after="120"/>
              <w:ind w:left="630"/>
            </w:pPr>
            <w:r w:rsidRPr="004A2C5F">
              <w:t>Next, envelopes marked “</w:t>
            </w:r>
            <w:r w:rsidRPr="004A2C5F">
              <w:rPr>
                <w:smallCaps/>
              </w:rPr>
              <w:t>Substitution</w:t>
            </w:r>
            <w:r w:rsidRPr="004A2C5F">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t>Bid</w:t>
            </w:r>
            <w:r w:rsidRPr="004A2C5F">
              <w:t xml:space="preserve"> opening. </w:t>
            </w:r>
          </w:p>
          <w:p w14:paraId="67D0603B" w14:textId="77777777" w:rsidR="00ED0D94" w:rsidRPr="004A2C5F" w:rsidRDefault="00ED0D94" w:rsidP="00EE28FD">
            <w:pPr>
              <w:pStyle w:val="S1-subpara"/>
              <w:numPr>
                <w:ilvl w:val="1"/>
                <w:numId w:val="114"/>
              </w:numPr>
              <w:spacing w:before="120" w:after="120"/>
              <w:ind w:left="630"/>
            </w:pPr>
            <w:r w:rsidRPr="004A2C5F">
              <w:t>Next, envelopes marked “</w:t>
            </w:r>
            <w:r w:rsidRPr="004A2C5F">
              <w:rPr>
                <w:smallCaps/>
              </w:rPr>
              <w:t>Modification</w:t>
            </w:r>
            <w:r w:rsidRPr="004A2C5F">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rsidP="00EE28FD">
            <w:pPr>
              <w:pStyle w:val="S1-subpara"/>
              <w:numPr>
                <w:ilvl w:val="1"/>
                <w:numId w:val="114"/>
              </w:numPr>
              <w:spacing w:before="120" w:after="120"/>
              <w:ind w:left="630"/>
            </w:pPr>
            <w:r w:rsidRPr="004A2C5F">
              <w:t>Next, a</w:t>
            </w:r>
            <w:r w:rsidR="00ED0D94" w:rsidRPr="004A2C5F">
              <w:t xml:space="preserve">ll </w:t>
            </w:r>
            <w:r w:rsidR="00B73A2C" w:rsidRPr="004A2C5F">
              <w:t xml:space="preserve">remaining </w:t>
            </w:r>
            <w:r w:rsidR="00ED0D94" w:rsidRPr="004A2C5F">
              <w:t xml:space="preserve">envelopes shall be opened one at a time, reading out: the name of the Bidder and whether there is a modification; the total Bid Prices, per lot (contract) if applicable, including any discounts and alternative </w:t>
            </w:r>
            <w:r w:rsidR="000E14F1" w:rsidRPr="004A2C5F">
              <w:t>Bid</w:t>
            </w:r>
            <w:r w:rsidR="00ED0D94" w:rsidRPr="004A2C5F">
              <w:t xml:space="preserve">s; the </w:t>
            </w:r>
            <w:r w:rsidR="00ED0D94" w:rsidRPr="004A2C5F">
              <w:lastRenderedPageBreak/>
              <w:t xml:space="preserve">presence or absence of a Bid Security, if required; and any other details as the Purchaser may consider appropriate. </w:t>
            </w:r>
          </w:p>
          <w:p w14:paraId="27DBCC83" w14:textId="77777777" w:rsidR="00ED0D94" w:rsidRPr="004A2C5F" w:rsidRDefault="006A0B0F" w:rsidP="00EE28FD">
            <w:pPr>
              <w:pStyle w:val="S1-subpara"/>
              <w:numPr>
                <w:ilvl w:val="1"/>
                <w:numId w:val="114"/>
              </w:numPr>
              <w:spacing w:before="120" w:after="120"/>
              <w:ind w:left="630"/>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w:t>
            </w:r>
            <w:r w:rsidR="00AE79AA" w:rsidRPr="0006396B">
              <w:t>evaluation</w:t>
            </w:r>
            <w:r w:rsidRPr="004A2C5F">
              <w:rPr>
                <w:color w:val="000000" w:themeColor="text1"/>
              </w:rPr>
              <w:t>.</w:t>
            </w:r>
            <w:r w:rsidR="00ED0D94" w:rsidRPr="004A2C5F">
              <w:t xml:space="preserve"> The Letter of Bid and the Price Schedules are to be initialed by representatives of the Purchaser attending </w:t>
            </w:r>
            <w:r w:rsidR="000E14F1" w:rsidRPr="004A2C5F">
              <w:t>Bid</w:t>
            </w:r>
            <w:r w:rsidR="00ED0D94" w:rsidRPr="004A2C5F">
              <w:t xml:space="preserve"> opening in the manner </w:t>
            </w:r>
            <w:r w:rsidR="00ED0D94" w:rsidRPr="004A2C5F">
              <w:rPr>
                <w:bCs/>
              </w:rPr>
              <w:t>specified</w:t>
            </w:r>
            <w:r w:rsidR="00ED0D94" w:rsidRPr="004A2C5F">
              <w:rPr>
                <w:b/>
                <w:bCs/>
              </w:rPr>
              <w:t xml:space="preserve"> in the</w:t>
            </w:r>
            <w:r w:rsidR="00ED0D94" w:rsidRPr="004A2C5F">
              <w:t xml:space="preserve"> </w:t>
            </w:r>
            <w:r w:rsidR="00ED0D94" w:rsidRPr="004A2C5F">
              <w:rPr>
                <w:b/>
              </w:rPr>
              <w:t>BDS.</w:t>
            </w:r>
            <w:r w:rsidR="00ED0D94" w:rsidRPr="004A2C5F">
              <w:t xml:space="preserve"> </w:t>
            </w:r>
          </w:p>
          <w:p w14:paraId="3641829A" w14:textId="77777777" w:rsidR="00ED0D94" w:rsidRPr="004A2C5F" w:rsidRDefault="00ED0D94" w:rsidP="00EE28FD">
            <w:pPr>
              <w:pStyle w:val="S1-subpara"/>
              <w:numPr>
                <w:ilvl w:val="1"/>
                <w:numId w:val="114"/>
              </w:numPr>
              <w:spacing w:before="120" w:after="120"/>
              <w:ind w:left="630"/>
            </w:pPr>
            <w:r w:rsidRPr="004A2C5F">
              <w:t xml:space="preserve">The Purchaser shall neither discuss the merits of any </w:t>
            </w:r>
            <w:r w:rsidR="000E14F1" w:rsidRPr="004A2C5F">
              <w:t>Bid</w:t>
            </w:r>
            <w:r w:rsidRPr="004A2C5F">
              <w:t xml:space="preserve"> nor reject any </w:t>
            </w:r>
            <w:r w:rsidR="000E14F1" w:rsidRPr="004A2C5F">
              <w:t>Bid</w:t>
            </w:r>
            <w:r w:rsidRPr="004A2C5F">
              <w:t xml:space="preserve"> (except for late </w:t>
            </w:r>
            <w:r w:rsidR="000E14F1" w:rsidRPr="004A2C5F">
              <w:t>Bid</w:t>
            </w:r>
            <w:r w:rsidRPr="004A2C5F">
              <w:t>s, in accordance with ITB 2</w:t>
            </w:r>
            <w:r w:rsidR="0081279E" w:rsidRPr="004A2C5F">
              <w:t>3</w:t>
            </w:r>
            <w:r w:rsidRPr="004A2C5F">
              <w:t>.1).</w:t>
            </w:r>
          </w:p>
          <w:p w14:paraId="0A3C0C97" w14:textId="77777777" w:rsidR="00ED0D94" w:rsidRPr="004A2C5F" w:rsidRDefault="00ED0D94" w:rsidP="00EE28FD">
            <w:pPr>
              <w:pStyle w:val="S1-subpara"/>
              <w:numPr>
                <w:ilvl w:val="1"/>
                <w:numId w:val="114"/>
              </w:numPr>
              <w:spacing w:before="120" w:after="120"/>
              <w:ind w:left="630"/>
            </w:pPr>
            <w:r w:rsidRPr="004A2C5F">
              <w:t xml:space="preserve">The Purchaser shall prepare a record of the </w:t>
            </w:r>
            <w:r w:rsidR="000E14F1" w:rsidRPr="004A2C5F">
              <w:t>Bid</w:t>
            </w:r>
            <w:r w:rsidRPr="004A2C5F">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modification;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icable, including any discounts;</w:t>
            </w:r>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r w:rsidR="000E14F1" w:rsidRPr="004A2C5F">
              <w:rPr>
                <w:spacing w:val="0"/>
              </w:rPr>
              <w:t>Bid</w:t>
            </w:r>
            <w:r w:rsidRPr="004A2C5F">
              <w:rPr>
                <w:spacing w:val="0"/>
              </w:rPr>
              <w:t xml:space="preserve">s; </w:t>
            </w:r>
          </w:p>
          <w:p w14:paraId="7F0145D9" w14:textId="647EBA3A"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w:t>
            </w:r>
            <w:r w:rsidR="00A2023B" w:rsidRPr="004A2C5F">
              <w:rPr>
                <w:spacing w:val="0"/>
              </w:rPr>
              <w:t>Declaration if</w:t>
            </w:r>
            <w:r w:rsidRPr="004A2C5F">
              <w:rPr>
                <w:spacing w:val="0"/>
              </w:rPr>
              <w:t xml:space="preserve"> one was required. </w:t>
            </w:r>
          </w:p>
          <w:p w14:paraId="6EE1870C" w14:textId="77777777" w:rsidR="00ED0D94" w:rsidRPr="004A2C5F" w:rsidRDefault="00ED0D94" w:rsidP="00EE28FD">
            <w:pPr>
              <w:pStyle w:val="S1-subpara"/>
              <w:numPr>
                <w:ilvl w:val="1"/>
                <w:numId w:val="114"/>
              </w:numPr>
              <w:spacing w:before="120" w:after="120"/>
              <w:ind w:left="630"/>
            </w:pPr>
            <w:r w:rsidRPr="004A2C5F">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10" w:name="_Toc505659527"/>
            <w:bookmarkStart w:id="211" w:name="_Toc348000810"/>
            <w:bookmarkStart w:id="212" w:name="_Toc451286566"/>
            <w:bookmarkStart w:id="213" w:name="_Toc135756312"/>
            <w:r w:rsidRPr="004A2C5F">
              <w:lastRenderedPageBreak/>
              <w:t>E. Evaluation and Comparison of Bids</w:t>
            </w:r>
            <w:bookmarkEnd w:id="210"/>
            <w:bookmarkEnd w:id="211"/>
            <w:bookmarkEnd w:id="212"/>
            <w:bookmarkEnd w:id="213"/>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14" w:name="_Toc348000811"/>
            <w:bookmarkStart w:id="215" w:name="_Toc135756313"/>
            <w:r w:rsidRPr="004A2C5F">
              <w:t>Confidentiality</w:t>
            </w:r>
            <w:bookmarkEnd w:id="214"/>
            <w:bookmarkEnd w:id="215"/>
          </w:p>
        </w:tc>
        <w:tc>
          <w:tcPr>
            <w:tcW w:w="6584" w:type="dxa"/>
            <w:gridSpan w:val="2"/>
          </w:tcPr>
          <w:p w14:paraId="0F3FFA83" w14:textId="77777777" w:rsidR="00ED0D94" w:rsidRPr="004A2C5F" w:rsidRDefault="00ED0D94" w:rsidP="00EE28FD">
            <w:pPr>
              <w:pStyle w:val="S1-subpara"/>
              <w:numPr>
                <w:ilvl w:val="1"/>
                <w:numId w:val="114"/>
              </w:numPr>
              <w:spacing w:before="120" w:after="120"/>
              <w:ind w:left="630"/>
            </w:pPr>
            <w:r w:rsidRPr="004A2C5F">
              <w:t xml:space="preserve">Information relating to the evaluation of </w:t>
            </w:r>
            <w:r w:rsidR="000E14F1" w:rsidRPr="004A2C5F">
              <w:t>Bid</w:t>
            </w:r>
            <w:r w:rsidRPr="004A2C5F">
              <w:t xml:space="preserve">s </w:t>
            </w:r>
            <w:r w:rsidR="00913434" w:rsidRPr="004A2C5F">
              <w:t>and recommendation</w:t>
            </w:r>
            <w:r w:rsidRPr="004A2C5F">
              <w:t xml:space="preserve"> of contract award, shall not be disclosed to </w:t>
            </w:r>
            <w:r w:rsidR="00EE153E" w:rsidRPr="004A2C5F">
              <w:t>Bidder</w:t>
            </w:r>
            <w:r w:rsidRPr="004A2C5F">
              <w:t xml:space="preserve">s or any other persons not officially concerned with the </w:t>
            </w:r>
            <w:r w:rsidR="000E14F1" w:rsidRPr="004A2C5F">
              <w:t>Bid</w:t>
            </w:r>
            <w:r w:rsidRPr="004A2C5F">
              <w:t xml:space="preserve">ding process until the </w:t>
            </w:r>
            <w:r w:rsidR="000F0D70" w:rsidRPr="004A2C5F">
              <w:t xml:space="preserve">information on </w:t>
            </w:r>
            <w:r w:rsidR="00913434" w:rsidRPr="004A2C5F">
              <w:t>Intention</w:t>
            </w:r>
            <w:r w:rsidRPr="004A2C5F">
              <w:t xml:space="preserve"> to Award the Contract is </w:t>
            </w:r>
            <w:r w:rsidR="00913434" w:rsidRPr="004A2C5F">
              <w:t>transmitted to</w:t>
            </w:r>
            <w:r w:rsidRPr="004A2C5F">
              <w:t xml:space="preserve"> all Bidders in accordance with ITB </w:t>
            </w:r>
            <w:r w:rsidR="004B2152" w:rsidRPr="004A2C5F">
              <w:t>40</w:t>
            </w:r>
            <w:r w:rsidRPr="004A2C5F">
              <w:t>.</w:t>
            </w:r>
          </w:p>
          <w:p w14:paraId="247A2DA9" w14:textId="77777777" w:rsidR="00ED0D94" w:rsidRPr="004A2C5F" w:rsidRDefault="00ED0D94" w:rsidP="00EE28FD">
            <w:pPr>
              <w:pStyle w:val="S1-subpara"/>
              <w:numPr>
                <w:ilvl w:val="1"/>
                <w:numId w:val="114"/>
              </w:numPr>
              <w:spacing w:before="120" w:after="120"/>
              <w:ind w:left="630"/>
            </w:pPr>
            <w:r w:rsidRPr="004A2C5F">
              <w:t>Any effort by a Bidder to influence the Purchaser in the evaluation or contract award decisions may result in the rejection of its Bid.</w:t>
            </w:r>
          </w:p>
          <w:p w14:paraId="7E367D77" w14:textId="77777777" w:rsidR="00ED0D94" w:rsidRPr="004A2C5F" w:rsidRDefault="00ED0D94" w:rsidP="00EE28FD">
            <w:pPr>
              <w:pStyle w:val="S1-subpara"/>
              <w:numPr>
                <w:ilvl w:val="1"/>
                <w:numId w:val="114"/>
              </w:numPr>
              <w:spacing w:before="120" w:after="120"/>
              <w:ind w:left="630"/>
            </w:pPr>
            <w:r w:rsidRPr="004A2C5F">
              <w:t xml:space="preserve">Notwithstanding ITB 26.2, from the time of </w:t>
            </w:r>
            <w:r w:rsidR="000E14F1" w:rsidRPr="004A2C5F">
              <w:t>Bid</w:t>
            </w:r>
            <w:r w:rsidRPr="004A2C5F">
              <w:t xml:space="preserve"> opening to the time of Contract Award, if any Bidder wishes to contact the Purchaser on any matter related to the </w:t>
            </w:r>
            <w:r w:rsidR="000E14F1" w:rsidRPr="004A2C5F">
              <w:t>Bid</w:t>
            </w:r>
            <w:r w:rsidRPr="004A2C5F">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16" w:name="_Toc348000812"/>
            <w:bookmarkStart w:id="217" w:name="_Toc135756314"/>
            <w:r w:rsidRPr="004A2C5F">
              <w:lastRenderedPageBreak/>
              <w:t>Clarification of Bids</w:t>
            </w:r>
            <w:bookmarkEnd w:id="216"/>
            <w:bookmarkEnd w:id="217"/>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rsidP="00EE28FD">
            <w:pPr>
              <w:pStyle w:val="S1-subpara"/>
              <w:numPr>
                <w:ilvl w:val="1"/>
                <w:numId w:val="114"/>
              </w:numPr>
              <w:spacing w:before="120" w:after="120"/>
              <w:ind w:left="630"/>
            </w:pPr>
            <w:r w:rsidRPr="004A2C5F">
              <w:t xml:space="preserve">To assist in the examination, evaluation, comparison of the </w:t>
            </w:r>
            <w:r w:rsidR="000E14F1" w:rsidRPr="004A2C5F">
              <w:t>Bid</w:t>
            </w:r>
            <w:r w:rsidRPr="004A2C5F">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t>N</w:t>
            </w:r>
            <w:r w:rsidRPr="004A2C5F">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4A2C5F">
              <w:t>Bid</w:t>
            </w:r>
            <w:r w:rsidRPr="004A2C5F">
              <w:t>s, in accordance with ITB 31.</w:t>
            </w:r>
          </w:p>
          <w:p w14:paraId="25C206B4" w14:textId="77777777" w:rsidR="00ED0D94" w:rsidRPr="004A2C5F" w:rsidRDefault="00ED0D94" w:rsidP="00EE28FD">
            <w:pPr>
              <w:pStyle w:val="S1-subpara"/>
              <w:numPr>
                <w:ilvl w:val="1"/>
                <w:numId w:val="114"/>
              </w:numPr>
              <w:spacing w:before="120" w:after="120"/>
              <w:ind w:left="630"/>
            </w:pPr>
            <w:r w:rsidRPr="004A2C5F">
              <w:t xml:space="preserve">If a Bidder does not provide clarifications of its </w:t>
            </w:r>
            <w:r w:rsidR="000E14F1" w:rsidRPr="004A2C5F">
              <w:t>Bid</w:t>
            </w:r>
            <w:r w:rsidRPr="004A2C5F">
              <w:t xml:space="preserve"> by the date and time set in the Purchaser’s request for clarification, its </w:t>
            </w:r>
            <w:r w:rsidR="000E14F1" w:rsidRPr="004A2C5F">
              <w:t>Bid</w:t>
            </w:r>
            <w:r w:rsidRPr="004A2C5F">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18" w:name="_Toc100032320"/>
            <w:bookmarkStart w:id="219" w:name="_Toc320179003"/>
            <w:bookmarkStart w:id="220" w:name="_Toc348000813"/>
            <w:bookmarkStart w:id="221" w:name="_Toc135756315"/>
            <w:r w:rsidRPr="004A2C5F">
              <w:t>Deviations, Reservations, and Omissions</w:t>
            </w:r>
            <w:bookmarkEnd w:id="218"/>
            <w:bookmarkEnd w:id="219"/>
            <w:bookmarkEnd w:id="220"/>
            <w:bookmarkEnd w:id="221"/>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rsidP="00EE28FD">
            <w:pPr>
              <w:pStyle w:val="S1-subpara"/>
              <w:numPr>
                <w:ilvl w:val="1"/>
                <w:numId w:val="114"/>
              </w:numPr>
              <w:spacing w:before="120" w:after="120"/>
              <w:ind w:left="630"/>
            </w:pPr>
            <w:r w:rsidRPr="004A2C5F">
              <w:t xml:space="preserve">During the evaluation of </w:t>
            </w:r>
            <w:r w:rsidR="000E14F1" w:rsidRPr="004A2C5F">
              <w:t>Bid</w:t>
            </w:r>
            <w:r w:rsidRPr="004A2C5F">
              <w:t>s, the following definitions apply:</w:t>
            </w:r>
          </w:p>
          <w:p w14:paraId="27F08587" w14:textId="77777777" w:rsidR="00ED0D94" w:rsidRPr="004A2C5F" w:rsidRDefault="00ED0D94" w:rsidP="00EE28FD">
            <w:pPr>
              <w:pStyle w:val="P3Header1-Clauses"/>
              <w:numPr>
                <w:ilvl w:val="0"/>
                <w:numId w:val="44"/>
              </w:numPr>
              <w:tabs>
                <w:tab w:val="left" w:pos="972"/>
              </w:tabs>
              <w:jc w:val="both"/>
            </w:pPr>
            <w:r w:rsidRPr="004A2C5F">
              <w:t xml:space="preserve">“Deviation” is a departure from the requirements specified in the </w:t>
            </w:r>
            <w:r w:rsidR="00706F9F" w:rsidRPr="004A2C5F">
              <w:t>bidding</w:t>
            </w:r>
            <w:r w:rsidR="00E41492" w:rsidRPr="004A2C5F">
              <w:t xml:space="preserve"> document</w:t>
            </w:r>
            <w:r w:rsidRPr="004A2C5F">
              <w:t xml:space="preserve">; </w:t>
            </w:r>
          </w:p>
          <w:p w14:paraId="513F5060" w14:textId="77777777" w:rsidR="00ED0D94" w:rsidRPr="004A2C5F" w:rsidRDefault="00ED0D94" w:rsidP="00EE28FD">
            <w:pPr>
              <w:pStyle w:val="P3Header1-Clauses"/>
              <w:numPr>
                <w:ilvl w:val="0"/>
                <w:numId w:val="44"/>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rsidP="00EE28FD">
            <w:pPr>
              <w:pStyle w:val="P3Header1-Clauses"/>
              <w:numPr>
                <w:ilvl w:val="0"/>
                <w:numId w:val="44"/>
              </w:numPr>
              <w:tabs>
                <w:tab w:val="left" w:pos="972"/>
              </w:tabs>
              <w:jc w:val="both"/>
            </w:pPr>
            <w:r w:rsidRPr="004A2C5F">
              <w:t xml:space="preserve">“Omission” is the failure to submit part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22" w:name="_Toc424009130"/>
            <w:bookmarkStart w:id="223" w:name="_Toc348000814"/>
            <w:bookmarkStart w:id="224" w:name="_Toc135756316"/>
            <w:bookmarkStart w:id="225" w:name="_Toc438438853"/>
            <w:bookmarkStart w:id="226" w:name="_Toc438532632"/>
            <w:bookmarkStart w:id="227" w:name="_Toc438733997"/>
            <w:bookmarkStart w:id="228" w:name="_Toc438907034"/>
            <w:bookmarkStart w:id="229" w:name="_Toc438907233"/>
            <w:r w:rsidRPr="004A2C5F">
              <w:t>Determination of Responsiveness</w:t>
            </w:r>
            <w:bookmarkEnd w:id="222"/>
            <w:bookmarkEnd w:id="223"/>
            <w:bookmarkEnd w:id="224"/>
            <w:r w:rsidRPr="004A2C5F">
              <w:t xml:space="preserve"> </w:t>
            </w:r>
            <w:bookmarkEnd w:id="225"/>
            <w:bookmarkEnd w:id="226"/>
            <w:bookmarkEnd w:id="227"/>
            <w:bookmarkEnd w:id="228"/>
            <w:bookmarkEnd w:id="229"/>
          </w:p>
        </w:tc>
        <w:tc>
          <w:tcPr>
            <w:tcW w:w="6584" w:type="dxa"/>
            <w:gridSpan w:val="2"/>
          </w:tcPr>
          <w:p w14:paraId="6602F74D" w14:textId="77777777" w:rsidR="00ED0D94" w:rsidRPr="004A2C5F" w:rsidRDefault="00ED0D94" w:rsidP="00EE28FD">
            <w:pPr>
              <w:pStyle w:val="S1-subpara"/>
              <w:numPr>
                <w:ilvl w:val="1"/>
                <w:numId w:val="114"/>
              </w:numPr>
              <w:spacing w:before="120" w:after="120"/>
              <w:ind w:left="630"/>
            </w:pPr>
            <w:r w:rsidRPr="004A2C5F">
              <w:t xml:space="preserve">The Purchaser’s determination of a </w:t>
            </w:r>
            <w:r w:rsidR="000E14F1" w:rsidRPr="004A2C5F">
              <w:t>Bid</w:t>
            </w:r>
            <w:r w:rsidRPr="004A2C5F">
              <w:t xml:space="preserve">’s responsiveness is to be based on the contents of the </w:t>
            </w:r>
            <w:r w:rsidR="000E14F1" w:rsidRPr="004A2C5F">
              <w:t>Bid</w:t>
            </w:r>
            <w:r w:rsidRPr="004A2C5F">
              <w:t xml:space="preserve"> itself, as defined in ITB 11. </w:t>
            </w:r>
          </w:p>
          <w:p w14:paraId="1AD63D16" w14:textId="77777777" w:rsidR="00ED0D94" w:rsidRPr="004A2C5F" w:rsidRDefault="00ED0D94" w:rsidP="00EE28FD">
            <w:pPr>
              <w:pStyle w:val="S1-subpara"/>
              <w:numPr>
                <w:ilvl w:val="1"/>
                <w:numId w:val="114"/>
              </w:numPr>
              <w:spacing w:before="120" w:after="120"/>
              <w:ind w:left="630"/>
            </w:pPr>
            <w:r w:rsidRPr="004A2C5F">
              <w:t xml:space="preserve">A substantially responsive Bid is one that meets the requirements of the </w:t>
            </w:r>
            <w:r w:rsidR="00706F9F" w:rsidRPr="004A2C5F">
              <w:t>bidding</w:t>
            </w:r>
            <w:r w:rsidR="00E41492" w:rsidRPr="004A2C5F">
              <w:t xml:space="preserve"> document</w:t>
            </w:r>
            <w:r w:rsidRPr="004A2C5F">
              <w:t xml:space="preserve"> without material deviation, reservation, or omission. A material deviation, reservation, or omission is one that:</w:t>
            </w:r>
          </w:p>
          <w:p w14:paraId="27F22EFD" w14:textId="77777777" w:rsidR="00ED0D94" w:rsidRPr="004A2C5F" w:rsidRDefault="00AE2BBD" w:rsidP="00EE28FD">
            <w:pPr>
              <w:pStyle w:val="Heading3"/>
              <w:numPr>
                <w:ilvl w:val="2"/>
                <w:numId w:val="21"/>
              </w:numPr>
              <w:spacing w:before="120" w:after="120"/>
            </w:pPr>
            <w:r w:rsidRPr="004A2C5F">
              <w:t>if accepted, would:</w:t>
            </w:r>
          </w:p>
          <w:p w14:paraId="11016A04" w14:textId="77777777" w:rsidR="00ED0D94" w:rsidRPr="004A2C5F" w:rsidRDefault="00ED0D94" w:rsidP="00EE28FD">
            <w:pPr>
              <w:pStyle w:val="Heading3"/>
              <w:numPr>
                <w:ilvl w:val="3"/>
                <w:numId w:val="21"/>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rsidP="00EE28FD">
            <w:pPr>
              <w:pStyle w:val="Heading3"/>
              <w:numPr>
                <w:ilvl w:val="3"/>
                <w:numId w:val="21"/>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rsidP="00EE28FD">
            <w:pPr>
              <w:pStyle w:val="Heading3"/>
              <w:numPr>
                <w:ilvl w:val="2"/>
                <w:numId w:val="21"/>
              </w:numPr>
              <w:spacing w:before="120" w:after="120"/>
            </w:pPr>
            <w:r w:rsidRPr="004A2C5F">
              <w:lastRenderedPageBreak/>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rsidP="00EE28FD">
            <w:pPr>
              <w:pStyle w:val="S1-subpara"/>
              <w:numPr>
                <w:ilvl w:val="1"/>
                <w:numId w:val="114"/>
              </w:numPr>
              <w:spacing w:before="120" w:after="120"/>
              <w:ind w:left="630"/>
            </w:pPr>
            <w:r w:rsidRPr="004A2C5F">
              <w:t xml:space="preserve">The Purchaser shall examine the technical aspects of the </w:t>
            </w:r>
            <w:r w:rsidR="000E14F1" w:rsidRPr="004A2C5F">
              <w:t>Bid</w:t>
            </w:r>
            <w:r w:rsidRPr="004A2C5F">
              <w:t xml:space="preserve"> submitted in accordance with ITB 16 and ITB 17, in particular, to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rsidP="00EE28FD">
            <w:pPr>
              <w:pStyle w:val="S1-subpara"/>
              <w:numPr>
                <w:ilvl w:val="1"/>
                <w:numId w:val="114"/>
              </w:numPr>
              <w:spacing w:before="120" w:after="120"/>
              <w:ind w:left="630"/>
            </w:pPr>
            <w:r w:rsidRPr="004A2C5F">
              <w:t xml:space="preserve"> If a </w:t>
            </w:r>
            <w:r w:rsidR="000E14F1" w:rsidRPr="004A2C5F">
              <w:t>Bid</w:t>
            </w:r>
            <w:r w:rsidRPr="004A2C5F">
              <w:t xml:space="preserve"> is not substantially responsive to the requirements of </w:t>
            </w:r>
            <w:r w:rsidR="00706F9F" w:rsidRPr="004A2C5F">
              <w:t>bidding</w:t>
            </w:r>
            <w:r w:rsidR="00E41492" w:rsidRPr="004A2C5F">
              <w:t xml:space="preserve"> document</w:t>
            </w:r>
            <w:r w:rsidRPr="004A2C5F">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30" w:name="_Toc348000815"/>
            <w:bookmarkStart w:id="231" w:name="_Toc135756317"/>
            <w:bookmarkStart w:id="232" w:name="_Toc438438854"/>
            <w:bookmarkStart w:id="233" w:name="_Toc438532636"/>
            <w:bookmarkStart w:id="234" w:name="_Toc438733998"/>
            <w:bookmarkStart w:id="235" w:name="_Toc438907035"/>
            <w:bookmarkStart w:id="236" w:name="_Toc438907234"/>
            <w:r w:rsidRPr="004A2C5F">
              <w:lastRenderedPageBreak/>
              <w:t>Nonconformi</w:t>
            </w:r>
            <w:r w:rsidR="00ED0D94" w:rsidRPr="004A2C5F">
              <w:t>ties, Errors and Omissions</w:t>
            </w:r>
            <w:bookmarkEnd w:id="230"/>
            <w:bookmarkEnd w:id="231"/>
            <w:r w:rsidR="00ED0D94" w:rsidRPr="004A2C5F">
              <w:t xml:space="preserve"> </w:t>
            </w:r>
            <w:bookmarkStart w:id="237" w:name="_Hlt438533232"/>
            <w:bookmarkEnd w:id="232"/>
            <w:bookmarkEnd w:id="233"/>
            <w:bookmarkEnd w:id="234"/>
            <w:bookmarkEnd w:id="235"/>
            <w:bookmarkEnd w:id="236"/>
            <w:bookmarkEnd w:id="237"/>
          </w:p>
        </w:tc>
        <w:tc>
          <w:tcPr>
            <w:tcW w:w="6584" w:type="dxa"/>
            <w:gridSpan w:val="2"/>
          </w:tcPr>
          <w:p w14:paraId="23F33B75" w14:textId="77777777" w:rsidR="00ED0D94" w:rsidRPr="004A2C5F" w:rsidRDefault="00ED0D94" w:rsidP="00EE28FD">
            <w:pPr>
              <w:pStyle w:val="S1-subpara"/>
              <w:numPr>
                <w:ilvl w:val="1"/>
                <w:numId w:val="114"/>
              </w:numPr>
              <w:spacing w:before="120" w:after="120"/>
              <w:ind w:left="630"/>
            </w:pPr>
            <w:r w:rsidRPr="004A2C5F">
              <w:t xml:space="preserve">Provided that a Bid is substantially responsive, the Purchaser may waive any nonconformities in the Bid. </w:t>
            </w:r>
          </w:p>
          <w:p w14:paraId="453CB7F1" w14:textId="77777777" w:rsidR="00ED0D94" w:rsidRPr="004A2C5F" w:rsidRDefault="00ED0D94" w:rsidP="00EE28FD">
            <w:pPr>
              <w:pStyle w:val="S1-subpara"/>
              <w:numPr>
                <w:ilvl w:val="1"/>
                <w:numId w:val="114"/>
              </w:numPr>
              <w:spacing w:before="120" w:after="120"/>
              <w:ind w:left="630"/>
            </w:pPr>
            <w:r w:rsidRPr="004A2C5F">
              <w:t xml:space="preserve">Provided that a </w:t>
            </w:r>
            <w:r w:rsidR="000E14F1" w:rsidRPr="004A2C5F">
              <w:t>Bid</w:t>
            </w:r>
            <w:r w:rsidRPr="004A2C5F">
              <w:t xml:space="preserve"> is substantially responsive, the Purchaser may request that the Bidder submit the necessary information or documentation, within a reasonable period of time, to rectify nonmaterial nonconformities or omissions in the </w:t>
            </w:r>
            <w:r w:rsidR="000E14F1" w:rsidRPr="004A2C5F">
              <w:t>Bid</w:t>
            </w:r>
            <w:r w:rsidRPr="004A2C5F">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rsidP="00EE28FD">
            <w:pPr>
              <w:pStyle w:val="S1-subpara"/>
              <w:numPr>
                <w:ilvl w:val="1"/>
                <w:numId w:val="114"/>
              </w:numPr>
              <w:spacing w:before="120" w:after="120"/>
              <w:ind w:left="630"/>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38" w:name="_Toc100032323"/>
            <w:bookmarkStart w:id="239" w:name="_Toc320179006"/>
            <w:bookmarkStart w:id="240" w:name="_Toc348000816"/>
            <w:bookmarkStart w:id="241" w:name="_Toc135756318"/>
            <w:r w:rsidRPr="004A2C5F">
              <w:t>Correction of Arithmetical Errors</w:t>
            </w:r>
            <w:bookmarkEnd w:id="238"/>
            <w:bookmarkEnd w:id="239"/>
            <w:bookmarkEnd w:id="240"/>
            <w:bookmarkEnd w:id="241"/>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rsidP="00EE28FD">
            <w:pPr>
              <w:pStyle w:val="S1-subpara"/>
              <w:numPr>
                <w:ilvl w:val="1"/>
                <w:numId w:val="114"/>
              </w:numPr>
              <w:spacing w:before="120" w:after="120"/>
              <w:ind w:left="630"/>
            </w:pPr>
            <w:r w:rsidRPr="004A2C5F">
              <w:t>Provided that the Bid is substantially responsive, the Purchaser shall correct arithmetical errors on the following basis:</w:t>
            </w:r>
          </w:p>
          <w:p w14:paraId="2D5EFAE9" w14:textId="77777777" w:rsidR="00ED0D94" w:rsidRPr="004A2C5F" w:rsidRDefault="00ED0D94" w:rsidP="00EE28FD">
            <w:pPr>
              <w:pStyle w:val="Heading3"/>
              <w:numPr>
                <w:ilvl w:val="2"/>
                <w:numId w:val="22"/>
              </w:numPr>
              <w:spacing w:before="120" w:after="120"/>
            </w:pPr>
            <w:r w:rsidRPr="004A2C5F">
              <w:t xml:space="preserve">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t>
            </w:r>
            <w:r w:rsidRPr="004A2C5F">
              <w:lastRenderedPageBreak/>
              <w:t>which case the line item total as quoted shall govern and the unit price shall be corrected;</w:t>
            </w:r>
          </w:p>
          <w:p w14:paraId="2FCC80FB" w14:textId="77777777" w:rsidR="00ED0D94" w:rsidRPr="004A2C5F" w:rsidRDefault="00ED0D94" w:rsidP="00EE28FD">
            <w:pPr>
              <w:pStyle w:val="Heading3"/>
              <w:numPr>
                <w:ilvl w:val="2"/>
                <w:numId w:val="22"/>
              </w:numPr>
              <w:spacing w:before="120" w:after="120"/>
            </w:pPr>
            <w:r w:rsidRPr="004A2C5F">
              <w:t>if there is an error in a total corresponding to the addition or subtraction of subtotals, the subtotals shall prevail and the total shall be corrected; and</w:t>
            </w:r>
          </w:p>
          <w:p w14:paraId="537CE9D6" w14:textId="77777777" w:rsidR="00ED0D94" w:rsidRPr="004A2C5F" w:rsidRDefault="00ED0D94" w:rsidP="00EE28FD">
            <w:pPr>
              <w:pStyle w:val="Heading3"/>
              <w:numPr>
                <w:ilvl w:val="2"/>
                <w:numId w:val="22"/>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rsidP="00EE28FD">
            <w:pPr>
              <w:pStyle w:val="S1-subpara"/>
              <w:numPr>
                <w:ilvl w:val="1"/>
                <w:numId w:val="114"/>
              </w:numPr>
              <w:spacing w:before="120" w:after="120"/>
              <w:ind w:left="630"/>
            </w:pPr>
            <w:r w:rsidRPr="004A2C5F">
              <w:t xml:space="preserve">Bidders shall be requested to accept correction of arithmetical errors. Failure to accept the correction in accordance with ITB 31.1, shall result in the rejection of the Bid.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42" w:name="_Toc438438857"/>
            <w:bookmarkStart w:id="243" w:name="_Toc438532646"/>
            <w:bookmarkStart w:id="244" w:name="_Toc438734001"/>
            <w:bookmarkStart w:id="245" w:name="_Toc438907038"/>
            <w:bookmarkStart w:id="246" w:name="_Toc438907237"/>
            <w:bookmarkStart w:id="247" w:name="_Toc348000817"/>
            <w:bookmarkStart w:id="248" w:name="_Toc135756319"/>
            <w:r w:rsidRPr="004A2C5F">
              <w:lastRenderedPageBreak/>
              <w:t>Conversion to Single Currency</w:t>
            </w:r>
            <w:bookmarkEnd w:id="242"/>
            <w:bookmarkEnd w:id="243"/>
            <w:bookmarkEnd w:id="244"/>
            <w:bookmarkEnd w:id="245"/>
            <w:bookmarkEnd w:id="246"/>
            <w:bookmarkEnd w:id="247"/>
            <w:bookmarkEnd w:id="248"/>
          </w:p>
        </w:tc>
        <w:tc>
          <w:tcPr>
            <w:tcW w:w="6584" w:type="dxa"/>
            <w:gridSpan w:val="2"/>
          </w:tcPr>
          <w:p w14:paraId="75EC3385" w14:textId="77777777" w:rsidR="00ED0D94" w:rsidRPr="004A2C5F" w:rsidRDefault="00ED0D94" w:rsidP="00EE28FD">
            <w:pPr>
              <w:pStyle w:val="S1-subpara"/>
              <w:numPr>
                <w:ilvl w:val="1"/>
                <w:numId w:val="114"/>
              </w:numPr>
              <w:spacing w:before="120" w:after="120"/>
              <w:ind w:left="630"/>
            </w:pPr>
            <w:r w:rsidRPr="004A2C5F">
              <w:t>For evaluation and comparison purposes, the currency(</w:t>
            </w:r>
            <w:proofErr w:type="spellStart"/>
            <w:r w:rsidRPr="004A2C5F">
              <w:t>ies</w:t>
            </w:r>
            <w:proofErr w:type="spellEnd"/>
            <w:r w:rsidRPr="004A2C5F">
              <w:t xml:space="preserve">) of the Bid shall be converted in a single currency as </w:t>
            </w:r>
            <w:r w:rsidRPr="004A2C5F">
              <w:rPr>
                <w:bCs/>
              </w:rPr>
              <w:t>specified</w:t>
            </w:r>
            <w:r w:rsidRPr="004A2C5F">
              <w:rPr>
                <w:b/>
                <w:bCs/>
              </w:rPr>
              <w:t xml:space="preserve"> in the</w:t>
            </w:r>
            <w:r w:rsidRPr="004A2C5F">
              <w:t xml:space="preserve"> </w:t>
            </w:r>
            <w:r w:rsidRPr="004A2C5F">
              <w:rPr>
                <w:b/>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49" w:name="_Toc438438858"/>
            <w:bookmarkStart w:id="250" w:name="_Toc438532647"/>
            <w:bookmarkStart w:id="251" w:name="_Toc438734002"/>
            <w:bookmarkStart w:id="252" w:name="_Toc438907039"/>
            <w:bookmarkStart w:id="253" w:name="_Toc438907238"/>
            <w:bookmarkStart w:id="254" w:name="_Toc348000818"/>
            <w:bookmarkStart w:id="255" w:name="_Toc135756320"/>
            <w:r w:rsidRPr="004A2C5F" w:rsidDel="00A10A4A">
              <w:t>Margin of</w:t>
            </w:r>
            <w:r w:rsidRPr="004A2C5F">
              <w:t xml:space="preserve">  </w:t>
            </w:r>
            <w:r w:rsidRPr="004A2C5F" w:rsidDel="00A10A4A">
              <w:t>Preference</w:t>
            </w:r>
            <w:bookmarkEnd w:id="249"/>
            <w:bookmarkEnd w:id="250"/>
            <w:bookmarkEnd w:id="251"/>
            <w:bookmarkEnd w:id="252"/>
            <w:bookmarkEnd w:id="253"/>
            <w:bookmarkEnd w:id="254"/>
            <w:bookmarkEnd w:id="255"/>
          </w:p>
        </w:tc>
        <w:tc>
          <w:tcPr>
            <w:tcW w:w="6584" w:type="dxa"/>
            <w:gridSpan w:val="2"/>
          </w:tcPr>
          <w:p w14:paraId="28481FAD" w14:textId="77777777" w:rsidR="00ED0D94" w:rsidRPr="004A2C5F" w:rsidRDefault="00ED0D94" w:rsidP="00EE28FD">
            <w:pPr>
              <w:pStyle w:val="S1-subpara"/>
              <w:numPr>
                <w:ilvl w:val="1"/>
                <w:numId w:val="114"/>
              </w:numPr>
              <w:spacing w:before="120" w:after="120"/>
              <w:ind w:left="630"/>
            </w:pPr>
            <w:r w:rsidRPr="0006396B">
              <w:t>Unless</w:t>
            </w:r>
            <w:r w:rsidRPr="004A2C5F">
              <w:rPr>
                <w:spacing w:val="-2"/>
              </w:rPr>
              <w:t xml:space="preserve">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56" w:name="_Toc438438859"/>
            <w:bookmarkStart w:id="257" w:name="_Toc438532648"/>
            <w:bookmarkStart w:id="258" w:name="_Toc438734003"/>
            <w:bookmarkStart w:id="259" w:name="_Toc438907040"/>
            <w:bookmarkStart w:id="260" w:name="_Toc438907239"/>
            <w:bookmarkStart w:id="261" w:name="_Toc348000819"/>
            <w:bookmarkStart w:id="262" w:name="_Toc135756321"/>
            <w:r w:rsidRPr="004A2C5F">
              <w:t>Evaluation of Bids</w:t>
            </w:r>
            <w:bookmarkStart w:id="263" w:name="_Hlt438533055"/>
            <w:bookmarkEnd w:id="256"/>
            <w:bookmarkEnd w:id="257"/>
            <w:bookmarkEnd w:id="258"/>
            <w:bookmarkEnd w:id="259"/>
            <w:bookmarkEnd w:id="260"/>
            <w:bookmarkEnd w:id="261"/>
            <w:bookmarkEnd w:id="262"/>
            <w:bookmarkEnd w:id="263"/>
          </w:p>
        </w:tc>
        <w:tc>
          <w:tcPr>
            <w:tcW w:w="6584" w:type="dxa"/>
            <w:gridSpan w:val="2"/>
          </w:tcPr>
          <w:p w14:paraId="7567EADA" w14:textId="77777777" w:rsidR="00ED0D94" w:rsidRPr="004A2C5F" w:rsidRDefault="00ED0D94" w:rsidP="00EE28FD">
            <w:pPr>
              <w:pStyle w:val="S1-subpara"/>
              <w:numPr>
                <w:ilvl w:val="1"/>
                <w:numId w:val="114"/>
              </w:numPr>
              <w:spacing w:before="120" w:after="120"/>
              <w:ind w:left="630"/>
            </w:pPr>
            <w:r w:rsidRPr="004A2C5F">
              <w:t xml:space="preserve">The Purchaser shall use the criteria and methodologies listed in this </w:t>
            </w:r>
            <w:r w:rsidR="00AC5335" w:rsidRPr="004A2C5F">
              <w:t>ITB</w:t>
            </w:r>
            <w:r w:rsidR="00A72472" w:rsidRPr="004A2C5F">
              <w:t xml:space="preserve"> and Section III, Evaluation and Qualification criteria</w:t>
            </w:r>
            <w:r w:rsidRPr="004A2C5F">
              <w:t>.</w:t>
            </w:r>
            <w:r w:rsidR="006D504D" w:rsidRPr="004A2C5F">
              <w:t xml:space="preserve"> </w:t>
            </w:r>
            <w:r w:rsidRPr="004A2C5F">
              <w:t>No other evaluation criteria or methodologies shall be permitted. By applying the criteria and methodologies</w:t>
            </w:r>
            <w:r w:rsidR="002E142F" w:rsidRPr="004A2C5F">
              <w:t>,</w:t>
            </w:r>
            <w:r w:rsidRPr="004A2C5F">
              <w:t xml:space="preserve"> the Purchaser shall determine the Most Advantageous Bid. This is the </w:t>
            </w:r>
            <w:r w:rsidR="000E14F1" w:rsidRPr="004A2C5F">
              <w:t>Bid</w:t>
            </w:r>
            <w:r w:rsidRPr="004A2C5F">
              <w:t xml:space="preserve"> of the </w:t>
            </w:r>
            <w:r w:rsidR="00EE153E" w:rsidRPr="004A2C5F">
              <w:t>Bidder</w:t>
            </w:r>
            <w:r w:rsidRPr="004A2C5F">
              <w:t xml:space="preserve"> that meets the qualification criteria and whose </w:t>
            </w:r>
            <w:r w:rsidR="000E14F1" w:rsidRPr="004A2C5F">
              <w:t>Bid</w:t>
            </w:r>
            <w:r w:rsidRPr="004A2C5F">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rsidP="00EE28FD">
            <w:pPr>
              <w:pStyle w:val="S1-subpara"/>
              <w:numPr>
                <w:ilvl w:val="1"/>
                <w:numId w:val="114"/>
              </w:numPr>
              <w:spacing w:before="120" w:after="120"/>
              <w:ind w:left="630"/>
            </w:pPr>
            <w:r w:rsidRPr="004A2C5F">
              <w:t>To evaluate a Bid, the Purchaser shall consider the following:</w:t>
            </w:r>
          </w:p>
          <w:p w14:paraId="3F70D2A1" w14:textId="77777777" w:rsidR="00ED0D94" w:rsidRPr="004A2C5F" w:rsidRDefault="00ED0D94" w:rsidP="00EE28FD">
            <w:pPr>
              <w:pStyle w:val="Heading3"/>
              <w:numPr>
                <w:ilvl w:val="2"/>
                <w:numId w:val="23"/>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14;</w:t>
            </w:r>
          </w:p>
          <w:p w14:paraId="664D4633" w14:textId="77777777" w:rsidR="00ED0D94" w:rsidRPr="004A2C5F" w:rsidRDefault="00ED0D94" w:rsidP="00EE28FD">
            <w:pPr>
              <w:pStyle w:val="Heading3"/>
              <w:numPr>
                <w:ilvl w:val="2"/>
                <w:numId w:val="23"/>
              </w:numPr>
              <w:spacing w:before="120" w:after="120"/>
            </w:pPr>
            <w:r w:rsidRPr="004A2C5F">
              <w:t>price adjustment for correction of arithmetic errors in accordance with ITB 31.1;</w:t>
            </w:r>
          </w:p>
          <w:p w14:paraId="3D8AF8F4" w14:textId="77777777" w:rsidR="00ED0D94" w:rsidRPr="004A2C5F" w:rsidRDefault="00ED0D94" w:rsidP="00EE28FD">
            <w:pPr>
              <w:pStyle w:val="Heading3"/>
              <w:numPr>
                <w:ilvl w:val="2"/>
                <w:numId w:val="23"/>
              </w:numPr>
              <w:spacing w:before="120" w:after="120"/>
            </w:pPr>
            <w:r w:rsidRPr="004A2C5F">
              <w:t xml:space="preserve">price adjustment due to discounts offered in accordance with ITB </w:t>
            </w:r>
            <w:r w:rsidR="00897C6B" w:rsidRPr="004A2C5F">
              <w:t>14.4</w:t>
            </w:r>
            <w:r w:rsidRPr="004A2C5F">
              <w:t>;</w:t>
            </w:r>
          </w:p>
          <w:p w14:paraId="177D8E19" w14:textId="77777777" w:rsidR="00ED0D94" w:rsidRPr="004A2C5F" w:rsidRDefault="00ED0D94" w:rsidP="00EE28FD">
            <w:pPr>
              <w:pStyle w:val="Heading3"/>
              <w:numPr>
                <w:ilvl w:val="2"/>
                <w:numId w:val="23"/>
              </w:numPr>
              <w:spacing w:before="120" w:after="120"/>
            </w:pPr>
            <w:r w:rsidRPr="004A2C5F">
              <w:lastRenderedPageBreak/>
              <w:t>converting the amount resulting from applying (a) to (c) above, if relevant, to a single currency in accordance with ITB 32;</w:t>
            </w:r>
          </w:p>
          <w:p w14:paraId="46C1064F" w14:textId="77777777" w:rsidR="00ED0D94" w:rsidRPr="004A2C5F" w:rsidRDefault="00ED0D94" w:rsidP="00EE28FD">
            <w:pPr>
              <w:pStyle w:val="Heading3"/>
              <w:numPr>
                <w:ilvl w:val="2"/>
                <w:numId w:val="23"/>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rsidP="00EE28FD">
            <w:pPr>
              <w:pStyle w:val="Heading3"/>
              <w:numPr>
                <w:ilvl w:val="2"/>
                <w:numId w:val="23"/>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rsidP="00EE28FD">
            <w:pPr>
              <w:pStyle w:val="S1-subpara"/>
              <w:numPr>
                <w:ilvl w:val="1"/>
                <w:numId w:val="114"/>
              </w:numPr>
              <w:spacing w:before="120" w:after="120"/>
              <w:ind w:left="630"/>
            </w:pPr>
            <w:r w:rsidRPr="004A2C5F">
              <w:t xml:space="preserve">The estimated effect of the price adjustment provisions of the Conditions of Contract, applied over the period of execution of the Contract, shall not be taken into account in </w:t>
            </w:r>
            <w:r w:rsidR="000E14F1" w:rsidRPr="004A2C5F">
              <w:t>Bid</w:t>
            </w:r>
            <w:r w:rsidRPr="004A2C5F">
              <w:t xml:space="preserve"> evaluation.</w:t>
            </w:r>
          </w:p>
          <w:p w14:paraId="658DB862" w14:textId="77777777" w:rsidR="00ED0D94" w:rsidRPr="004A2C5F" w:rsidRDefault="00ED0D94" w:rsidP="00EE28FD">
            <w:pPr>
              <w:pStyle w:val="S1-subpara"/>
              <w:numPr>
                <w:ilvl w:val="1"/>
                <w:numId w:val="114"/>
              </w:numPr>
              <w:spacing w:before="120" w:after="120"/>
              <w:ind w:left="630"/>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the methodology to determine the lowest evaluated cost of the lot (contract) combinations, including any discounts offered in the Letter of Bid, is specified in Section III, Evaluation and Qualification Criteria.</w:t>
            </w:r>
          </w:p>
          <w:p w14:paraId="08E77740" w14:textId="77777777" w:rsidR="00ED0D94" w:rsidRPr="004A2C5F" w:rsidRDefault="00ED0D94" w:rsidP="00EE28FD">
            <w:pPr>
              <w:pStyle w:val="S1-subpara"/>
              <w:numPr>
                <w:ilvl w:val="1"/>
                <w:numId w:val="114"/>
              </w:numPr>
              <w:spacing w:before="120" w:after="120"/>
              <w:ind w:left="630"/>
            </w:pPr>
            <w:r w:rsidRPr="004A2C5F">
              <w:t xml:space="preserve">The Purchaser’s evaluation of a </w:t>
            </w:r>
            <w:r w:rsidR="000E14F1" w:rsidRPr="004A2C5F">
              <w:t>Bid</w:t>
            </w:r>
            <w:r w:rsidRPr="004A2C5F">
              <w:t xml:space="preserve"> will exclude and not take into account:</w:t>
            </w:r>
          </w:p>
          <w:p w14:paraId="32D67817" w14:textId="77777777" w:rsidR="00ED0D94" w:rsidRPr="004A2C5F" w:rsidRDefault="00ED0D94" w:rsidP="00EE28FD">
            <w:pPr>
              <w:pStyle w:val="Heading3"/>
              <w:numPr>
                <w:ilvl w:val="2"/>
                <w:numId w:val="24"/>
              </w:numPr>
              <w:spacing w:before="120" w:after="120"/>
            </w:pPr>
            <w:r w:rsidRPr="004A2C5F">
              <w:t>in the case of Goods manufactured in the Purchaser’s Country, sales and other similar taxes, which will be payable on the goods if a contract is awarded to the Bidder;</w:t>
            </w:r>
          </w:p>
          <w:p w14:paraId="68C9D9C7" w14:textId="77777777" w:rsidR="00ED0D94" w:rsidRPr="004A2C5F" w:rsidRDefault="00ED0D94" w:rsidP="00EE28FD">
            <w:pPr>
              <w:pStyle w:val="Heading3"/>
              <w:numPr>
                <w:ilvl w:val="2"/>
                <w:numId w:val="24"/>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Bidder; </w:t>
            </w:r>
          </w:p>
          <w:p w14:paraId="22B495D0" w14:textId="77777777" w:rsidR="00ED0D94" w:rsidRPr="004A2C5F" w:rsidRDefault="00ED0D94" w:rsidP="00EE28FD">
            <w:pPr>
              <w:pStyle w:val="Heading3"/>
              <w:numPr>
                <w:ilvl w:val="2"/>
                <w:numId w:val="24"/>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rsidP="00EE28FD">
            <w:pPr>
              <w:pStyle w:val="S1-subpara"/>
              <w:numPr>
                <w:ilvl w:val="1"/>
                <w:numId w:val="114"/>
              </w:numPr>
              <w:spacing w:before="120" w:after="120"/>
              <w:ind w:left="630"/>
            </w:pPr>
            <w:r w:rsidRPr="004A2C5F">
              <w:t xml:space="preserve">The Purchaser’s evaluation of a </w:t>
            </w:r>
            <w:r w:rsidR="000E14F1" w:rsidRPr="004A2C5F">
              <w:t>Bid</w:t>
            </w:r>
            <w:r w:rsidRPr="004A2C5F">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t>Bid</w:t>
            </w:r>
            <w:r w:rsidRPr="004A2C5F">
              <w:t>s, unless otherwise specified</w:t>
            </w:r>
            <w:r w:rsidRPr="004A2C5F">
              <w:rPr>
                <w:b/>
              </w:rPr>
              <w:t xml:space="preserve"> in the BDS</w:t>
            </w:r>
            <w:r w:rsidRPr="004A2C5F">
              <w:t xml:space="preserve"> from amongst those set out in Section III, Evaluation and Qualification Criteria. The criteria and methodologies to be used shall be as specified in </w:t>
            </w:r>
            <w:r w:rsidR="003C18D3" w:rsidRPr="004A2C5F">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64" w:name="_Toc135756322"/>
            <w:r w:rsidRPr="004A2C5F">
              <w:lastRenderedPageBreak/>
              <w:t>Comparison of Bids</w:t>
            </w:r>
            <w:bookmarkEnd w:id="264"/>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rsidP="00EE28FD">
            <w:pPr>
              <w:pStyle w:val="S1-subpara"/>
              <w:numPr>
                <w:ilvl w:val="1"/>
                <w:numId w:val="114"/>
              </w:numPr>
              <w:spacing w:before="120" w:after="120"/>
              <w:ind w:left="630"/>
            </w:pPr>
            <w:r w:rsidRPr="004A2C5F">
              <w:t xml:space="preserve">The Purchaser shall compare the evaluated </w:t>
            </w:r>
            <w:r w:rsidR="00C4092E" w:rsidRPr="004A2C5F">
              <w:t xml:space="preserve">costs </w:t>
            </w:r>
            <w:r w:rsidRPr="004A2C5F">
              <w:t xml:space="preserve">of all substantially responsive </w:t>
            </w:r>
            <w:r w:rsidR="000E14F1" w:rsidRPr="004A2C5F">
              <w:t>Bid</w:t>
            </w:r>
            <w:r w:rsidRPr="004A2C5F">
              <w:t xml:space="preserve">s established in accordance with ITB 34.2 to determine the </w:t>
            </w:r>
            <w:r w:rsidR="000E14F1" w:rsidRPr="004A2C5F">
              <w:t>Bid</w:t>
            </w:r>
            <w:r w:rsidRPr="004A2C5F">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65" w:name="_Toc135756323"/>
            <w:r w:rsidRPr="004A2C5F">
              <w:t>Abnormally Low Bids</w:t>
            </w:r>
            <w:bookmarkEnd w:id="265"/>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rsidP="00EE28FD">
            <w:pPr>
              <w:pStyle w:val="S1-subpara"/>
              <w:numPr>
                <w:ilvl w:val="1"/>
                <w:numId w:val="114"/>
              </w:numPr>
              <w:spacing w:before="120" w:after="120"/>
              <w:ind w:left="63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rsidP="00EE28FD">
            <w:pPr>
              <w:pStyle w:val="S1-subpara"/>
              <w:numPr>
                <w:ilvl w:val="1"/>
                <w:numId w:val="114"/>
              </w:numPr>
              <w:spacing w:before="120" w:after="120"/>
              <w:ind w:left="63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rsidP="00EE28FD">
            <w:pPr>
              <w:pStyle w:val="S1-subpara"/>
              <w:numPr>
                <w:ilvl w:val="1"/>
                <w:numId w:val="114"/>
              </w:numPr>
              <w:spacing w:before="120" w:after="120"/>
              <w:ind w:left="630"/>
            </w:pPr>
            <w:r w:rsidRPr="004A2C5F">
              <w:t>After evaluation of the price analyses, in the event that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66" w:name="_Toc438438861"/>
            <w:bookmarkStart w:id="267" w:name="_Toc438532655"/>
            <w:bookmarkStart w:id="268" w:name="_Toc438734005"/>
            <w:bookmarkStart w:id="269" w:name="_Toc438907042"/>
            <w:bookmarkStart w:id="270" w:name="_Toc438907241"/>
            <w:bookmarkStart w:id="271" w:name="_Toc348000821"/>
            <w:bookmarkStart w:id="272" w:name="_Toc135756324"/>
            <w:r w:rsidRPr="004A2C5F">
              <w:t>Qualification of the Bidder</w:t>
            </w:r>
            <w:bookmarkEnd w:id="266"/>
            <w:bookmarkEnd w:id="267"/>
            <w:bookmarkEnd w:id="268"/>
            <w:bookmarkEnd w:id="269"/>
            <w:bookmarkEnd w:id="270"/>
            <w:bookmarkEnd w:id="271"/>
            <w:bookmarkEnd w:id="272"/>
          </w:p>
        </w:tc>
        <w:tc>
          <w:tcPr>
            <w:tcW w:w="6584" w:type="dxa"/>
            <w:gridSpan w:val="2"/>
          </w:tcPr>
          <w:p w14:paraId="7F742EA4" w14:textId="77777777" w:rsidR="00DF1353" w:rsidRPr="004A2C5F" w:rsidRDefault="00DF1353" w:rsidP="00EE28FD">
            <w:pPr>
              <w:pStyle w:val="S1-subpara"/>
              <w:numPr>
                <w:ilvl w:val="1"/>
                <w:numId w:val="114"/>
              </w:numPr>
              <w:spacing w:before="120" w:after="120"/>
              <w:ind w:left="630"/>
            </w:pPr>
            <w:r w:rsidRPr="004A2C5F">
              <w:t>The Purchaser shall determine</w:t>
            </w:r>
            <w:r w:rsidR="005F1AB7" w:rsidRPr="004A2C5F">
              <w:t>,</w:t>
            </w:r>
            <w:r w:rsidRPr="004A2C5F">
              <w:t xml:space="preserve"> to its satisfaction</w:t>
            </w:r>
            <w:r w:rsidR="005F1AB7" w:rsidRPr="004A2C5F">
              <w:t>,</w:t>
            </w:r>
            <w:r w:rsidRPr="004A2C5F">
              <w:t xml:space="preserve"> whether </w:t>
            </w:r>
            <w:r w:rsidR="005F1AB7" w:rsidRPr="004A2C5F">
              <w:t xml:space="preserve">the eligible </w:t>
            </w:r>
            <w:r w:rsidRPr="004A2C5F">
              <w:t xml:space="preserve">Bidder </w:t>
            </w:r>
            <w:r w:rsidR="005F1AB7" w:rsidRPr="004A2C5F">
              <w:t>that is</w:t>
            </w:r>
            <w:r w:rsidRPr="004A2C5F">
              <w:t xml:space="preserve"> selected as having submitted the lowest evaluated cost and substantially responsive Bid</w:t>
            </w:r>
            <w:r w:rsidR="00823C03" w:rsidRPr="004A2C5F">
              <w:t>,</w:t>
            </w:r>
            <w:r w:rsidRPr="004A2C5F">
              <w:t xml:space="preserve"> meets the qualifying criteria specified in Section III, Evaluation and Qualification Criteria. </w:t>
            </w:r>
          </w:p>
          <w:p w14:paraId="272E52D9" w14:textId="685E6C37" w:rsidR="00DF1353" w:rsidRDefault="00DF1353" w:rsidP="00EE28FD">
            <w:pPr>
              <w:pStyle w:val="S1-subpara"/>
              <w:numPr>
                <w:ilvl w:val="1"/>
                <w:numId w:val="114"/>
              </w:numPr>
              <w:spacing w:before="120" w:after="120"/>
              <w:ind w:left="630"/>
            </w:pPr>
            <w:r w:rsidRPr="004A2C5F">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t>bidding</w:t>
            </w:r>
            <w:r w:rsidR="00E41492" w:rsidRPr="004A2C5F">
              <w:t xml:space="preserve"> document</w:t>
            </w:r>
            <w:r w:rsidRPr="004A2C5F">
              <w:t>), or any other firm(s) different from the Bidder.</w:t>
            </w:r>
          </w:p>
          <w:p w14:paraId="504F2340" w14:textId="77777777" w:rsidR="00FB5861" w:rsidRPr="00AB7E86" w:rsidRDefault="00FB5861" w:rsidP="00EE28FD">
            <w:pPr>
              <w:pStyle w:val="S1-subpara"/>
              <w:numPr>
                <w:ilvl w:val="1"/>
                <w:numId w:val="114"/>
              </w:numPr>
              <w:spacing w:before="120" w:after="120"/>
              <w:ind w:left="630"/>
            </w:pPr>
            <w:r w:rsidRPr="00AB7E86">
              <w:lastRenderedPageBreak/>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rsidP="00EE28FD">
            <w:pPr>
              <w:pStyle w:val="S1-subpara"/>
              <w:numPr>
                <w:ilvl w:val="1"/>
                <w:numId w:val="114"/>
              </w:numPr>
              <w:spacing w:before="120" w:after="120"/>
              <w:ind w:left="630"/>
            </w:pPr>
            <w:r w:rsidRPr="004A2C5F">
              <w:t>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73" w:name="_Toc438438862"/>
            <w:bookmarkStart w:id="274" w:name="_Toc438532656"/>
            <w:bookmarkStart w:id="275" w:name="_Toc438734006"/>
            <w:bookmarkStart w:id="276" w:name="_Toc438907043"/>
            <w:bookmarkStart w:id="277" w:name="_Toc438907242"/>
            <w:bookmarkStart w:id="278" w:name="_Toc348000822"/>
            <w:bookmarkStart w:id="279" w:name="_Toc135756325"/>
            <w:r w:rsidRPr="004A2C5F">
              <w:lastRenderedPageBreak/>
              <w:t>Purchaser’s Right to Accept Any Bid, and to Reject Any or All Bids</w:t>
            </w:r>
            <w:bookmarkEnd w:id="273"/>
            <w:bookmarkEnd w:id="274"/>
            <w:bookmarkEnd w:id="275"/>
            <w:bookmarkEnd w:id="276"/>
            <w:bookmarkEnd w:id="277"/>
            <w:bookmarkEnd w:id="278"/>
            <w:bookmarkEnd w:id="279"/>
          </w:p>
        </w:tc>
        <w:tc>
          <w:tcPr>
            <w:tcW w:w="6584" w:type="dxa"/>
            <w:gridSpan w:val="2"/>
          </w:tcPr>
          <w:p w14:paraId="3BD3CEA1" w14:textId="77777777" w:rsidR="00DF1353" w:rsidRPr="004A2C5F" w:rsidRDefault="00DF1353" w:rsidP="00EE28FD">
            <w:pPr>
              <w:pStyle w:val="S1-subpara"/>
              <w:numPr>
                <w:ilvl w:val="1"/>
                <w:numId w:val="114"/>
              </w:numPr>
              <w:spacing w:before="120" w:after="120"/>
              <w:ind w:left="630"/>
            </w:pPr>
            <w:r w:rsidRPr="004A2C5F">
              <w:t>The Purchaser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80" w:name="_Toc135756326"/>
            <w:r w:rsidRPr="004A2C5F">
              <w:t>Standstill Period</w:t>
            </w:r>
            <w:bookmarkEnd w:id="280"/>
          </w:p>
        </w:tc>
        <w:tc>
          <w:tcPr>
            <w:tcW w:w="6584" w:type="dxa"/>
            <w:gridSpan w:val="2"/>
          </w:tcPr>
          <w:p w14:paraId="435C26CE" w14:textId="77777777" w:rsidR="00344B07" w:rsidRPr="004A2C5F" w:rsidRDefault="009B1C6B" w:rsidP="00EE28FD">
            <w:pPr>
              <w:pStyle w:val="S1-subpara"/>
              <w:numPr>
                <w:ilvl w:val="1"/>
                <w:numId w:val="114"/>
              </w:numPr>
              <w:spacing w:before="120" w:after="120"/>
              <w:ind w:left="630"/>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an emergency </w:t>
            </w:r>
            <w:r w:rsidRPr="00026B25">
              <w:t>situation recognized by the Bank</w:t>
            </w:r>
            <w:r>
              <w:t>,</w:t>
            </w:r>
            <w:r w:rsidRPr="00026B25">
              <w:t xml:space="preserve"> </w:t>
            </w:r>
            <w:r w:rsidRPr="00E246B3">
              <w:t>the Standstill Period shall not apply</w:t>
            </w:r>
            <w:r w:rsidR="00344B07" w:rsidRPr="004A2C5F">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81" w:name="_Toc135756327"/>
            <w:r w:rsidRPr="004A2C5F">
              <w:t>Noti</w:t>
            </w:r>
            <w:r w:rsidR="009B1C6B">
              <w:t>fication</w:t>
            </w:r>
            <w:r w:rsidR="00344B07" w:rsidRPr="004A2C5F">
              <w:t xml:space="preserve"> </w:t>
            </w:r>
            <w:r w:rsidRPr="004A2C5F">
              <w:t>of Intention to Award</w:t>
            </w:r>
            <w:bookmarkEnd w:id="281"/>
            <w:r w:rsidRPr="004A2C5F">
              <w:t xml:space="preserve"> </w:t>
            </w:r>
          </w:p>
        </w:tc>
        <w:tc>
          <w:tcPr>
            <w:tcW w:w="6584" w:type="dxa"/>
            <w:gridSpan w:val="2"/>
          </w:tcPr>
          <w:p w14:paraId="1F8FBDE5" w14:textId="77777777" w:rsidR="00344B07" w:rsidRPr="004A2C5F" w:rsidRDefault="009B1C6B" w:rsidP="00EE28FD">
            <w:pPr>
              <w:pStyle w:val="S1-subpara"/>
              <w:numPr>
                <w:ilvl w:val="1"/>
                <w:numId w:val="114"/>
              </w:numPr>
              <w:spacing w:before="120" w:after="120"/>
              <w:ind w:left="630"/>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rsidP="00EE28FD">
            <w:pPr>
              <w:pStyle w:val="ListParagraph"/>
              <w:numPr>
                <w:ilvl w:val="0"/>
                <w:numId w:val="100"/>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Bid; </w:t>
            </w:r>
          </w:p>
          <w:p w14:paraId="621A098E" w14:textId="77777777" w:rsidR="00344B07" w:rsidRPr="004A2C5F" w:rsidRDefault="00344B07" w:rsidP="00EE28FD">
            <w:pPr>
              <w:pStyle w:val="ListParagraph"/>
              <w:numPr>
                <w:ilvl w:val="0"/>
                <w:numId w:val="100"/>
              </w:numPr>
              <w:spacing w:before="120" w:after="120"/>
              <w:ind w:left="1166" w:hanging="540"/>
              <w:contextualSpacing w:val="0"/>
              <w:rPr>
                <w:color w:val="000000" w:themeColor="text1"/>
              </w:rPr>
            </w:pPr>
            <w:r w:rsidRPr="004A2C5F">
              <w:rPr>
                <w:color w:val="000000" w:themeColor="text1"/>
              </w:rPr>
              <w:t xml:space="preserve">the Contract price of the successful Bid; </w:t>
            </w:r>
          </w:p>
          <w:p w14:paraId="1BED750A" w14:textId="77777777" w:rsidR="00344B07" w:rsidRPr="004A2C5F" w:rsidRDefault="00344B07" w:rsidP="00EE28FD">
            <w:pPr>
              <w:pStyle w:val="ListParagraph"/>
              <w:numPr>
                <w:ilvl w:val="0"/>
                <w:numId w:val="100"/>
              </w:numPr>
              <w:spacing w:before="120" w:after="120"/>
              <w:ind w:left="1166" w:hanging="540"/>
              <w:contextualSpacing w:val="0"/>
              <w:jc w:val="both"/>
            </w:pPr>
            <w:r w:rsidRPr="004A2C5F">
              <w:t>the names of all Bidders who submitted Bids, and their Bid prices as readout, and as evaluated;</w:t>
            </w:r>
          </w:p>
          <w:p w14:paraId="7FAFBC0C" w14:textId="77777777" w:rsidR="00344B07" w:rsidRPr="004A2C5F" w:rsidRDefault="00344B07" w:rsidP="00EE28FD">
            <w:pPr>
              <w:pStyle w:val="ListParagraph"/>
              <w:numPr>
                <w:ilvl w:val="0"/>
                <w:numId w:val="100"/>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 xml:space="preserve">is </w:t>
            </w:r>
            <w:r w:rsidRPr="004A2C5F">
              <w:rPr>
                <w:color w:val="000000" w:themeColor="text1"/>
              </w:rPr>
              <w:lastRenderedPageBreak/>
              <w:t>addressed) was unsuccessful</w:t>
            </w:r>
            <w:r w:rsidRPr="004A2C5F">
              <w:rPr>
                <w:bCs/>
              </w:rPr>
              <w:t>, unless the price information in c) above already reveals the reason;</w:t>
            </w:r>
          </w:p>
          <w:p w14:paraId="13CE1A23" w14:textId="77777777" w:rsidR="00344B07" w:rsidRPr="004A2C5F" w:rsidRDefault="00344B07" w:rsidP="00EE28FD">
            <w:pPr>
              <w:pStyle w:val="ListParagraph"/>
              <w:numPr>
                <w:ilvl w:val="0"/>
                <w:numId w:val="100"/>
              </w:numPr>
              <w:spacing w:before="120" w:after="120"/>
              <w:ind w:left="1166" w:hanging="540"/>
              <w:contextualSpacing w:val="0"/>
              <w:jc w:val="both"/>
            </w:pPr>
            <w:r w:rsidRPr="004A2C5F">
              <w:t>the expiry date of the Standstill Period;</w:t>
            </w:r>
          </w:p>
          <w:p w14:paraId="64CD7B44" w14:textId="77777777" w:rsidR="00DF1353" w:rsidRPr="004A2C5F" w:rsidRDefault="00344B07" w:rsidP="00EE28FD">
            <w:pPr>
              <w:pStyle w:val="ListParagraph"/>
              <w:numPr>
                <w:ilvl w:val="0"/>
                <w:numId w:val="100"/>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82" w:name="_Toc505659528"/>
            <w:bookmarkStart w:id="283" w:name="_Toc348000823"/>
            <w:bookmarkStart w:id="284" w:name="_Toc451286567"/>
            <w:bookmarkStart w:id="285" w:name="_Toc135756328"/>
            <w:r w:rsidRPr="004A2C5F">
              <w:lastRenderedPageBreak/>
              <w:t>F. Award of Contract</w:t>
            </w:r>
            <w:bookmarkEnd w:id="282"/>
            <w:bookmarkEnd w:id="283"/>
            <w:bookmarkEnd w:id="284"/>
            <w:bookmarkEnd w:id="285"/>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86" w:name="_Toc438438864"/>
            <w:bookmarkStart w:id="287" w:name="_Toc438532658"/>
            <w:bookmarkStart w:id="288" w:name="_Toc438734008"/>
            <w:bookmarkStart w:id="289" w:name="_Toc438907044"/>
            <w:bookmarkStart w:id="290" w:name="_Toc438907243"/>
            <w:bookmarkStart w:id="291" w:name="_Toc348000824"/>
            <w:bookmarkStart w:id="292" w:name="_Toc135756329"/>
            <w:r w:rsidRPr="004A2C5F">
              <w:t>Award Criteria</w:t>
            </w:r>
            <w:bookmarkEnd w:id="286"/>
            <w:bookmarkEnd w:id="287"/>
            <w:bookmarkEnd w:id="288"/>
            <w:bookmarkEnd w:id="289"/>
            <w:bookmarkEnd w:id="290"/>
            <w:bookmarkEnd w:id="291"/>
            <w:bookmarkEnd w:id="292"/>
          </w:p>
        </w:tc>
        <w:tc>
          <w:tcPr>
            <w:tcW w:w="6584" w:type="dxa"/>
            <w:gridSpan w:val="2"/>
          </w:tcPr>
          <w:p w14:paraId="15DDB7C7" w14:textId="2E4AE82C" w:rsidR="002D5FE1" w:rsidRPr="004A2C5F" w:rsidRDefault="00284C5A" w:rsidP="00EE28FD">
            <w:pPr>
              <w:pStyle w:val="S1-subpara"/>
              <w:numPr>
                <w:ilvl w:val="1"/>
                <w:numId w:val="114"/>
              </w:numPr>
              <w:spacing w:before="120" w:after="120"/>
              <w:ind w:left="630"/>
            </w:pPr>
            <w:r w:rsidRPr="004A2C5F">
              <w:t>Subject to ITB 38</w:t>
            </w:r>
            <w:r w:rsidR="00DF1353" w:rsidRPr="004A2C5F">
              <w:t>, the Purchaser shall award the Contract to the Bidder</w:t>
            </w:r>
            <w:r w:rsidR="002D5FE1" w:rsidRPr="004A2C5F">
              <w:t xml:space="preserve"> offering the Most Advantageous Bid. The Most Advantageous 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93" w:name="_Toc438438865"/>
            <w:bookmarkStart w:id="294" w:name="_Toc438532659"/>
            <w:bookmarkStart w:id="295" w:name="_Toc438734009"/>
            <w:bookmarkStart w:id="296" w:name="_Toc438907045"/>
            <w:bookmarkStart w:id="297" w:name="_Toc438907244"/>
            <w:bookmarkStart w:id="298" w:name="_Toc135756330"/>
            <w:r w:rsidRPr="004A2C5F">
              <w:t>Purchaser’s Right to Vary Quantities at Time of Award</w:t>
            </w:r>
            <w:bookmarkEnd w:id="293"/>
            <w:bookmarkEnd w:id="294"/>
            <w:bookmarkEnd w:id="295"/>
            <w:bookmarkEnd w:id="296"/>
            <w:bookmarkEnd w:id="297"/>
            <w:bookmarkEnd w:id="298"/>
            <w:r w:rsidRPr="004A2C5F">
              <w:t xml:space="preserve"> </w:t>
            </w:r>
          </w:p>
        </w:tc>
        <w:tc>
          <w:tcPr>
            <w:tcW w:w="6584" w:type="dxa"/>
            <w:gridSpan w:val="2"/>
          </w:tcPr>
          <w:p w14:paraId="21D23EB3" w14:textId="2BA185A5" w:rsidR="00DF1353" w:rsidRPr="004A2C5F" w:rsidRDefault="00DF1353" w:rsidP="00EE28FD">
            <w:pPr>
              <w:pStyle w:val="S1-subpara"/>
              <w:numPr>
                <w:ilvl w:val="1"/>
                <w:numId w:val="114"/>
              </w:numPr>
              <w:spacing w:before="120" w:after="120"/>
              <w:ind w:left="630"/>
            </w:pPr>
            <w:r w:rsidRPr="004A2C5F">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4A2C5F">
              <w:rPr>
                <w:bCs/>
              </w:rPr>
              <w:t>specified</w:t>
            </w:r>
            <w:r w:rsidRPr="004A2C5F">
              <w:rPr>
                <w:b/>
                <w:bCs/>
              </w:rPr>
              <w:t xml:space="preserve"> in the BDS,</w:t>
            </w:r>
            <w:r w:rsidRPr="004A2C5F">
              <w:t xml:space="preserve"> and without any change in the unit prices or other terms and conditions of the Bid and the </w:t>
            </w:r>
            <w:r w:rsidR="00706F9F" w:rsidRPr="004A2C5F">
              <w:t>bidding</w:t>
            </w:r>
            <w:r w:rsidR="00E41492" w:rsidRPr="004A2C5F">
              <w:t xml:space="preserve"> document</w:t>
            </w:r>
            <w:r w:rsidRPr="004A2C5F">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99" w:name="_Toc438438866"/>
            <w:bookmarkStart w:id="300" w:name="_Toc438532660"/>
            <w:bookmarkStart w:id="301" w:name="_Toc438734010"/>
            <w:bookmarkStart w:id="302" w:name="_Toc438907046"/>
            <w:bookmarkStart w:id="303" w:name="_Toc438907245"/>
            <w:bookmarkStart w:id="304" w:name="_Toc135756331"/>
            <w:r w:rsidRPr="004A2C5F">
              <w:t>Notification of Award</w:t>
            </w:r>
            <w:bookmarkEnd w:id="299"/>
            <w:bookmarkEnd w:id="300"/>
            <w:bookmarkEnd w:id="301"/>
            <w:bookmarkEnd w:id="302"/>
            <w:bookmarkEnd w:id="303"/>
            <w:bookmarkEnd w:id="304"/>
          </w:p>
        </w:tc>
        <w:tc>
          <w:tcPr>
            <w:tcW w:w="6584" w:type="dxa"/>
            <w:gridSpan w:val="2"/>
          </w:tcPr>
          <w:p w14:paraId="385909A0" w14:textId="662318B4" w:rsidR="00BE0662" w:rsidRPr="00BE0662" w:rsidRDefault="00004962" w:rsidP="00EE28FD">
            <w:pPr>
              <w:pStyle w:val="S1-subpara"/>
              <w:numPr>
                <w:ilvl w:val="1"/>
                <w:numId w:val="114"/>
              </w:numPr>
              <w:spacing w:before="120" w:after="120"/>
              <w:ind w:left="630"/>
              <w:rPr>
                <w:szCs w:val="20"/>
              </w:rPr>
            </w:pPr>
            <w:r w:rsidRPr="008E329A">
              <w:t xml:space="preserve">Prior to the </w:t>
            </w:r>
            <w:r>
              <w:t xml:space="preserve">date of </w:t>
            </w:r>
            <w:r w:rsidRPr="008E329A">
              <w:t>expir</w:t>
            </w:r>
            <w:r>
              <w:t xml:space="preserve">y </w:t>
            </w:r>
            <w:r w:rsidRPr="008E329A">
              <w:t xml:space="preserve">of the Bid </w:t>
            </w:r>
            <w:r>
              <w:t>v</w:t>
            </w:r>
            <w:r w:rsidRPr="008E329A">
              <w:t>alidity</w:t>
            </w:r>
            <w:r>
              <w:t xml:space="preserve"> </w:t>
            </w:r>
            <w:r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Contract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06AAC61E" w:rsidR="00344B07" w:rsidRPr="004A2C5F" w:rsidRDefault="00D44700" w:rsidP="00EE28FD">
            <w:pPr>
              <w:pStyle w:val="S1-subpara"/>
              <w:numPr>
                <w:ilvl w:val="1"/>
                <w:numId w:val="114"/>
              </w:numPr>
              <w:spacing w:before="120" w:after="120"/>
              <w:ind w:left="630"/>
              <w:rPr>
                <w:b/>
              </w:rPr>
            </w:pPr>
            <w:r>
              <w:t>Within ten (10) Business Days  after the date of transmission of the Letter of Acceptance</w:t>
            </w:r>
            <w:r w:rsidR="00344B07" w:rsidRPr="004A2C5F">
              <w:t xml:space="preserve">, the </w:t>
            </w:r>
            <w:r w:rsidR="004E2EA1" w:rsidRPr="004A2C5F">
              <w:t>Purchaser</w:t>
            </w:r>
            <w:r w:rsidR="00344B07" w:rsidRPr="004A2C5F">
              <w:t xml:space="preserve"> shall publish the Contract Award Notice which shall contain, at a minimum, the following information: </w:t>
            </w:r>
          </w:p>
          <w:p w14:paraId="1EB3D5F1" w14:textId="77777777" w:rsidR="00344B07" w:rsidRPr="004A2C5F"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t xml:space="preserve">name and address of the </w:t>
            </w:r>
            <w:r w:rsidR="004E2EA1" w:rsidRPr="004A2C5F">
              <w:rPr>
                <w:rFonts w:eastAsia="Calibri"/>
              </w:rPr>
              <w:t>Purchaser</w:t>
            </w:r>
            <w:r w:rsidRPr="004A2C5F">
              <w:rPr>
                <w:rFonts w:eastAsia="Calibri"/>
              </w:rPr>
              <w:t>;</w:t>
            </w:r>
          </w:p>
          <w:p w14:paraId="74233505" w14:textId="77777777" w:rsidR="00344B07" w:rsidRPr="004A2C5F"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used; </w:t>
            </w:r>
          </w:p>
          <w:p w14:paraId="05B6030C" w14:textId="77777777" w:rsidR="00344B07" w:rsidRPr="004A2C5F"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lastRenderedPageBreak/>
              <w:t xml:space="preserve">names of all Bidders that submitted Bids, and their Bid prices as read out at Bid opening, and as evaluated; </w:t>
            </w:r>
          </w:p>
          <w:p w14:paraId="329F8B26" w14:textId="77777777" w:rsidR="00344B07" w:rsidRPr="00103AFD" w:rsidRDefault="00344B07" w:rsidP="00EE28FD">
            <w:pPr>
              <w:pStyle w:val="ListParagraph"/>
              <w:numPr>
                <w:ilvl w:val="0"/>
                <w:numId w:val="101"/>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therefor; </w:t>
            </w:r>
          </w:p>
          <w:p w14:paraId="2DA9F597" w14:textId="77777777" w:rsidR="006C2B8F" w:rsidRPr="00103AFD" w:rsidRDefault="00344B07" w:rsidP="00EE28FD">
            <w:pPr>
              <w:pStyle w:val="ListParagraph"/>
              <w:numPr>
                <w:ilvl w:val="0"/>
                <w:numId w:val="101"/>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607F14D6" w:rsidR="006C2B8F" w:rsidRPr="00103AFD" w:rsidRDefault="006C2B8F" w:rsidP="00EE28FD">
            <w:pPr>
              <w:pStyle w:val="ListParagraph"/>
              <w:numPr>
                <w:ilvl w:val="0"/>
                <w:numId w:val="101"/>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p>
          <w:p w14:paraId="760B4FD8" w14:textId="5D4F1758" w:rsidR="00DF1353" w:rsidRPr="004A2C5F" w:rsidRDefault="00DF1353" w:rsidP="00EE28FD">
            <w:pPr>
              <w:pStyle w:val="S1-subpara"/>
              <w:numPr>
                <w:ilvl w:val="1"/>
                <w:numId w:val="114"/>
              </w:numPr>
              <w:spacing w:before="120" w:after="120"/>
              <w:ind w:left="630"/>
            </w:pPr>
            <w:r w:rsidRPr="00103AFD">
              <w:t xml:space="preserve">The Contract Award Notice shall be published on the Purchaser’s website </w:t>
            </w:r>
            <w:r w:rsidRPr="004A2C5F">
              <w:t xml:space="preserve">with free access if available, or in at least one newspaper of national circulation in the Purchaser’s </w:t>
            </w:r>
            <w:r w:rsidR="00B20407" w:rsidRPr="004A2C5F">
              <w:t>Country</w:t>
            </w:r>
            <w:r w:rsidRPr="004A2C5F">
              <w:t>, or in the official gazette. The Purchaser shall also publish the contract award notice in UNDB online.</w:t>
            </w:r>
          </w:p>
          <w:p w14:paraId="2B02FBB8" w14:textId="10166606" w:rsidR="0099087D" w:rsidRPr="004A2C5F" w:rsidRDefault="00BD1C5D" w:rsidP="00EE28FD">
            <w:pPr>
              <w:pStyle w:val="S1-subpara"/>
              <w:numPr>
                <w:ilvl w:val="1"/>
                <w:numId w:val="114"/>
              </w:numPr>
              <w:spacing w:before="120" w:after="120"/>
              <w:ind w:left="630"/>
            </w:pPr>
            <w:r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305" w:name="_Toc135756332"/>
            <w:r w:rsidRPr="004A2C5F">
              <w:lastRenderedPageBreak/>
              <w:t>Debriefing by the Purchaser</w:t>
            </w:r>
            <w:bookmarkEnd w:id="305"/>
          </w:p>
        </w:tc>
        <w:tc>
          <w:tcPr>
            <w:tcW w:w="6570" w:type="dxa"/>
          </w:tcPr>
          <w:p w14:paraId="4A03FC54" w14:textId="3B42EC17" w:rsidR="00344B07" w:rsidRPr="004A2C5F" w:rsidRDefault="00344B07" w:rsidP="00EE28FD">
            <w:pPr>
              <w:pStyle w:val="S1-subpara"/>
              <w:numPr>
                <w:ilvl w:val="1"/>
                <w:numId w:val="114"/>
              </w:numPr>
              <w:spacing w:before="120" w:after="120"/>
              <w:ind w:left="630"/>
            </w:pPr>
            <w:r w:rsidRPr="004A2C5F">
              <w:t xml:space="preserve">On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rsidP="00EE28FD">
            <w:pPr>
              <w:pStyle w:val="S1-subpara"/>
              <w:numPr>
                <w:ilvl w:val="1"/>
                <w:numId w:val="114"/>
              </w:numPr>
              <w:spacing w:before="120" w:after="120"/>
              <w:ind w:left="630"/>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rsidP="00EE28FD">
            <w:pPr>
              <w:pStyle w:val="S1-subpara"/>
              <w:numPr>
                <w:ilvl w:val="1"/>
                <w:numId w:val="114"/>
              </w:numPr>
              <w:spacing w:before="120" w:after="120"/>
              <w:ind w:left="630"/>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w:t>
            </w:r>
            <w:r w:rsidRPr="004A2C5F">
              <w:lastRenderedPageBreak/>
              <w:t xml:space="preserve">Requests for debriefing received outside the three (3)-day deadline shall not lead to extension of the standstill period.  </w:t>
            </w:r>
          </w:p>
          <w:p w14:paraId="4DE41A99" w14:textId="77777777" w:rsidR="00DF1353" w:rsidRPr="004A2C5F" w:rsidDel="00337A8A" w:rsidRDefault="00344B07" w:rsidP="00EE28FD">
            <w:pPr>
              <w:pStyle w:val="S1-subpara"/>
              <w:numPr>
                <w:ilvl w:val="1"/>
                <w:numId w:val="114"/>
              </w:numPr>
              <w:spacing w:before="120" w:after="120"/>
              <w:ind w:left="630"/>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306" w:name="_Toc348000827"/>
            <w:bookmarkStart w:id="307" w:name="_Toc135756333"/>
            <w:r w:rsidRPr="004A2C5F">
              <w:lastRenderedPageBreak/>
              <w:t>Signing of Contract</w:t>
            </w:r>
            <w:bookmarkEnd w:id="306"/>
            <w:bookmarkEnd w:id="307"/>
          </w:p>
        </w:tc>
        <w:tc>
          <w:tcPr>
            <w:tcW w:w="6570" w:type="dxa"/>
          </w:tcPr>
          <w:p w14:paraId="76A8D9F5" w14:textId="01A0308B" w:rsidR="00DF1353" w:rsidRPr="004A2C5F" w:rsidRDefault="00D44700" w:rsidP="00EE28FD">
            <w:pPr>
              <w:pStyle w:val="S1-subpara"/>
              <w:numPr>
                <w:ilvl w:val="1"/>
                <w:numId w:val="114"/>
              </w:numPr>
              <w:spacing w:before="120" w:after="120"/>
              <w:ind w:left="630"/>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shall be submitted within</w:t>
            </w:r>
            <w:r w:rsidR="007D1D23">
              <w:t xml:space="preserve"> Eight</w:t>
            </w:r>
            <w:r w:rsidR="001E46B3">
              <w:t xml:space="preserve"> (</w:t>
            </w:r>
            <w:r w:rsidR="007D1D23">
              <w:t>8</w:t>
            </w:r>
            <w:r w:rsidR="001E46B3">
              <w:t>)</w:t>
            </w:r>
            <w:r w:rsidR="005C1754">
              <w:t xml:space="preserve"> Business Days of </w:t>
            </w:r>
            <w:r w:rsidR="009A2EF1">
              <w:t>receiving</w:t>
            </w:r>
            <w:r w:rsidR="005C1754">
              <w:t xml:space="preserve"> this request.</w:t>
            </w:r>
          </w:p>
          <w:p w14:paraId="46BE8889" w14:textId="77777777" w:rsidR="00DF1353" w:rsidRPr="004A2C5F" w:rsidRDefault="00A213AB" w:rsidP="00EE28FD">
            <w:pPr>
              <w:pStyle w:val="S1-subpara"/>
              <w:numPr>
                <w:ilvl w:val="1"/>
                <w:numId w:val="114"/>
              </w:numPr>
              <w:spacing w:before="120" w:after="120"/>
              <w:ind w:left="630"/>
            </w:pPr>
            <w:r>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rsidP="00EE28FD">
            <w:pPr>
              <w:pStyle w:val="S1-subpara"/>
              <w:numPr>
                <w:ilvl w:val="1"/>
                <w:numId w:val="114"/>
              </w:numPr>
              <w:spacing w:before="120" w:after="120"/>
              <w:ind w:left="630"/>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308" w:name="_Toc135756334"/>
            <w:r w:rsidRPr="004A2C5F">
              <w:t>Performance Security</w:t>
            </w:r>
            <w:bookmarkEnd w:id="308"/>
          </w:p>
        </w:tc>
        <w:tc>
          <w:tcPr>
            <w:tcW w:w="6570" w:type="dxa"/>
          </w:tcPr>
          <w:p w14:paraId="673D804A" w14:textId="77777777" w:rsidR="00DF1353" w:rsidRPr="004A2C5F" w:rsidRDefault="00DF1353" w:rsidP="00EE28FD">
            <w:pPr>
              <w:pStyle w:val="S1-subpara"/>
              <w:numPr>
                <w:ilvl w:val="1"/>
                <w:numId w:val="114"/>
              </w:numPr>
              <w:spacing w:before="120" w:after="120"/>
              <w:ind w:left="630"/>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 xml:space="preserve">located in the Purchaser’s </w:t>
            </w:r>
            <w:r w:rsidRPr="004A2C5F">
              <w:lastRenderedPageBreak/>
              <w:t>Country</w:t>
            </w:r>
            <w:r w:rsidRPr="004A2C5F">
              <w:rPr>
                <w:bCs/>
              </w:rPr>
              <w:t>, unless the Purchaser has agreed in writing that a correspondent financial institution is not required.</w:t>
            </w:r>
          </w:p>
          <w:p w14:paraId="3D6F8E65" w14:textId="77777777" w:rsidR="00DF1353" w:rsidRPr="004A2C5F" w:rsidRDefault="00DF1353" w:rsidP="00EE28FD">
            <w:pPr>
              <w:pStyle w:val="S1-subpara"/>
              <w:numPr>
                <w:ilvl w:val="1"/>
                <w:numId w:val="114"/>
              </w:numPr>
              <w:spacing w:before="120" w:after="120"/>
              <w:ind w:left="630"/>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309" w:name="_Toc135756335"/>
            <w:r w:rsidRPr="008D3B21">
              <w:lastRenderedPageBreak/>
              <w:t>Procurement</w:t>
            </w:r>
            <w:r w:rsidRPr="004A2C5F">
              <w:rPr>
                <w:color w:val="000000" w:themeColor="text1"/>
              </w:rPr>
              <w:t xml:space="preserve"> Related Complaint</w:t>
            </w:r>
            <w:bookmarkEnd w:id="309"/>
          </w:p>
        </w:tc>
        <w:tc>
          <w:tcPr>
            <w:tcW w:w="6570" w:type="dxa"/>
          </w:tcPr>
          <w:p w14:paraId="47F20795" w14:textId="77777777" w:rsidR="00D55128" w:rsidRPr="004A2C5F" w:rsidRDefault="00D55128" w:rsidP="00EE28FD">
            <w:pPr>
              <w:pStyle w:val="S1-subpara"/>
              <w:numPr>
                <w:ilvl w:val="1"/>
                <w:numId w:val="114"/>
              </w:numPr>
              <w:spacing w:before="120" w:after="120"/>
              <w:ind w:left="630"/>
            </w:pPr>
            <w:r w:rsidRPr="004A2C5F">
              <w:rPr>
                <w:color w:val="000000" w:themeColor="text1"/>
              </w:rPr>
              <w:t xml:space="preserve">The </w:t>
            </w:r>
            <w:r w:rsidRPr="0006396B">
              <w:t>procedures</w:t>
            </w:r>
            <w:r w:rsidRPr="004A2C5F">
              <w:rPr>
                <w:color w:val="000000" w:themeColor="text1"/>
              </w:rPr>
              <w:t xml:space="preserve"> for making a Procurement-related Complaint are as specified in the BDS.</w:t>
            </w:r>
            <w:bookmarkStart w:id="310" w:name="_Toc473881717"/>
            <w:r w:rsidRPr="004A2C5F">
              <w:rPr>
                <w:color w:val="000000" w:themeColor="text1"/>
              </w:rPr>
              <w:t xml:space="preserve"> </w:t>
            </w:r>
            <w:bookmarkEnd w:id="310"/>
          </w:p>
        </w:tc>
      </w:tr>
    </w:tbl>
    <w:p w14:paraId="1783151E" w14:textId="77777777" w:rsidR="00A961C9" w:rsidRPr="004A2C5F" w:rsidRDefault="00A961C9">
      <w:pPr>
        <w:pStyle w:val="Subtitle"/>
        <w:spacing w:after="120"/>
        <w:sectPr w:rsidR="00A961C9" w:rsidRPr="004A2C5F" w:rsidSect="00293CEF">
          <w:headerReference w:type="even" r:id="rId23"/>
          <w:headerReference w:type="default" r:id="rId24"/>
          <w:headerReference w:type="first" r:id="rId25"/>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11" w:name="_Toc438366665"/>
      <w:bookmarkStart w:id="312" w:name="_Toc438954443"/>
      <w:bookmarkStart w:id="313" w:name="_Toc347227540"/>
      <w:bookmarkStart w:id="314" w:name="_Toc436903896"/>
      <w:bookmarkStart w:id="315" w:name="_Toc135756338"/>
      <w:r w:rsidRPr="004A2C5F">
        <w:lastRenderedPageBreak/>
        <w:t>Section II - Bid Data Sheet</w:t>
      </w:r>
      <w:bookmarkEnd w:id="311"/>
      <w:bookmarkEnd w:id="312"/>
      <w:r w:rsidRPr="004A2C5F">
        <w:t xml:space="preserve"> (BDS)</w:t>
      </w:r>
      <w:bookmarkEnd w:id="313"/>
      <w:bookmarkEnd w:id="314"/>
      <w:bookmarkEnd w:id="315"/>
    </w:p>
    <w:p w14:paraId="683DD87F" w14:textId="77777777" w:rsidR="000939BF" w:rsidRPr="004A2C5F" w:rsidRDefault="000939BF" w:rsidP="00DE007D">
      <w:pPr>
        <w:suppressAutoHyphens/>
        <w:spacing w:before="120"/>
        <w:jc w:val="both"/>
      </w:pPr>
      <w:r w:rsidRPr="004A2C5F">
        <w:t>The following specific data for the goods to be procured shall complement, supplement, or amend the provisions in the Instructions to Bidders (ITB). Whenever there is a conflict, the provisions herein shall prevail over those in ITB.</w:t>
      </w:r>
    </w:p>
    <w:p w14:paraId="72AD7D11" w14:textId="77777777" w:rsidR="00796460" w:rsidRPr="004A2C5F" w:rsidRDefault="00796460" w:rsidP="00DE007D">
      <w:pPr>
        <w:spacing w:before="120"/>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4A2C5F" w14:paraId="16A81251" w14:textId="77777777" w:rsidTr="000939BF">
        <w:trPr>
          <w:cantSplit/>
        </w:trPr>
        <w:tc>
          <w:tcPr>
            <w:tcW w:w="1620" w:type="dxa"/>
          </w:tcPr>
          <w:p w14:paraId="04A3F887" w14:textId="77777777" w:rsidR="000939BF" w:rsidRPr="004A2C5F" w:rsidRDefault="000939BF" w:rsidP="00DE007D">
            <w:pPr>
              <w:spacing w:before="120" w:after="120"/>
              <w:rPr>
                <w:b/>
                <w:bCs/>
              </w:rPr>
            </w:pPr>
            <w:r w:rsidRPr="004A2C5F">
              <w:rPr>
                <w:b/>
                <w:bCs/>
              </w:rPr>
              <w:t>ITB Reference</w:t>
            </w:r>
          </w:p>
        </w:tc>
        <w:tc>
          <w:tcPr>
            <w:tcW w:w="7470" w:type="dxa"/>
          </w:tcPr>
          <w:p w14:paraId="2182168E" w14:textId="77777777" w:rsidR="000939BF" w:rsidRPr="004A2C5F" w:rsidRDefault="000939BF" w:rsidP="00DE007D">
            <w:pPr>
              <w:spacing w:before="120" w:after="120"/>
              <w:jc w:val="center"/>
              <w:rPr>
                <w:b/>
                <w:bCs/>
                <w:sz w:val="28"/>
              </w:rPr>
            </w:pPr>
            <w:bookmarkStart w:id="316" w:name="_Toc505659529"/>
            <w:bookmarkStart w:id="317" w:name="_Toc506185677"/>
            <w:r w:rsidRPr="004A2C5F">
              <w:rPr>
                <w:b/>
                <w:bCs/>
                <w:sz w:val="28"/>
              </w:rPr>
              <w:t>A. General</w:t>
            </w:r>
            <w:bookmarkEnd w:id="316"/>
            <w:bookmarkEnd w:id="317"/>
          </w:p>
        </w:tc>
      </w:tr>
      <w:tr w:rsidR="000939BF" w:rsidRPr="004A2C5F" w14:paraId="767EB8BF" w14:textId="77777777" w:rsidTr="000939BF">
        <w:trPr>
          <w:cantSplit/>
        </w:trPr>
        <w:tc>
          <w:tcPr>
            <w:tcW w:w="1620" w:type="dxa"/>
          </w:tcPr>
          <w:p w14:paraId="48D360E7" w14:textId="77777777" w:rsidR="000939BF" w:rsidRPr="004A2C5F" w:rsidRDefault="000939BF" w:rsidP="00DE007D">
            <w:pPr>
              <w:spacing w:before="120" w:after="120"/>
              <w:rPr>
                <w:b/>
              </w:rPr>
            </w:pPr>
            <w:r w:rsidRPr="004A2C5F">
              <w:rPr>
                <w:b/>
              </w:rPr>
              <w:t>ITB 1.1</w:t>
            </w:r>
          </w:p>
        </w:tc>
        <w:tc>
          <w:tcPr>
            <w:tcW w:w="7470" w:type="dxa"/>
          </w:tcPr>
          <w:p w14:paraId="70394F96" w14:textId="14B1B4F4" w:rsidR="000939BF" w:rsidRPr="004A2C5F" w:rsidRDefault="000939BF" w:rsidP="00DE007D">
            <w:pPr>
              <w:tabs>
                <w:tab w:val="right" w:pos="7272"/>
              </w:tabs>
              <w:spacing w:before="120" w:after="120"/>
              <w:rPr>
                <w:u w:val="single"/>
              </w:rPr>
            </w:pPr>
            <w:r w:rsidRPr="004A2C5F">
              <w:t xml:space="preserve">The reference number of the Request for Bids (RFB) is </w:t>
            </w:r>
            <w:r w:rsidR="00652779" w:rsidRPr="00652779">
              <w:rPr>
                <w:rFonts w:eastAsiaTheme="minorEastAsia"/>
                <w:b/>
                <w:bCs/>
                <w:i/>
                <w:iCs/>
                <w:color w:val="000000"/>
                <w:spacing w:val="-2"/>
              </w:rPr>
              <w:t>SO-MOF-</w:t>
            </w:r>
            <w:r w:rsidR="004A0EBA" w:rsidRPr="003336B6">
              <w:rPr>
                <w:b/>
                <w:bCs/>
              </w:rPr>
              <w:t>398570-</w:t>
            </w:r>
            <w:r w:rsidR="00652779" w:rsidRPr="003336B6">
              <w:rPr>
                <w:rFonts w:eastAsiaTheme="minorEastAsia"/>
                <w:b/>
                <w:bCs/>
                <w:i/>
                <w:iCs/>
                <w:color w:val="000000"/>
                <w:spacing w:val="-2"/>
              </w:rPr>
              <w:t>-</w:t>
            </w:r>
            <w:r w:rsidR="00652779" w:rsidRPr="00652779">
              <w:rPr>
                <w:rFonts w:eastAsiaTheme="minorEastAsia"/>
                <w:b/>
                <w:bCs/>
                <w:i/>
                <w:iCs/>
                <w:color w:val="000000"/>
                <w:spacing w:val="-2"/>
              </w:rPr>
              <w:t>GO-RFB</w:t>
            </w:r>
            <w:r w:rsidRPr="00652779">
              <w:rPr>
                <w:b/>
                <w:bCs/>
                <w:i/>
                <w:iCs/>
              </w:rPr>
              <w:t xml:space="preserve"> </w:t>
            </w:r>
          </w:p>
          <w:p w14:paraId="61AF2D3E" w14:textId="54D06DF8" w:rsidR="00DE007D" w:rsidRPr="004A2C5F" w:rsidRDefault="00DE007D" w:rsidP="00DE007D">
            <w:pPr>
              <w:tabs>
                <w:tab w:val="right" w:pos="7272"/>
              </w:tabs>
              <w:spacing w:before="120" w:after="120"/>
              <w:rPr>
                <w:u w:val="single"/>
              </w:rPr>
            </w:pPr>
            <w:r w:rsidRPr="004A2C5F">
              <w:t xml:space="preserve">The Purchaser is: </w:t>
            </w:r>
            <w:r w:rsidR="00652779" w:rsidRPr="0089308D">
              <w:rPr>
                <w:b/>
                <w:i/>
              </w:rPr>
              <w:t>Ministry of Finance of the Federal Government of Somalia</w:t>
            </w:r>
          </w:p>
          <w:p w14:paraId="18679831" w14:textId="74DCBE6F" w:rsidR="00DE007D" w:rsidRDefault="00DE007D" w:rsidP="00DE007D">
            <w:pPr>
              <w:tabs>
                <w:tab w:val="right" w:pos="7272"/>
              </w:tabs>
              <w:spacing w:before="120" w:after="120"/>
              <w:rPr>
                <w:b/>
                <w:bCs/>
                <w:i/>
                <w:iCs/>
              </w:rPr>
            </w:pPr>
            <w:r w:rsidRPr="004A2C5F">
              <w:t xml:space="preserve">The name of the RFB </w:t>
            </w:r>
            <w:r w:rsidR="00090E1C" w:rsidRPr="004A2C5F">
              <w:t>is</w:t>
            </w:r>
            <w:r w:rsidRPr="004A2C5F">
              <w:t xml:space="preserve"> </w:t>
            </w:r>
            <w:r w:rsidR="00652779" w:rsidRPr="00322CFA">
              <w:rPr>
                <w:b/>
                <w:bCs/>
                <w:i/>
                <w:iCs/>
              </w:rPr>
              <w:t>Supply and Delivery of mobile and fixed Enrolments Kits</w:t>
            </w:r>
          </w:p>
          <w:p w14:paraId="1E0A754C" w14:textId="77777777" w:rsidR="00580947" w:rsidRPr="004A2C5F" w:rsidRDefault="00580947" w:rsidP="00DE007D">
            <w:pPr>
              <w:tabs>
                <w:tab w:val="right" w:pos="7272"/>
              </w:tabs>
              <w:spacing w:before="120" w:after="120"/>
            </w:pPr>
          </w:p>
          <w:p w14:paraId="1BD69105" w14:textId="24331F3C" w:rsidR="00E803E0" w:rsidRDefault="00DE007D" w:rsidP="00DE007D">
            <w:pPr>
              <w:tabs>
                <w:tab w:val="right" w:pos="7272"/>
              </w:tabs>
              <w:spacing w:before="120" w:after="120"/>
            </w:pPr>
            <w:r w:rsidRPr="004A2C5F">
              <w:t xml:space="preserve">The number and identification of </w:t>
            </w:r>
            <w:r w:rsidRPr="004A2C5F">
              <w:rPr>
                <w:iCs/>
              </w:rPr>
              <w:t>lots (contracts)</w:t>
            </w:r>
            <w:r w:rsidRPr="004A2C5F">
              <w:rPr>
                <w:i/>
              </w:rPr>
              <w:t xml:space="preserve"> </w:t>
            </w:r>
            <w:r w:rsidRPr="004A2C5F">
              <w:t>comprising this RFB is:</w:t>
            </w:r>
            <w:r w:rsidR="00E803E0">
              <w:t xml:space="preserve"> </w:t>
            </w:r>
            <w:r w:rsidR="00E803E0" w:rsidRPr="00090E1C">
              <w:rPr>
                <w:b/>
                <w:bCs/>
                <w:i/>
                <w:iCs/>
              </w:rPr>
              <w:t>1</w:t>
            </w:r>
          </w:p>
          <w:p w14:paraId="6523C5CA" w14:textId="77777777" w:rsidR="00E803E0" w:rsidRDefault="00E803E0" w:rsidP="00DE007D">
            <w:pPr>
              <w:tabs>
                <w:tab w:val="right" w:pos="7272"/>
              </w:tabs>
              <w:spacing w:before="120" w:after="120"/>
            </w:pPr>
          </w:p>
          <w:p w14:paraId="59463C28" w14:textId="4109A2D1" w:rsidR="00DE007D" w:rsidRPr="00E803E0" w:rsidRDefault="00E803E0" w:rsidP="00E803E0">
            <w:pPr>
              <w:tabs>
                <w:tab w:val="right" w:pos="7272"/>
              </w:tabs>
              <w:spacing w:before="120" w:after="120"/>
              <w:jc w:val="both"/>
              <w:rPr>
                <w:bCs/>
                <w:i/>
                <w:iCs/>
              </w:rPr>
            </w:pPr>
            <w:r w:rsidRPr="00E803E0">
              <w:rPr>
                <w:bCs/>
              </w:rPr>
              <w:t>Bids are invited for both Packages, the contract will be awarded to the Bidder offering a substantially responsive Bid and the lowest evaluated cost meeting the required qualification criteria (</w:t>
            </w:r>
            <w:r w:rsidR="008E2D29">
              <w:rPr>
                <w:bCs/>
              </w:rPr>
              <w:t>ref</w:t>
            </w:r>
            <w:r w:rsidR="008E2D29" w:rsidRPr="00E803E0">
              <w:rPr>
                <w:bCs/>
              </w:rPr>
              <w:t xml:space="preserve"> </w:t>
            </w:r>
            <w:r w:rsidRPr="00E803E0">
              <w:rPr>
                <w:bCs/>
              </w:rPr>
              <w:t>Section III, Sub-Section ITB 37 Qualification Requirements). The Bidder must quote 100 per cent of the items in each Package. Bids not quoting both Packages or complete items in any Package shall be considered incomplete bids and rejected</w:t>
            </w:r>
          </w:p>
        </w:tc>
      </w:tr>
      <w:tr w:rsidR="000939BF" w:rsidRPr="004A2C5F" w14:paraId="7B6CA882" w14:textId="77777777" w:rsidTr="000939BF">
        <w:trPr>
          <w:cantSplit/>
        </w:trPr>
        <w:tc>
          <w:tcPr>
            <w:tcW w:w="1620" w:type="dxa"/>
          </w:tcPr>
          <w:p w14:paraId="649F5A5F" w14:textId="77777777" w:rsidR="000939BF" w:rsidRPr="004A2C5F" w:rsidRDefault="000939BF" w:rsidP="00DE007D">
            <w:pPr>
              <w:spacing w:before="120" w:after="120"/>
              <w:rPr>
                <w:b/>
              </w:rPr>
            </w:pPr>
            <w:r w:rsidRPr="004A2C5F">
              <w:rPr>
                <w:b/>
              </w:rPr>
              <w:t>ITB 2.1</w:t>
            </w:r>
          </w:p>
        </w:tc>
        <w:tc>
          <w:tcPr>
            <w:tcW w:w="7470" w:type="dxa"/>
          </w:tcPr>
          <w:p w14:paraId="248464FB" w14:textId="77777777" w:rsidR="007E613F" w:rsidRDefault="007E613F" w:rsidP="007E613F">
            <w:pPr>
              <w:tabs>
                <w:tab w:val="right" w:pos="7272"/>
              </w:tabs>
              <w:spacing w:before="120" w:after="120"/>
              <w:rPr>
                <w:b/>
                <w:i/>
              </w:rPr>
            </w:pPr>
            <w:r w:rsidRPr="008E329A">
              <w:t xml:space="preserve">The Borrower is: </w:t>
            </w:r>
            <w:r w:rsidRPr="0089308D">
              <w:rPr>
                <w:b/>
                <w:i/>
              </w:rPr>
              <w:t>Federal Government of Somalia (FGS)</w:t>
            </w:r>
          </w:p>
          <w:p w14:paraId="4064C0AE" w14:textId="77777777" w:rsidR="00580947" w:rsidRDefault="00580947" w:rsidP="007E613F">
            <w:pPr>
              <w:tabs>
                <w:tab w:val="right" w:pos="7272"/>
              </w:tabs>
              <w:spacing w:before="120" w:after="120"/>
              <w:rPr>
                <w:b/>
                <w:i/>
              </w:rPr>
            </w:pPr>
          </w:p>
          <w:p w14:paraId="0622AA82" w14:textId="77777777" w:rsidR="007E613F" w:rsidRPr="008E329A" w:rsidRDefault="007E613F" w:rsidP="007E613F">
            <w:pPr>
              <w:tabs>
                <w:tab w:val="right" w:pos="7272"/>
              </w:tabs>
              <w:spacing w:before="120" w:after="120"/>
            </w:pPr>
            <w:r w:rsidRPr="008E329A">
              <w:t>Loan or Financing Agreement amount</w:t>
            </w:r>
            <w:r w:rsidRPr="00CA241A">
              <w:t>:</w:t>
            </w:r>
            <w:r w:rsidRPr="00CA241A">
              <w:rPr>
                <w:b/>
              </w:rPr>
              <w:t xml:space="preserve"> </w:t>
            </w:r>
            <w:r w:rsidRPr="00CA241A">
              <w:rPr>
                <w:b/>
                <w:i/>
              </w:rPr>
              <w:t>US$ 101 million</w:t>
            </w:r>
          </w:p>
          <w:p w14:paraId="7AF3EEFA" w14:textId="77777777" w:rsidR="007E613F" w:rsidRDefault="007E613F" w:rsidP="007E613F">
            <w:pPr>
              <w:tabs>
                <w:tab w:val="right" w:pos="7272"/>
              </w:tabs>
              <w:spacing w:before="120"/>
              <w:rPr>
                <w:rStyle w:val="preparersnote"/>
              </w:rPr>
            </w:pPr>
            <w:r w:rsidRPr="008E329A">
              <w:t xml:space="preserve">The name of the Project is: </w:t>
            </w:r>
            <w:r w:rsidRPr="0089308D">
              <w:rPr>
                <w:rStyle w:val="preparersnote"/>
              </w:rPr>
              <w:t>Somalia Capacity Advancement, Livelihood and Entrepreneurship, Through Digital Uplift Project (SCALED-UP)</w:t>
            </w:r>
          </w:p>
          <w:p w14:paraId="54AC9212" w14:textId="71C16D20" w:rsidR="00DE007D" w:rsidRPr="004A2C5F" w:rsidRDefault="00DE007D" w:rsidP="00DE007D">
            <w:pPr>
              <w:tabs>
                <w:tab w:val="right" w:pos="7272"/>
              </w:tabs>
              <w:spacing w:before="120" w:after="120"/>
              <w:rPr>
                <w:b/>
                <w:u w:val="single"/>
              </w:rPr>
            </w:pPr>
          </w:p>
        </w:tc>
      </w:tr>
      <w:tr w:rsidR="000939BF" w:rsidRPr="004A2C5F" w14:paraId="30DEC491" w14:textId="77777777" w:rsidTr="000939BF">
        <w:trPr>
          <w:cantSplit/>
          <w:trHeight w:val="537"/>
        </w:trPr>
        <w:tc>
          <w:tcPr>
            <w:tcW w:w="1620" w:type="dxa"/>
          </w:tcPr>
          <w:p w14:paraId="1289799E" w14:textId="77777777" w:rsidR="000939BF" w:rsidRPr="004A2C5F" w:rsidRDefault="000939BF" w:rsidP="00DE007D">
            <w:pPr>
              <w:spacing w:before="120" w:after="120"/>
              <w:rPr>
                <w:b/>
                <w:bCs/>
              </w:rPr>
            </w:pPr>
            <w:r w:rsidRPr="004A2C5F">
              <w:rPr>
                <w:b/>
                <w:bCs/>
              </w:rPr>
              <w:t>ITB 4.1</w:t>
            </w:r>
          </w:p>
        </w:tc>
        <w:tc>
          <w:tcPr>
            <w:tcW w:w="7470" w:type="dxa"/>
          </w:tcPr>
          <w:p w14:paraId="3F0B5593" w14:textId="68544437" w:rsidR="000939BF" w:rsidRPr="004A2C5F" w:rsidRDefault="000939BF" w:rsidP="00DE007D">
            <w:pPr>
              <w:tabs>
                <w:tab w:val="right" w:pos="7848"/>
              </w:tabs>
              <w:spacing w:before="120" w:after="120"/>
            </w:pPr>
            <w:r w:rsidRPr="004A2C5F">
              <w:rPr>
                <w:iCs/>
              </w:rPr>
              <w:t xml:space="preserve">Maximum number of members in the Joint Venture (JV) shall be: </w:t>
            </w:r>
            <w:r w:rsidR="007E613F">
              <w:rPr>
                <w:b/>
                <w:i/>
                <w:iCs/>
                <w:lang w:eastAsia="fr-FR"/>
              </w:rPr>
              <w:t>2</w:t>
            </w:r>
          </w:p>
        </w:tc>
      </w:tr>
      <w:tr w:rsidR="000939BF" w:rsidRPr="004A2C5F" w14:paraId="399F2D19" w14:textId="77777777" w:rsidTr="000939BF">
        <w:trPr>
          <w:cantSplit/>
        </w:trPr>
        <w:tc>
          <w:tcPr>
            <w:tcW w:w="1620"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7470"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26" w:history="1">
              <w:r w:rsidRPr="004A2C5F">
                <w:rPr>
                  <w:rStyle w:val="Hyperlink"/>
                  <w:iCs/>
                </w:rPr>
                <w:t>http://www.worldbank.org/debarr.</w:t>
              </w:r>
            </w:hyperlink>
          </w:p>
        </w:tc>
      </w:tr>
      <w:tr w:rsidR="000939BF" w:rsidRPr="004A2C5F" w14:paraId="291FA517" w14:textId="77777777" w:rsidTr="000939BF">
        <w:tc>
          <w:tcPr>
            <w:tcW w:w="1620" w:type="dxa"/>
          </w:tcPr>
          <w:p w14:paraId="2A91E9C1" w14:textId="77777777" w:rsidR="000939BF" w:rsidRPr="004A2C5F" w:rsidRDefault="000939BF" w:rsidP="00DE007D">
            <w:pPr>
              <w:spacing w:before="120" w:after="120"/>
              <w:rPr>
                <w:b/>
                <w:bCs/>
              </w:rPr>
            </w:pPr>
          </w:p>
        </w:tc>
        <w:tc>
          <w:tcPr>
            <w:tcW w:w="7470" w:type="dxa"/>
          </w:tcPr>
          <w:p w14:paraId="3AC16A81" w14:textId="77777777" w:rsidR="000939BF" w:rsidRPr="004A2C5F" w:rsidRDefault="000939BF" w:rsidP="00DE007D">
            <w:pPr>
              <w:spacing w:before="120" w:after="120"/>
              <w:jc w:val="center"/>
              <w:rPr>
                <w:b/>
                <w:bCs/>
                <w:sz w:val="28"/>
              </w:rPr>
            </w:pPr>
            <w:bookmarkStart w:id="318" w:name="_Toc505659530"/>
            <w:bookmarkStart w:id="319" w:name="_Toc506185678"/>
            <w:r w:rsidRPr="004A2C5F">
              <w:rPr>
                <w:b/>
                <w:bCs/>
                <w:sz w:val="28"/>
              </w:rPr>
              <w:t xml:space="preserve">B. Contents of </w:t>
            </w:r>
            <w:bookmarkEnd w:id="318"/>
            <w:bookmarkEnd w:id="319"/>
            <w:r w:rsidR="00706F9F" w:rsidRPr="004A2C5F">
              <w:rPr>
                <w:b/>
                <w:bCs/>
                <w:sz w:val="28"/>
              </w:rPr>
              <w:t xml:space="preserve">Bidding </w:t>
            </w:r>
            <w:r w:rsidRPr="004A2C5F">
              <w:rPr>
                <w:b/>
                <w:bCs/>
                <w:sz w:val="28"/>
              </w:rPr>
              <w:t>Document</w:t>
            </w:r>
          </w:p>
        </w:tc>
      </w:tr>
      <w:tr w:rsidR="000939BF" w:rsidRPr="004A2C5F" w14:paraId="0961C9DF" w14:textId="77777777" w:rsidTr="000939BF">
        <w:tc>
          <w:tcPr>
            <w:tcW w:w="1620" w:type="dxa"/>
          </w:tcPr>
          <w:p w14:paraId="3E0D2F1C" w14:textId="77777777" w:rsidR="000939BF" w:rsidRPr="004A2C5F" w:rsidRDefault="000939BF" w:rsidP="00DE007D">
            <w:pPr>
              <w:spacing w:before="120" w:after="120"/>
              <w:rPr>
                <w:b/>
                <w:bCs/>
              </w:rPr>
            </w:pPr>
            <w:r w:rsidRPr="004A2C5F">
              <w:rPr>
                <w:b/>
                <w:bCs/>
              </w:rPr>
              <w:t>ITB 7.1</w:t>
            </w:r>
          </w:p>
        </w:tc>
        <w:tc>
          <w:tcPr>
            <w:tcW w:w="7470" w:type="dxa"/>
          </w:tcPr>
          <w:p w14:paraId="1AD51127" w14:textId="77777777" w:rsidR="000939BF" w:rsidRPr="004A2C5F" w:rsidRDefault="000939BF" w:rsidP="00DE007D">
            <w:pPr>
              <w:tabs>
                <w:tab w:val="right" w:pos="7254"/>
              </w:tabs>
              <w:spacing w:before="120" w:after="120"/>
            </w:pPr>
            <w:r w:rsidRPr="004A2C5F">
              <w:t xml:space="preserve">For </w:t>
            </w:r>
            <w:r w:rsidRPr="004A2C5F">
              <w:rPr>
                <w:b/>
                <w:bCs/>
                <w:u w:val="single"/>
              </w:rPr>
              <w:t>C</w:t>
            </w:r>
            <w:r w:rsidRPr="004A2C5F">
              <w:rPr>
                <w:b/>
                <w:u w:val="single"/>
              </w:rPr>
              <w:t>larification of Bid purposes</w:t>
            </w:r>
            <w:r w:rsidRPr="004A2C5F">
              <w:t xml:space="preserve"> only, the Purchaser’s address is:</w:t>
            </w:r>
          </w:p>
          <w:p w14:paraId="40D031DC" w14:textId="77777777" w:rsidR="007E613F" w:rsidRDefault="007E613F" w:rsidP="007E613F">
            <w:pPr>
              <w:autoSpaceDE w:val="0"/>
              <w:autoSpaceDN w:val="0"/>
              <w:adjustRightInd w:val="0"/>
              <w:rPr>
                <w:bCs/>
                <w:iCs/>
              </w:rPr>
            </w:pPr>
          </w:p>
          <w:p w14:paraId="663362D1" w14:textId="264F071A" w:rsidR="007E613F" w:rsidRPr="00F36467" w:rsidRDefault="007E613F" w:rsidP="007E613F">
            <w:pPr>
              <w:autoSpaceDE w:val="0"/>
              <w:autoSpaceDN w:val="0"/>
              <w:adjustRightInd w:val="0"/>
              <w:rPr>
                <w:bCs/>
                <w:iCs/>
              </w:rPr>
            </w:pPr>
            <w:r w:rsidRPr="00F36467">
              <w:rPr>
                <w:bCs/>
                <w:iCs/>
              </w:rPr>
              <w:t xml:space="preserve">Contact Person:  </w:t>
            </w:r>
            <w:r w:rsidRPr="0089308D">
              <w:rPr>
                <w:b/>
                <w:i/>
              </w:rPr>
              <w:t xml:space="preserve">Procurement Specialist </w:t>
            </w:r>
          </w:p>
          <w:p w14:paraId="5C62DE0A" w14:textId="77777777" w:rsidR="007E613F" w:rsidRPr="0089308D" w:rsidRDefault="007E613F" w:rsidP="007E613F">
            <w:pPr>
              <w:contextualSpacing/>
              <w:rPr>
                <w:bCs/>
                <w:iCs/>
              </w:rPr>
            </w:pPr>
          </w:p>
          <w:p w14:paraId="57ED17F9" w14:textId="77777777" w:rsidR="007E613F" w:rsidRDefault="007E613F" w:rsidP="007E613F">
            <w:pPr>
              <w:contextualSpacing/>
              <w:rPr>
                <w:bCs/>
                <w:iCs/>
              </w:rPr>
            </w:pPr>
            <w:r w:rsidRPr="0089308D">
              <w:rPr>
                <w:bCs/>
                <w:iCs/>
              </w:rPr>
              <w:t>Address</w:t>
            </w:r>
            <w:r>
              <w:rPr>
                <w:bCs/>
                <w:iCs/>
              </w:rPr>
              <w:t xml:space="preserve">;  </w:t>
            </w:r>
          </w:p>
          <w:p w14:paraId="3DBD8C57" w14:textId="77777777" w:rsidR="007E613F" w:rsidRDefault="007E613F" w:rsidP="007E613F">
            <w:pPr>
              <w:contextualSpacing/>
              <w:rPr>
                <w:bCs/>
                <w:iCs/>
              </w:rPr>
            </w:pPr>
          </w:p>
          <w:p w14:paraId="2BBDBA20" w14:textId="77777777" w:rsidR="007E613F" w:rsidRPr="0089308D" w:rsidRDefault="007E613F" w:rsidP="007E613F">
            <w:pPr>
              <w:contextualSpacing/>
              <w:rPr>
                <w:b/>
                <w:i/>
              </w:rPr>
            </w:pPr>
            <w:r>
              <w:rPr>
                <w:b/>
                <w:i/>
              </w:rPr>
              <w:t>PIU Office (SCALED -UP Project)</w:t>
            </w:r>
            <w:r w:rsidRPr="0089308D">
              <w:rPr>
                <w:b/>
                <w:i/>
              </w:rPr>
              <w:t xml:space="preserve"> </w:t>
            </w:r>
          </w:p>
          <w:p w14:paraId="289A3345" w14:textId="77777777" w:rsidR="007E613F" w:rsidRPr="0089308D" w:rsidRDefault="007E613F" w:rsidP="007E613F">
            <w:pPr>
              <w:ind w:right="962"/>
              <w:contextualSpacing/>
              <w:rPr>
                <w:b/>
                <w:i/>
              </w:rPr>
            </w:pPr>
            <w:r w:rsidRPr="0089308D">
              <w:rPr>
                <w:b/>
                <w:i/>
              </w:rPr>
              <w:t>Ministry of Finance, Federal Government of Somalia</w:t>
            </w:r>
          </w:p>
          <w:p w14:paraId="3EADA925" w14:textId="77777777" w:rsidR="007E613F" w:rsidRPr="0089308D" w:rsidRDefault="007E613F" w:rsidP="007E613F">
            <w:pPr>
              <w:ind w:right="962"/>
              <w:contextualSpacing/>
              <w:rPr>
                <w:b/>
                <w:i/>
              </w:rPr>
            </w:pPr>
            <w:r w:rsidRPr="0089308D">
              <w:rPr>
                <w:b/>
                <w:i/>
              </w:rPr>
              <w:t>Shangani District, Mogadishu, Somalia,</w:t>
            </w:r>
          </w:p>
          <w:p w14:paraId="0265A2F8" w14:textId="01A09F34" w:rsidR="000939BF" w:rsidRPr="004A2C5F" w:rsidRDefault="000939BF" w:rsidP="00DE007D">
            <w:pPr>
              <w:tabs>
                <w:tab w:val="right" w:pos="7254"/>
              </w:tabs>
              <w:spacing w:before="120" w:after="120"/>
              <w:rPr>
                <w:i/>
              </w:rPr>
            </w:pPr>
          </w:p>
          <w:p w14:paraId="2092BACE" w14:textId="77777777" w:rsidR="007E613F" w:rsidRPr="00FA34BA" w:rsidRDefault="007E613F" w:rsidP="007E613F">
            <w:pPr>
              <w:contextualSpacing/>
              <w:rPr>
                <w:b/>
                <w:i/>
                <w:iCs/>
              </w:rPr>
            </w:pPr>
            <w:r w:rsidRPr="00FA34BA">
              <w:rPr>
                <w:bCs/>
                <w:iCs/>
              </w:rPr>
              <w:t xml:space="preserve">Tel </w:t>
            </w:r>
            <w:r w:rsidRPr="00FA34BA">
              <w:rPr>
                <w:b/>
                <w:bCs/>
                <w:i/>
                <w:iCs/>
              </w:rPr>
              <w:t xml:space="preserve">  </w:t>
            </w:r>
            <w:r w:rsidRPr="00B01C28">
              <w:rPr>
                <w:b/>
                <w:i/>
                <w:iCs/>
              </w:rPr>
              <w:t>+252613723265</w:t>
            </w:r>
          </w:p>
          <w:p w14:paraId="381537DE" w14:textId="77777777" w:rsidR="007E613F" w:rsidRPr="00FA34BA" w:rsidRDefault="007E613F" w:rsidP="007E613F">
            <w:pPr>
              <w:contextualSpacing/>
              <w:rPr>
                <w:rStyle w:val="Hyperlink"/>
              </w:rPr>
            </w:pPr>
            <w:r w:rsidRPr="00FA34BA">
              <w:rPr>
                <w:bCs/>
                <w:iCs/>
              </w:rPr>
              <w:t>Email:</w:t>
            </w:r>
            <w:r w:rsidRPr="00FA34BA">
              <w:rPr>
                <w:b/>
                <w:bCs/>
                <w:i/>
                <w:iCs/>
              </w:rPr>
              <w:t xml:space="preserve"> </w:t>
            </w:r>
            <w:r w:rsidRPr="00394B49">
              <w:rPr>
                <w:color w:val="0000FF"/>
                <w:u w:val="single"/>
                <w:lang w:val="fr-FR"/>
              </w:rPr>
              <w:t>bid.scaledup@piu.mof.gov.so</w:t>
            </w:r>
          </w:p>
          <w:p w14:paraId="210D20FC" w14:textId="77777777" w:rsidR="007E613F" w:rsidRPr="008E329A" w:rsidRDefault="007E613F" w:rsidP="007E613F">
            <w:pPr>
              <w:tabs>
                <w:tab w:val="right" w:pos="7254"/>
              </w:tabs>
              <w:spacing w:before="120" w:after="120"/>
              <w:rPr>
                <w:i/>
              </w:rPr>
            </w:pPr>
            <w:r w:rsidRPr="008E329A">
              <w:tab/>
            </w:r>
          </w:p>
          <w:p w14:paraId="0FB71527" w14:textId="77777777" w:rsidR="007E613F" w:rsidRDefault="007E613F" w:rsidP="007E613F">
            <w:pPr>
              <w:tabs>
                <w:tab w:val="right" w:pos="7254"/>
              </w:tabs>
              <w:spacing w:before="120" w:after="120"/>
              <w:rPr>
                <w:b/>
                <w:bCs/>
                <w:i/>
                <w:iCs/>
              </w:rPr>
            </w:pPr>
            <w:r w:rsidRPr="00FA34BA">
              <w:t>Requests for clarification should</w:t>
            </w:r>
            <w:r w:rsidRPr="0089308D">
              <w:t xml:space="preserve"> be received by the Purchaser no later than: </w:t>
            </w:r>
            <w:r w:rsidRPr="0089308D">
              <w:rPr>
                <w:b/>
                <w:bCs/>
                <w:i/>
                <w:iCs/>
              </w:rPr>
              <w:t>14 days before the deadline for bid submission</w:t>
            </w:r>
          </w:p>
          <w:p w14:paraId="7433FC45" w14:textId="2928E2D4" w:rsidR="00DE007D" w:rsidRPr="004A2C5F" w:rsidRDefault="00DE007D" w:rsidP="00DE007D">
            <w:pPr>
              <w:tabs>
                <w:tab w:val="right" w:pos="7254"/>
              </w:tabs>
              <w:spacing w:before="120" w:after="120"/>
            </w:pPr>
          </w:p>
        </w:tc>
      </w:tr>
      <w:tr w:rsidR="000939BF" w:rsidRPr="004A2C5F" w14:paraId="2E755F36" w14:textId="77777777" w:rsidTr="000939BF">
        <w:tc>
          <w:tcPr>
            <w:tcW w:w="1620" w:type="dxa"/>
          </w:tcPr>
          <w:p w14:paraId="078A2B95" w14:textId="77777777" w:rsidR="000939BF" w:rsidRPr="004A2C5F" w:rsidRDefault="000939BF" w:rsidP="00DE007D">
            <w:pPr>
              <w:spacing w:before="120" w:after="120"/>
              <w:rPr>
                <w:b/>
                <w:bCs/>
              </w:rPr>
            </w:pPr>
          </w:p>
        </w:tc>
        <w:tc>
          <w:tcPr>
            <w:tcW w:w="7470" w:type="dxa"/>
          </w:tcPr>
          <w:p w14:paraId="5AB6B61D" w14:textId="77777777" w:rsidR="000939BF" w:rsidRPr="004A2C5F" w:rsidRDefault="000939BF" w:rsidP="00DE007D">
            <w:pPr>
              <w:spacing w:before="120" w:after="120"/>
              <w:jc w:val="center"/>
              <w:rPr>
                <w:b/>
                <w:bCs/>
                <w:sz w:val="28"/>
              </w:rPr>
            </w:pPr>
            <w:bookmarkStart w:id="320" w:name="_Toc505659531"/>
            <w:bookmarkStart w:id="321" w:name="_Toc506185679"/>
            <w:r w:rsidRPr="004A2C5F">
              <w:rPr>
                <w:b/>
                <w:bCs/>
                <w:sz w:val="28"/>
              </w:rPr>
              <w:t>C. Preparation of Bids</w:t>
            </w:r>
            <w:bookmarkEnd w:id="320"/>
            <w:bookmarkEnd w:id="321"/>
          </w:p>
        </w:tc>
      </w:tr>
      <w:tr w:rsidR="000939BF" w:rsidRPr="004A2C5F" w14:paraId="0ADD0CEC" w14:textId="77777777" w:rsidTr="00DE007D">
        <w:trPr>
          <w:trHeight w:val="690"/>
        </w:trPr>
        <w:tc>
          <w:tcPr>
            <w:tcW w:w="1620" w:type="dxa"/>
          </w:tcPr>
          <w:p w14:paraId="67D26AF0" w14:textId="77777777" w:rsidR="000939BF" w:rsidRPr="004A2C5F" w:rsidRDefault="000939BF" w:rsidP="00DE007D">
            <w:pPr>
              <w:spacing w:before="120" w:after="120"/>
              <w:rPr>
                <w:b/>
                <w:bCs/>
              </w:rPr>
            </w:pPr>
            <w:r w:rsidRPr="004A2C5F">
              <w:rPr>
                <w:b/>
                <w:bCs/>
              </w:rPr>
              <w:t>ITB 10.1</w:t>
            </w:r>
          </w:p>
        </w:tc>
        <w:tc>
          <w:tcPr>
            <w:tcW w:w="7470" w:type="dxa"/>
          </w:tcPr>
          <w:p w14:paraId="28AF04F1" w14:textId="77777777" w:rsidR="00511055" w:rsidRPr="0089308D" w:rsidRDefault="00511055" w:rsidP="00511055">
            <w:pPr>
              <w:tabs>
                <w:tab w:val="right" w:pos="7254"/>
              </w:tabs>
              <w:spacing w:before="120"/>
              <w:rPr>
                <w:u w:val="single"/>
              </w:rPr>
            </w:pPr>
            <w:r w:rsidRPr="0089308D">
              <w:t xml:space="preserve">The language of the Bid is: </w:t>
            </w:r>
            <w:r w:rsidRPr="0089308D">
              <w:rPr>
                <w:b/>
                <w:i/>
                <w:iCs/>
              </w:rPr>
              <w:t>English</w:t>
            </w:r>
          </w:p>
          <w:p w14:paraId="5D5D66E5" w14:textId="77777777" w:rsidR="00511055" w:rsidRPr="0089308D" w:rsidRDefault="00511055" w:rsidP="00511055">
            <w:pPr>
              <w:spacing w:before="120"/>
              <w:rPr>
                <w:iCs/>
                <w:spacing w:val="-4"/>
              </w:rPr>
            </w:pPr>
            <w:r w:rsidRPr="0089308D">
              <w:rPr>
                <w:iCs/>
                <w:spacing w:val="-4"/>
              </w:rPr>
              <w:t xml:space="preserve">All correspondence exchange shall be in </w:t>
            </w:r>
            <w:r w:rsidRPr="0089308D">
              <w:rPr>
                <w:b/>
                <w:i/>
                <w:iCs/>
              </w:rPr>
              <w:t>English</w:t>
            </w:r>
            <w:r w:rsidRPr="0089308D">
              <w:rPr>
                <w:iCs/>
                <w:spacing w:val="-4"/>
              </w:rPr>
              <w:t xml:space="preserve"> language.</w:t>
            </w:r>
          </w:p>
          <w:p w14:paraId="634134C2" w14:textId="77777777" w:rsidR="00511055" w:rsidRDefault="00511055" w:rsidP="00511055">
            <w:pPr>
              <w:tabs>
                <w:tab w:val="right" w:pos="7254"/>
              </w:tabs>
              <w:spacing w:before="120"/>
              <w:rPr>
                <w:b/>
                <w:i/>
                <w:iCs/>
              </w:rPr>
            </w:pPr>
            <w:r w:rsidRPr="0089308D">
              <w:rPr>
                <w:iCs/>
                <w:spacing w:val="-4"/>
              </w:rPr>
              <w:t xml:space="preserve">Language for translation of supporting documents and printed literature is </w:t>
            </w:r>
            <w:r w:rsidRPr="0089308D">
              <w:rPr>
                <w:b/>
                <w:i/>
                <w:iCs/>
              </w:rPr>
              <w:t>English</w:t>
            </w:r>
          </w:p>
          <w:p w14:paraId="7B7D240D" w14:textId="731FDEB0" w:rsidR="000939BF" w:rsidRPr="004A2C5F" w:rsidRDefault="000939BF" w:rsidP="00DE007D">
            <w:pPr>
              <w:spacing w:before="120" w:after="120"/>
            </w:pPr>
          </w:p>
        </w:tc>
      </w:tr>
      <w:tr w:rsidR="000939BF" w:rsidRPr="004A2C5F" w14:paraId="015E0058" w14:textId="77777777" w:rsidTr="000939BF">
        <w:tc>
          <w:tcPr>
            <w:tcW w:w="1620" w:type="dxa"/>
          </w:tcPr>
          <w:p w14:paraId="5D45797F" w14:textId="77777777" w:rsidR="000939BF" w:rsidRPr="004A2C5F" w:rsidRDefault="000939BF" w:rsidP="00DE007D">
            <w:pPr>
              <w:spacing w:before="120" w:after="120"/>
              <w:rPr>
                <w:b/>
                <w:bCs/>
              </w:rPr>
            </w:pPr>
            <w:r w:rsidRPr="003916DE">
              <w:rPr>
                <w:b/>
                <w:bCs/>
              </w:rPr>
              <w:t>ITB 11.1 (j)</w:t>
            </w:r>
          </w:p>
        </w:tc>
        <w:tc>
          <w:tcPr>
            <w:tcW w:w="7470" w:type="dxa"/>
          </w:tcPr>
          <w:p w14:paraId="4D52ED14" w14:textId="1AD33791" w:rsidR="000939BF" w:rsidRPr="004A2C5F" w:rsidRDefault="000939BF" w:rsidP="00DE007D">
            <w:pPr>
              <w:tabs>
                <w:tab w:val="right" w:pos="7254"/>
              </w:tabs>
              <w:spacing w:before="120" w:after="120"/>
            </w:pPr>
            <w:r w:rsidRPr="004A2C5F">
              <w:t xml:space="preserve">The Bidder shall submit the following additional documents in its Bid: </w:t>
            </w:r>
            <w:r w:rsidR="0091256D">
              <w:t xml:space="preserve">Letter of appointment as </w:t>
            </w:r>
            <w:r w:rsidR="003916DE">
              <w:rPr>
                <w:b/>
                <w:i/>
              </w:rPr>
              <w:t xml:space="preserve">Dealer and or distribution </w:t>
            </w:r>
            <w:r w:rsidR="0091256D">
              <w:rPr>
                <w:b/>
                <w:i/>
              </w:rPr>
              <w:t>outlet</w:t>
            </w:r>
          </w:p>
        </w:tc>
      </w:tr>
      <w:tr w:rsidR="000939BF" w:rsidRPr="004A2C5F" w14:paraId="5068E7F6" w14:textId="77777777" w:rsidTr="000939BF">
        <w:tc>
          <w:tcPr>
            <w:tcW w:w="1620" w:type="dxa"/>
          </w:tcPr>
          <w:p w14:paraId="0E3FEEE9" w14:textId="77777777" w:rsidR="000939BF" w:rsidRPr="004A2C5F" w:rsidRDefault="000939BF" w:rsidP="00DE007D">
            <w:pPr>
              <w:spacing w:before="120" w:after="120"/>
              <w:rPr>
                <w:b/>
                <w:bCs/>
              </w:rPr>
            </w:pPr>
            <w:r w:rsidRPr="004A2C5F">
              <w:rPr>
                <w:b/>
                <w:bCs/>
              </w:rPr>
              <w:t>ITB 13.1</w:t>
            </w:r>
          </w:p>
        </w:tc>
        <w:tc>
          <w:tcPr>
            <w:tcW w:w="7470" w:type="dxa"/>
          </w:tcPr>
          <w:p w14:paraId="050CA029" w14:textId="11D8EF82" w:rsidR="000939BF" w:rsidRPr="004A2C5F" w:rsidRDefault="00511055" w:rsidP="00DE007D">
            <w:pPr>
              <w:pStyle w:val="Footer"/>
              <w:spacing w:after="120"/>
              <w:rPr>
                <w:b/>
                <w:i/>
              </w:rPr>
            </w:pPr>
            <w:r w:rsidRPr="008E329A">
              <w:t xml:space="preserve">Alternative Bids </w:t>
            </w:r>
            <w:r w:rsidRPr="008E329A">
              <w:rPr>
                <w:b/>
                <w:i/>
              </w:rPr>
              <w:t>shall not be</w:t>
            </w:r>
            <w:r>
              <w:rPr>
                <w:b/>
                <w:i/>
              </w:rPr>
              <w:t xml:space="preserve"> </w:t>
            </w:r>
            <w:r w:rsidRPr="008E329A">
              <w:t>considered.</w:t>
            </w:r>
          </w:p>
        </w:tc>
      </w:tr>
      <w:tr w:rsidR="000939BF" w:rsidRPr="004A2C5F" w14:paraId="4248B10D" w14:textId="77777777" w:rsidTr="000939BF">
        <w:tblPrEx>
          <w:tblCellMar>
            <w:left w:w="103" w:type="dxa"/>
            <w:right w:w="103" w:type="dxa"/>
          </w:tblCellMar>
        </w:tblPrEx>
        <w:tc>
          <w:tcPr>
            <w:tcW w:w="1620" w:type="dxa"/>
          </w:tcPr>
          <w:p w14:paraId="6397A281" w14:textId="77777777" w:rsidR="000939BF" w:rsidRPr="004A2C5F" w:rsidRDefault="000939BF" w:rsidP="00DE007D">
            <w:pPr>
              <w:spacing w:before="120" w:after="120"/>
              <w:rPr>
                <w:b/>
                <w:bCs/>
              </w:rPr>
            </w:pPr>
            <w:r w:rsidRPr="004A2C5F">
              <w:rPr>
                <w:b/>
                <w:bCs/>
              </w:rPr>
              <w:t>ITB 14.5</w:t>
            </w:r>
          </w:p>
        </w:tc>
        <w:tc>
          <w:tcPr>
            <w:tcW w:w="7470" w:type="dxa"/>
          </w:tcPr>
          <w:p w14:paraId="4B421C68" w14:textId="6632125E" w:rsidR="000939BF" w:rsidRPr="004A2C5F" w:rsidRDefault="007A348A" w:rsidP="00DE007D">
            <w:pPr>
              <w:tabs>
                <w:tab w:val="right" w:pos="7254"/>
              </w:tabs>
              <w:spacing w:before="120" w:after="120"/>
            </w:pPr>
            <w:r w:rsidRPr="008E329A">
              <w:t xml:space="preserve">The prices quoted by the Bidder </w:t>
            </w:r>
            <w:r w:rsidRPr="008E329A">
              <w:rPr>
                <w:b/>
                <w:i/>
              </w:rPr>
              <w:t>shall not</w:t>
            </w:r>
            <w:r w:rsidRPr="008E329A">
              <w:t xml:space="preserve"> be subject to adjustment during the performance of the Contract.</w:t>
            </w:r>
          </w:p>
        </w:tc>
      </w:tr>
      <w:tr w:rsidR="000939BF" w:rsidRPr="004A2C5F" w14:paraId="074BCFEA" w14:textId="77777777" w:rsidTr="000939BF">
        <w:tblPrEx>
          <w:tblCellMar>
            <w:left w:w="103" w:type="dxa"/>
            <w:right w:w="103" w:type="dxa"/>
          </w:tblCellMar>
        </w:tblPrEx>
        <w:trPr>
          <w:trHeight w:val="790"/>
        </w:trPr>
        <w:tc>
          <w:tcPr>
            <w:tcW w:w="1620" w:type="dxa"/>
          </w:tcPr>
          <w:p w14:paraId="79BD0F71" w14:textId="77777777" w:rsidR="000939BF" w:rsidRPr="004A2C5F" w:rsidRDefault="000939BF" w:rsidP="00DE007D">
            <w:pPr>
              <w:spacing w:before="120" w:after="120"/>
              <w:rPr>
                <w:b/>
                <w:bCs/>
              </w:rPr>
            </w:pPr>
            <w:r w:rsidRPr="004A2C5F">
              <w:rPr>
                <w:b/>
                <w:bCs/>
              </w:rPr>
              <w:t>ITB 14.6</w:t>
            </w:r>
          </w:p>
        </w:tc>
        <w:tc>
          <w:tcPr>
            <w:tcW w:w="7470" w:type="dxa"/>
          </w:tcPr>
          <w:p w14:paraId="65066C71" w14:textId="049B2974" w:rsidR="000939BF" w:rsidRPr="004A2C5F" w:rsidRDefault="000939BF" w:rsidP="00DE007D">
            <w:pPr>
              <w:tabs>
                <w:tab w:val="right" w:pos="7254"/>
              </w:tabs>
              <w:spacing w:before="120" w:after="120"/>
            </w:pPr>
            <w:r w:rsidRPr="004A2C5F">
              <w:t xml:space="preserve">Prices quoted for each lot (contract) shall correspond at least </w:t>
            </w:r>
            <w:r w:rsidRPr="004A2C5F">
              <w:rPr>
                <w:b/>
              </w:rPr>
              <w:t xml:space="preserve">to </w:t>
            </w:r>
            <w:r w:rsidR="00890411">
              <w:rPr>
                <w:b/>
                <w:i/>
              </w:rPr>
              <w:t>100%</w:t>
            </w:r>
            <w:r w:rsidRPr="004A2C5F">
              <w:t xml:space="preserve"> </w:t>
            </w:r>
            <w:r w:rsidR="00890411">
              <w:t>(</w:t>
            </w:r>
            <w:r w:rsidRPr="004A2C5F">
              <w:t>percent</w:t>
            </w:r>
            <w:r w:rsidR="00890411">
              <w:t>)</w:t>
            </w:r>
            <w:r w:rsidRPr="004A2C5F">
              <w:t xml:space="preserve"> of the items specified for each lot (contract).</w:t>
            </w:r>
          </w:p>
          <w:p w14:paraId="427B17C6" w14:textId="3DF7F1E6" w:rsidR="000939BF" w:rsidRPr="004A2C5F" w:rsidRDefault="000939BF" w:rsidP="00890411">
            <w:pPr>
              <w:pStyle w:val="Sub-ClauseText"/>
              <w:tabs>
                <w:tab w:val="right" w:pos="7254"/>
              </w:tabs>
              <w:spacing w:before="240"/>
              <w:rPr>
                <w:spacing w:val="0"/>
              </w:rPr>
            </w:pPr>
            <w:r w:rsidRPr="004A2C5F">
              <w:t xml:space="preserve">Prices quoted for each item of a lot shall correspond at least to </w:t>
            </w:r>
            <w:r w:rsidR="00890411">
              <w:rPr>
                <w:b/>
                <w:i/>
                <w:spacing w:val="0"/>
              </w:rPr>
              <w:t>100%</w:t>
            </w:r>
            <w:r w:rsidRPr="004A2C5F">
              <w:rPr>
                <w:b/>
              </w:rPr>
              <w:t xml:space="preserve"> </w:t>
            </w:r>
            <w:r w:rsidR="00890411">
              <w:rPr>
                <w:b/>
              </w:rPr>
              <w:t>(</w:t>
            </w:r>
            <w:r w:rsidRPr="004A2C5F">
              <w:t>percent</w:t>
            </w:r>
            <w:r w:rsidR="00890411">
              <w:t>)</w:t>
            </w:r>
            <w:r w:rsidRPr="004A2C5F">
              <w:t xml:space="preserve"> of the quantities specified for this item of a lot.</w:t>
            </w:r>
          </w:p>
        </w:tc>
      </w:tr>
      <w:tr w:rsidR="000939BF" w:rsidRPr="004A2C5F" w14:paraId="5A8F09D4" w14:textId="77777777" w:rsidTr="000939BF">
        <w:tc>
          <w:tcPr>
            <w:tcW w:w="1620" w:type="dxa"/>
          </w:tcPr>
          <w:p w14:paraId="0273F457" w14:textId="77777777" w:rsidR="000939BF" w:rsidRPr="004A2C5F" w:rsidRDefault="000939BF" w:rsidP="00DE007D">
            <w:pPr>
              <w:spacing w:before="120" w:after="120"/>
              <w:rPr>
                <w:b/>
                <w:bCs/>
              </w:rPr>
            </w:pPr>
            <w:r w:rsidRPr="004A2C5F">
              <w:rPr>
                <w:b/>
                <w:bCs/>
              </w:rPr>
              <w:t>ITB 14.7</w:t>
            </w:r>
          </w:p>
        </w:tc>
        <w:tc>
          <w:tcPr>
            <w:tcW w:w="7470" w:type="dxa"/>
          </w:tcPr>
          <w:p w14:paraId="35716727" w14:textId="1A3B8B2F" w:rsidR="000939BF" w:rsidRPr="004A2C5F" w:rsidRDefault="000939BF" w:rsidP="00DE007D">
            <w:pPr>
              <w:tabs>
                <w:tab w:val="right" w:pos="7254"/>
              </w:tabs>
              <w:spacing w:before="120" w:after="120"/>
            </w:pPr>
            <w:r w:rsidRPr="004A2C5F">
              <w:t xml:space="preserve">The Incoterms edition is: </w:t>
            </w:r>
            <w:r w:rsidR="00BF4BFB" w:rsidRPr="0089308D">
              <w:rPr>
                <w:b/>
                <w:i/>
                <w:lang w:val="en-NZ"/>
              </w:rPr>
              <w:t>Incoterms 20</w:t>
            </w:r>
            <w:r w:rsidR="00BF4BFB">
              <w:rPr>
                <w:b/>
                <w:i/>
                <w:lang w:val="en-NZ"/>
              </w:rPr>
              <w:t>20</w:t>
            </w:r>
          </w:p>
        </w:tc>
      </w:tr>
      <w:tr w:rsidR="000939BF" w:rsidRPr="004A2C5F" w14:paraId="48C39B1E" w14:textId="77777777" w:rsidTr="000939BF">
        <w:tc>
          <w:tcPr>
            <w:tcW w:w="1620"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proofErr w:type="spellStart"/>
            <w:r w:rsidR="00D17E8C">
              <w:rPr>
                <w:b/>
                <w:bCs/>
              </w:rPr>
              <w:t>i</w:t>
            </w:r>
            <w:proofErr w:type="spellEnd"/>
            <w:r w:rsidRPr="004A2C5F">
              <w:rPr>
                <w:b/>
                <w:bCs/>
              </w:rPr>
              <w:t>)</w:t>
            </w:r>
          </w:p>
        </w:tc>
        <w:tc>
          <w:tcPr>
            <w:tcW w:w="7470" w:type="dxa"/>
          </w:tcPr>
          <w:p w14:paraId="5C69252A" w14:textId="2BEEEB96" w:rsidR="000939BF" w:rsidRPr="004A2C5F" w:rsidRDefault="000939BF" w:rsidP="005116B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Place of destination: </w:t>
            </w:r>
            <w:r w:rsidR="00555DC5">
              <w:rPr>
                <w:rFonts w:ascii="Times New Roman" w:hAnsi="Times New Roman"/>
                <w:b/>
                <w:bCs/>
                <w:i/>
                <w:iCs/>
              </w:rPr>
              <w:t xml:space="preserve">CIP; </w:t>
            </w:r>
            <w:r w:rsidR="00BF4BFB" w:rsidRPr="00BF4BFB">
              <w:rPr>
                <w:rFonts w:ascii="Times New Roman" w:hAnsi="Times New Roman"/>
                <w:b/>
                <w:i/>
              </w:rPr>
              <w:t>Mogadishu, Somalia</w:t>
            </w:r>
          </w:p>
        </w:tc>
      </w:tr>
      <w:tr w:rsidR="000939BF" w:rsidRPr="004A2C5F" w14:paraId="4ED6AFAC" w14:textId="77777777" w:rsidTr="000939BF">
        <w:tc>
          <w:tcPr>
            <w:tcW w:w="1620" w:type="dxa"/>
          </w:tcPr>
          <w:p w14:paraId="1322A618" w14:textId="77777777" w:rsidR="000939BF" w:rsidRPr="004A2C5F" w:rsidRDefault="000939BF" w:rsidP="00DE007D">
            <w:pPr>
              <w:spacing w:before="120" w:after="120"/>
              <w:rPr>
                <w:b/>
                <w:bCs/>
              </w:rPr>
            </w:pPr>
            <w:r w:rsidRPr="004A2C5F">
              <w:rPr>
                <w:b/>
                <w:bCs/>
              </w:rPr>
              <w:lastRenderedPageBreak/>
              <w:t>ITB 14.8 (a)(iii), (b)(ii) and (c)(v)</w:t>
            </w:r>
          </w:p>
        </w:tc>
        <w:tc>
          <w:tcPr>
            <w:tcW w:w="7470" w:type="dxa"/>
          </w:tcPr>
          <w:p w14:paraId="334A922E" w14:textId="0BE63F8F" w:rsidR="000939BF" w:rsidRPr="004A2C5F" w:rsidRDefault="000939BF" w:rsidP="00DE007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Final Destination (Project Site): </w:t>
            </w:r>
            <w:r w:rsidR="00BF4BFB" w:rsidRPr="00BD6911">
              <w:rPr>
                <w:b/>
                <w:i/>
              </w:rPr>
              <w:t xml:space="preserve">National Identification and Registration Authority, </w:t>
            </w:r>
            <w:r w:rsidR="00BF4BFB">
              <w:rPr>
                <w:b/>
                <w:i/>
                <w:lang w:val="en-GB"/>
              </w:rPr>
              <w:t>Head Office, Mogadishu, Somalia</w:t>
            </w:r>
          </w:p>
        </w:tc>
      </w:tr>
      <w:tr w:rsidR="000939BF" w:rsidRPr="004A2C5F" w14:paraId="4E4C4B09" w14:textId="77777777" w:rsidTr="000939BF">
        <w:tblPrEx>
          <w:tblCellMar>
            <w:left w:w="103" w:type="dxa"/>
            <w:right w:w="103" w:type="dxa"/>
          </w:tblCellMar>
        </w:tblPrEx>
        <w:tc>
          <w:tcPr>
            <w:tcW w:w="1620" w:type="dxa"/>
          </w:tcPr>
          <w:p w14:paraId="1D1E45D5" w14:textId="77777777" w:rsidR="000939BF" w:rsidRPr="004A2C5F" w:rsidRDefault="000939BF" w:rsidP="00DE007D">
            <w:pPr>
              <w:spacing w:before="120" w:after="120"/>
              <w:rPr>
                <w:b/>
                <w:bCs/>
              </w:rPr>
            </w:pPr>
            <w:r w:rsidRPr="004A2C5F">
              <w:rPr>
                <w:b/>
                <w:bCs/>
              </w:rPr>
              <w:t xml:space="preserve">ITB 15.1 </w:t>
            </w:r>
          </w:p>
        </w:tc>
        <w:tc>
          <w:tcPr>
            <w:tcW w:w="7470" w:type="dxa"/>
          </w:tcPr>
          <w:p w14:paraId="2D69C8E2" w14:textId="6BFAC941" w:rsidR="000939BF" w:rsidRPr="004A2C5F" w:rsidRDefault="000939BF" w:rsidP="00DE007D">
            <w:pPr>
              <w:tabs>
                <w:tab w:val="right" w:pos="7254"/>
              </w:tabs>
              <w:spacing w:before="120" w:after="120"/>
              <w:rPr>
                <w:i/>
              </w:rPr>
            </w:pPr>
            <w:r w:rsidRPr="004A2C5F">
              <w:t xml:space="preserve">The Bidder </w:t>
            </w:r>
            <w:r w:rsidRPr="004A2C5F">
              <w:rPr>
                <w:b/>
                <w:i/>
              </w:rPr>
              <w:t>is no</w:t>
            </w:r>
            <w:r w:rsidR="00E71BCC">
              <w:rPr>
                <w:b/>
                <w:i/>
              </w:rPr>
              <w:t xml:space="preserve">t </w:t>
            </w:r>
            <w:r w:rsidRPr="004A2C5F">
              <w:t xml:space="preserve">required to quote in the currency of the Purchaser’s Country the portion of the Bid price that corresponds to expenditures incurred in that currency. </w:t>
            </w:r>
          </w:p>
        </w:tc>
      </w:tr>
      <w:tr w:rsidR="000939BF" w:rsidRPr="004A2C5F" w14:paraId="5016FABC" w14:textId="77777777" w:rsidTr="000939BF">
        <w:tblPrEx>
          <w:tblCellMar>
            <w:left w:w="103" w:type="dxa"/>
            <w:right w:w="103" w:type="dxa"/>
          </w:tblCellMar>
        </w:tblPrEx>
        <w:tc>
          <w:tcPr>
            <w:tcW w:w="1620" w:type="dxa"/>
          </w:tcPr>
          <w:p w14:paraId="5FE7764E" w14:textId="77777777" w:rsidR="000939BF" w:rsidRPr="004A2C5F" w:rsidRDefault="000939BF" w:rsidP="00DE007D">
            <w:pPr>
              <w:spacing w:before="120" w:after="120"/>
              <w:rPr>
                <w:b/>
                <w:bCs/>
              </w:rPr>
            </w:pPr>
            <w:r w:rsidRPr="004A2C5F">
              <w:rPr>
                <w:b/>
                <w:bCs/>
              </w:rPr>
              <w:t>ITB 16.4</w:t>
            </w:r>
          </w:p>
        </w:tc>
        <w:tc>
          <w:tcPr>
            <w:tcW w:w="7470" w:type="dxa"/>
          </w:tcPr>
          <w:p w14:paraId="4DB2669A" w14:textId="5834BB41" w:rsidR="000939BF" w:rsidRPr="004A2C5F" w:rsidRDefault="000939BF" w:rsidP="00DE007D">
            <w:pPr>
              <w:tabs>
                <w:tab w:val="right" w:pos="7254"/>
              </w:tabs>
              <w:spacing w:before="120" w:after="120"/>
            </w:pPr>
            <w:r w:rsidRPr="004A2C5F">
              <w:t xml:space="preserve">Period of time the Goods are expected to be functioning (for the purpose of spare parts): </w:t>
            </w:r>
            <w:r w:rsidR="00E71BCC">
              <w:rPr>
                <w:b/>
                <w:i/>
              </w:rPr>
              <w:t>3 years</w:t>
            </w:r>
            <w:r w:rsidRPr="004A2C5F">
              <w:t xml:space="preserve"> </w:t>
            </w:r>
          </w:p>
        </w:tc>
      </w:tr>
      <w:tr w:rsidR="000939BF" w:rsidRPr="004A2C5F" w14:paraId="1FD3CBB1" w14:textId="77777777" w:rsidTr="000939BF">
        <w:tblPrEx>
          <w:tblCellMar>
            <w:left w:w="103" w:type="dxa"/>
            <w:right w:w="103" w:type="dxa"/>
          </w:tblCellMar>
        </w:tblPrEx>
        <w:tc>
          <w:tcPr>
            <w:tcW w:w="1620" w:type="dxa"/>
          </w:tcPr>
          <w:p w14:paraId="1C9DE181" w14:textId="77777777" w:rsidR="000939BF" w:rsidRPr="004A2C5F" w:rsidRDefault="000939BF" w:rsidP="00DE007D">
            <w:pPr>
              <w:spacing w:before="120" w:after="120"/>
              <w:rPr>
                <w:b/>
                <w:bCs/>
              </w:rPr>
            </w:pPr>
            <w:r w:rsidRPr="004A2C5F">
              <w:rPr>
                <w:b/>
                <w:bCs/>
              </w:rPr>
              <w:t>ITB 17.2 (a)</w:t>
            </w:r>
          </w:p>
        </w:tc>
        <w:tc>
          <w:tcPr>
            <w:tcW w:w="7470" w:type="dxa"/>
          </w:tcPr>
          <w:p w14:paraId="1967B0E2" w14:textId="2D675C2C" w:rsidR="001D195C" w:rsidRDefault="000939BF" w:rsidP="001D195C">
            <w:pPr>
              <w:tabs>
                <w:tab w:val="right" w:pos="7254"/>
              </w:tabs>
              <w:spacing w:before="120" w:after="120"/>
              <w:rPr>
                <w:b/>
                <w:i/>
              </w:rPr>
            </w:pPr>
            <w:r w:rsidRPr="004A2C5F">
              <w:t xml:space="preserve">Manufacturer’s authorization </w:t>
            </w:r>
            <w:r w:rsidR="003A3D99" w:rsidRPr="004A2C5F">
              <w:t>is</w:t>
            </w:r>
            <w:r w:rsidR="002802C0">
              <w:t xml:space="preserve"> </w:t>
            </w:r>
            <w:r w:rsidR="00DA159F" w:rsidRPr="004A2C5F">
              <w:rPr>
                <w:b/>
                <w:i/>
              </w:rPr>
              <w:t>requir</w:t>
            </w:r>
            <w:r w:rsidR="00DA159F">
              <w:rPr>
                <w:b/>
                <w:i/>
              </w:rPr>
              <w:t>ed</w:t>
            </w:r>
            <w:r w:rsidR="00A22E75">
              <w:rPr>
                <w:b/>
                <w:i/>
              </w:rPr>
              <w:t xml:space="preserve"> </w:t>
            </w:r>
            <w:r w:rsidR="00A22E75" w:rsidRPr="003A3D99">
              <w:rPr>
                <w:bCs/>
                <w:iCs/>
              </w:rPr>
              <w:t>for the following items</w:t>
            </w:r>
          </w:p>
          <w:p w14:paraId="148D8271" w14:textId="77777777" w:rsidR="00A22E75" w:rsidRDefault="00A22E75" w:rsidP="001D195C">
            <w:pPr>
              <w:tabs>
                <w:tab w:val="right" w:pos="7254"/>
              </w:tabs>
              <w:spacing w:before="120" w:after="120"/>
              <w:rPr>
                <w:b/>
                <w:i/>
              </w:rPr>
            </w:pPr>
          </w:p>
          <w:tbl>
            <w:tblPr>
              <w:tblW w:w="6788" w:type="dxa"/>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1361"/>
              <w:gridCol w:w="2207"/>
              <w:gridCol w:w="2050"/>
            </w:tblGrid>
            <w:tr w:rsidR="00A22E75" w:rsidRPr="00A237ED" w14:paraId="5D2BA39F" w14:textId="77777777" w:rsidTr="00A22E75">
              <w:trPr>
                <w:trHeight w:val="418"/>
              </w:trPr>
              <w:tc>
                <w:tcPr>
                  <w:tcW w:w="6788" w:type="dxa"/>
                  <w:gridSpan w:val="4"/>
                </w:tcPr>
                <w:p w14:paraId="1E848694" w14:textId="77777777" w:rsidR="00A22E75" w:rsidRPr="00A237ED" w:rsidRDefault="00A22E75" w:rsidP="00A22E75">
                  <w:pPr>
                    <w:pStyle w:val="TableParagraph"/>
                    <w:spacing w:before="52"/>
                    <w:ind w:left="73" w:right="59"/>
                    <w:rPr>
                      <w:rFonts w:ascii="Times New Roman" w:hAnsi="Times New Roman" w:cs="Times New Roman"/>
                      <w:b/>
                    </w:rPr>
                  </w:pPr>
                  <w:r w:rsidRPr="00A237ED">
                    <w:rPr>
                      <w:rFonts w:ascii="Times New Roman" w:hAnsi="Times New Roman" w:cs="Times New Roman"/>
                      <w:b/>
                    </w:rPr>
                    <w:t>Package #1: Fixed Enrollment Kits – Refer technical specifications for detailed Specs</w:t>
                  </w:r>
                </w:p>
              </w:tc>
            </w:tr>
            <w:tr w:rsidR="00A22E75" w:rsidRPr="00A237ED" w14:paraId="10F299D9" w14:textId="77777777" w:rsidTr="00A22E75">
              <w:trPr>
                <w:trHeight w:val="418"/>
              </w:trPr>
              <w:tc>
                <w:tcPr>
                  <w:tcW w:w="1170" w:type="dxa"/>
                </w:tcPr>
                <w:p w14:paraId="6E30EC04" w14:textId="77777777" w:rsidR="00A22E75" w:rsidRPr="00A237ED" w:rsidRDefault="00A22E75" w:rsidP="00A22E75">
                  <w:pPr>
                    <w:pStyle w:val="TableParagraph"/>
                    <w:spacing w:before="52"/>
                    <w:ind w:left="258" w:right="271"/>
                    <w:jc w:val="center"/>
                    <w:rPr>
                      <w:rFonts w:ascii="Times New Roman" w:hAnsi="Times New Roman" w:cs="Times New Roman"/>
                      <w:b/>
                    </w:rPr>
                  </w:pPr>
                  <w:r w:rsidRPr="00A237ED">
                    <w:rPr>
                      <w:rFonts w:ascii="Times New Roman" w:hAnsi="Times New Roman" w:cs="Times New Roman"/>
                      <w:b/>
                    </w:rPr>
                    <w:t>Item</w:t>
                  </w:r>
                  <w:r w:rsidRPr="00A237ED">
                    <w:rPr>
                      <w:rFonts w:ascii="Times New Roman" w:hAnsi="Times New Roman" w:cs="Times New Roman"/>
                      <w:b/>
                      <w:spacing w:val="-2"/>
                    </w:rPr>
                    <w:t xml:space="preserve"> </w:t>
                  </w:r>
                  <w:r w:rsidRPr="00A237ED">
                    <w:rPr>
                      <w:rFonts w:ascii="Times New Roman" w:hAnsi="Times New Roman" w:cs="Times New Roman"/>
                      <w:b/>
                    </w:rPr>
                    <w:t>#</w:t>
                  </w:r>
                </w:p>
              </w:tc>
              <w:tc>
                <w:tcPr>
                  <w:tcW w:w="1361" w:type="dxa"/>
                </w:tcPr>
                <w:p w14:paraId="65DB4CD0" w14:textId="77777777" w:rsidR="00A22E75" w:rsidRPr="0027390D" w:rsidRDefault="00A22E75" w:rsidP="00A22E75">
                  <w:pPr>
                    <w:jc w:val="center"/>
                    <w:rPr>
                      <w:b/>
                      <w:bCs/>
                      <w:sz w:val="22"/>
                      <w:szCs w:val="22"/>
                    </w:rPr>
                  </w:pPr>
                  <w:r w:rsidRPr="0027390D">
                    <w:rPr>
                      <w:b/>
                      <w:bCs/>
                      <w:sz w:val="22"/>
                      <w:szCs w:val="22"/>
                    </w:rPr>
                    <w:t>Type</w:t>
                  </w:r>
                </w:p>
              </w:tc>
              <w:tc>
                <w:tcPr>
                  <w:tcW w:w="2207" w:type="dxa"/>
                </w:tcPr>
                <w:p w14:paraId="291EAF0A" w14:textId="77777777" w:rsidR="00A22E75" w:rsidRPr="0027390D" w:rsidRDefault="00A22E75" w:rsidP="00A22E75">
                  <w:pPr>
                    <w:jc w:val="center"/>
                    <w:rPr>
                      <w:b/>
                      <w:bCs/>
                      <w:sz w:val="22"/>
                      <w:szCs w:val="22"/>
                    </w:rPr>
                  </w:pPr>
                  <w:r w:rsidRPr="0027390D">
                    <w:rPr>
                      <w:b/>
                      <w:bCs/>
                      <w:sz w:val="22"/>
                      <w:szCs w:val="22"/>
                    </w:rPr>
                    <w:t>Description</w:t>
                  </w:r>
                </w:p>
              </w:tc>
              <w:tc>
                <w:tcPr>
                  <w:tcW w:w="2050" w:type="dxa"/>
                </w:tcPr>
                <w:p w14:paraId="192DE68E" w14:textId="77777777" w:rsidR="00A22E75" w:rsidRPr="00A237ED" w:rsidRDefault="00A22E75" w:rsidP="00A22E75">
                  <w:pPr>
                    <w:pStyle w:val="TableParagraph"/>
                    <w:spacing w:before="52"/>
                    <w:ind w:left="73" w:right="59"/>
                    <w:jc w:val="center"/>
                    <w:rPr>
                      <w:rFonts w:ascii="Times New Roman" w:hAnsi="Times New Roman" w:cs="Times New Roman"/>
                      <w:b/>
                    </w:rPr>
                  </w:pPr>
                  <w:r>
                    <w:rPr>
                      <w:rFonts w:ascii="Times New Roman" w:hAnsi="Times New Roman" w:cs="Times New Roman"/>
                      <w:b/>
                    </w:rPr>
                    <w:t>Manufacturers Authorization (MAF)</w:t>
                  </w:r>
                </w:p>
              </w:tc>
            </w:tr>
            <w:tr w:rsidR="00A22E75" w:rsidRPr="00A237ED" w14:paraId="3CE723DC" w14:textId="77777777" w:rsidTr="00A22E75">
              <w:trPr>
                <w:trHeight w:val="624"/>
              </w:trPr>
              <w:tc>
                <w:tcPr>
                  <w:tcW w:w="1170" w:type="dxa"/>
                </w:tcPr>
                <w:p w14:paraId="4604DF84" w14:textId="77777777" w:rsidR="00A22E75" w:rsidRPr="00A237ED" w:rsidRDefault="00A22E75" w:rsidP="00A22E75">
                  <w:pPr>
                    <w:pStyle w:val="TableParagraph"/>
                    <w:spacing w:before="150"/>
                    <w:ind w:left="258" w:right="269"/>
                    <w:jc w:val="center"/>
                    <w:rPr>
                      <w:rFonts w:ascii="Times New Roman" w:hAnsi="Times New Roman" w:cs="Times New Roman"/>
                    </w:rPr>
                  </w:pPr>
                  <w:r w:rsidRPr="00A237ED">
                    <w:rPr>
                      <w:rFonts w:ascii="Times New Roman" w:hAnsi="Times New Roman" w:cs="Times New Roman"/>
                    </w:rPr>
                    <w:t>1.1</w:t>
                  </w:r>
                </w:p>
              </w:tc>
              <w:tc>
                <w:tcPr>
                  <w:tcW w:w="1361" w:type="dxa"/>
                </w:tcPr>
                <w:p w14:paraId="43FFA1F2" w14:textId="77777777" w:rsidR="00A22E75" w:rsidRPr="00A237ED" w:rsidRDefault="00A22E75" w:rsidP="00A22E75">
                  <w:pPr>
                    <w:pStyle w:val="TableParagraph"/>
                    <w:spacing w:before="45" w:line="276" w:lineRule="auto"/>
                    <w:ind w:left="30" w:right="266"/>
                    <w:rPr>
                      <w:rFonts w:ascii="Times New Roman" w:hAnsi="Times New Roman" w:cs="Times New Roman"/>
                    </w:rPr>
                  </w:pPr>
                  <w:r w:rsidRPr="00A237ED">
                    <w:rPr>
                      <w:rFonts w:ascii="Times New Roman" w:hAnsi="Times New Roman" w:cs="Times New Roman"/>
                    </w:rPr>
                    <w:t>Desktop Computer</w:t>
                  </w:r>
                </w:p>
              </w:tc>
              <w:tc>
                <w:tcPr>
                  <w:tcW w:w="2207" w:type="dxa"/>
                </w:tcPr>
                <w:p w14:paraId="40F49655" w14:textId="77777777" w:rsidR="00A22E75" w:rsidRPr="00A237ED" w:rsidRDefault="00A22E75" w:rsidP="00A22E75">
                  <w:pPr>
                    <w:pStyle w:val="TableParagraph"/>
                    <w:spacing w:before="150"/>
                    <w:ind w:left="56"/>
                    <w:rPr>
                      <w:rFonts w:ascii="Times New Roman" w:hAnsi="Times New Roman" w:cs="Times New Roman"/>
                    </w:rPr>
                  </w:pPr>
                  <w:r w:rsidRPr="00A237ED">
                    <w:rPr>
                      <w:rFonts w:ascii="Times New Roman" w:hAnsi="Times New Roman" w:cs="Times New Roman"/>
                    </w:rPr>
                    <w:t>All In One Desktop Computers</w:t>
                  </w:r>
                </w:p>
              </w:tc>
              <w:tc>
                <w:tcPr>
                  <w:tcW w:w="2050" w:type="dxa"/>
                </w:tcPr>
                <w:p w14:paraId="0238176B" w14:textId="77777777" w:rsidR="00A22E75" w:rsidRPr="00A237ED" w:rsidRDefault="00A22E75" w:rsidP="00A22E75">
                  <w:pPr>
                    <w:pStyle w:val="TableParagraph"/>
                    <w:spacing w:before="150"/>
                    <w:ind w:left="73" w:right="55"/>
                    <w:jc w:val="center"/>
                    <w:rPr>
                      <w:rFonts w:ascii="Times New Roman" w:hAnsi="Times New Roman" w:cs="Times New Roman"/>
                    </w:rPr>
                  </w:pPr>
                  <w:r>
                    <w:rPr>
                      <w:rFonts w:ascii="Times New Roman" w:hAnsi="Times New Roman" w:cs="Times New Roman"/>
                    </w:rPr>
                    <w:t>Required</w:t>
                  </w:r>
                </w:p>
              </w:tc>
            </w:tr>
            <w:tr w:rsidR="00A22E75" w:rsidRPr="00A237ED" w14:paraId="1B29C207" w14:textId="77777777" w:rsidTr="00A22E75">
              <w:trPr>
                <w:trHeight w:val="452"/>
              </w:trPr>
              <w:tc>
                <w:tcPr>
                  <w:tcW w:w="1170" w:type="dxa"/>
                </w:tcPr>
                <w:p w14:paraId="0A578D6A" w14:textId="77777777" w:rsidR="00A22E75" w:rsidRPr="00A237ED" w:rsidRDefault="00A22E75" w:rsidP="00A22E75">
                  <w:pPr>
                    <w:pStyle w:val="TableParagraph"/>
                    <w:spacing w:before="64"/>
                    <w:ind w:left="258" w:right="269"/>
                    <w:jc w:val="center"/>
                    <w:rPr>
                      <w:rFonts w:ascii="Times New Roman" w:hAnsi="Times New Roman" w:cs="Times New Roman"/>
                    </w:rPr>
                  </w:pPr>
                  <w:r w:rsidRPr="00A237ED">
                    <w:rPr>
                      <w:rFonts w:ascii="Times New Roman" w:hAnsi="Times New Roman" w:cs="Times New Roman"/>
                    </w:rPr>
                    <w:t>1.2</w:t>
                  </w:r>
                </w:p>
              </w:tc>
              <w:tc>
                <w:tcPr>
                  <w:tcW w:w="1361" w:type="dxa"/>
                </w:tcPr>
                <w:p w14:paraId="5BD8C17F" w14:textId="77777777" w:rsidR="00A22E75" w:rsidRPr="00A237ED" w:rsidRDefault="00A22E75" w:rsidP="00A22E75">
                  <w:pPr>
                    <w:pStyle w:val="TableParagraph"/>
                    <w:spacing w:before="90"/>
                    <w:ind w:left="30"/>
                    <w:rPr>
                      <w:rFonts w:ascii="Times New Roman" w:hAnsi="Times New Roman" w:cs="Times New Roman"/>
                    </w:rPr>
                  </w:pPr>
                  <w:r w:rsidRPr="00A237ED">
                    <w:rPr>
                      <w:rFonts w:ascii="Times New Roman" w:hAnsi="Times New Roman" w:cs="Times New Roman"/>
                    </w:rPr>
                    <w:t>Fingerprint scanner</w:t>
                  </w:r>
                </w:p>
              </w:tc>
              <w:tc>
                <w:tcPr>
                  <w:tcW w:w="2207" w:type="dxa"/>
                </w:tcPr>
                <w:p w14:paraId="25840280" w14:textId="77777777" w:rsidR="00A22E75" w:rsidRPr="00A237ED" w:rsidRDefault="00A22E75" w:rsidP="00A22E75">
                  <w:pPr>
                    <w:pStyle w:val="TableParagraph"/>
                    <w:spacing w:before="64"/>
                    <w:ind w:left="56"/>
                    <w:rPr>
                      <w:rFonts w:ascii="Times New Roman" w:hAnsi="Times New Roman" w:cs="Times New Roman"/>
                    </w:rPr>
                  </w:pPr>
                  <w:r w:rsidRPr="00A237ED">
                    <w:rPr>
                      <w:rFonts w:ascii="Times New Roman" w:hAnsi="Times New Roman" w:cs="Times New Roman"/>
                    </w:rPr>
                    <w:t>4-4-2 Fingerprint scanner</w:t>
                  </w:r>
                </w:p>
              </w:tc>
              <w:tc>
                <w:tcPr>
                  <w:tcW w:w="2050" w:type="dxa"/>
                </w:tcPr>
                <w:p w14:paraId="5460A86A" w14:textId="77777777" w:rsidR="00A22E75" w:rsidRPr="00A237ED" w:rsidRDefault="00A22E75" w:rsidP="00A22E75">
                  <w:pPr>
                    <w:pStyle w:val="TableParagraph"/>
                    <w:spacing w:before="64"/>
                    <w:ind w:left="73" w:right="55"/>
                    <w:jc w:val="center"/>
                    <w:rPr>
                      <w:rFonts w:ascii="Times New Roman" w:hAnsi="Times New Roman" w:cs="Times New Roman"/>
                    </w:rPr>
                  </w:pPr>
                  <w:r>
                    <w:rPr>
                      <w:rFonts w:ascii="Times New Roman" w:hAnsi="Times New Roman" w:cs="Times New Roman"/>
                    </w:rPr>
                    <w:t>Required</w:t>
                  </w:r>
                </w:p>
              </w:tc>
            </w:tr>
            <w:tr w:rsidR="00A22E75" w:rsidRPr="00A237ED" w14:paraId="7853FD4C" w14:textId="77777777" w:rsidTr="00A22E75">
              <w:trPr>
                <w:trHeight w:val="405"/>
              </w:trPr>
              <w:tc>
                <w:tcPr>
                  <w:tcW w:w="1170" w:type="dxa"/>
                </w:tcPr>
                <w:p w14:paraId="2C054004" w14:textId="77777777" w:rsidR="00A22E75" w:rsidRPr="00A237ED" w:rsidRDefault="00A22E75" w:rsidP="00A22E75">
                  <w:pPr>
                    <w:pStyle w:val="TableParagraph"/>
                    <w:spacing w:before="42"/>
                    <w:ind w:left="258" w:right="269"/>
                    <w:jc w:val="center"/>
                    <w:rPr>
                      <w:rFonts w:ascii="Times New Roman" w:hAnsi="Times New Roman" w:cs="Times New Roman"/>
                    </w:rPr>
                  </w:pPr>
                  <w:r w:rsidRPr="00A237ED">
                    <w:rPr>
                      <w:rFonts w:ascii="Times New Roman" w:hAnsi="Times New Roman" w:cs="Times New Roman"/>
                    </w:rPr>
                    <w:t>1.4</w:t>
                  </w:r>
                </w:p>
              </w:tc>
              <w:tc>
                <w:tcPr>
                  <w:tcW w:w="1361" w:type="dxa"/>
                </w:tcPr>
                <w:p w14:paraId="60759924" w14:textId="77777777" w:rsidR="00A22E75" w:rsidRPr="00A237ED" w:rsidRDefault="00A22E75" w:rsidP="00A22E75">
                  <w:pPr>
                    <w:pStyle w:val="TableParagraph"/>
                    <w:spacing w:before="66"/>
                    <w:ind w:left="30"/>
                    <w:rPr>
                      <w:rFonts w:ascii="Times New Roman" w:hAnsi="Times New Roman" w:cs="Times New Roman"/>
                    </w:rPr>
                  </w:pPr>
                  <w:r w:rsidRPr="00A237ED">
                    <w:rPr>
                      <w:rFonts w:ascii="Times New Roman" w:hAnsi="Times New Roman" w:cs="Times New Roman"/>
                    </w:rPr>
                    <w:t>Printer</w:t>
                  </w:r>
                </w:p>
              </w:tc>
              <w:tc>
                <w:tcPr>
                  <w:tcW w:w="2207" w:type="dxa"/>
                </w:tcPr>
                <w:p w14:paraId="1A80E30E" w14:textId="77777777" w:rsidR="00A22E75" w:rsidRPr="00A237ED" w:rsidRDefault="00A22E75" w:rsidP="00A22E75">
                  <w:pPr>
                    <w:pStyle w:val="TableParagraph"/>
                    <w:spacing w:before="42"/>
                    <w:ind w:left="56"/>
                    <w:rPr>
                      <w:rFonts w:ascii="Times New Roman" w:hAnsi="Times New Roman" w:cs="Times New Roman"/>
                    </w:rPr>
                  </w:pPr>
                  <w:r w:rsidRPr="00A237ED">
                    <w:rPr>
                      <w:rFonts w:ascii="Times New Roman" w:hAnsi="Times New Roman" w:cs="Times New Roman"/>
                    </w:rPr>
                    <w:t>Multifunction printer - Printing, copying, and Scanning</w:t>
                  </w:r>
                </w:p>
              </w:tc>
              <w:tc>
                <w:tcPr>
                  <w:tcW w:w="2050" w:type="dxa"/>
                </w:tcPr>
                <w:p w14:paraId="5D9355EB" w14:textId="77777777" w:rsidR="00A22E75" w:rsidRPr="00A237ED" w:rsidRDefault="00A22E75" w:rsidP="00A22E75">
                  <w:pPr>
                    <w:pStyle w:val="TableParagraph"/>
                    <w:spacing w:before="42"/>
                    <w:ind w:left="73" w:right="55"/>
                    <w:jc w:val="center"/>
                    <w:rPr>
                      <w:rFonts w:ascii="Times New Roman" w:hAnsi="Times New Roman" w:cs="Times New Roman"/>
                    </w:rPr>
                  </w:pPr>
                  <w:r>
                    <w:rPr>
                      <w:rFonts w:ascii="Times New Roman" w:hAnsi="Times New Roman" w:cs="Times New Roman"/>
                    </w:rPr>
                    <w:t>Required</w:t>
                  </w:r>
                </w:p>
              </w:tc>
            </w:tr>
            <w:tr w:rsidR="00A22E75" w:rsidRPr="00A237ED" w14:paraId="4E8ECF3D" w14:textId="77777777" w:rsidTr="00A22E75">
              <w:trPr>
                <w:trHeight w:val="405"/>
              </w:trPr>
              <w:tc>
                <w:tcPr>
                  <w:tcW w:w="6788" w:type="dxa"/>
                  <w:gridSpan w:val="4"/>
                </w:tcPr>
                <w:p w14:paraId="49294026" w14:textId="77777777" w:rsidR="00A22E75" w:rsidRPr="00A237ED" w:rsidRDefault="00A22E75" w:rsidP="00A22E75">
                  <w:pPr>
                    <w:pStyle w:val="TableParagraph"/>
                    <w:spacing w:before="42"/>
                    <w:ind w:left="73" w:right="55"/>
                    <w:rPr>
                      <w:rFonts w:ascii="Times New Roman" w:hAnsi="Times New Roman" w:cs="Times New Roman"/>
                      <w:b/>
                      <w:bCs/>
                    </w:rPr>
                  </w:pPr>
                  <w:r w:rsidRPr="00A237ED">
                    <w:rPr>
                      <w:rFonts w:ascii="Times New Roman" w:hAnsi="Times New Roman" w:cs="Times New Roman"/>
                      <w:b/>
                      <w:bCs/>
                    </w:rPr>
                    <w:t>Package #2: Mobile Enrollment Kits - Refer technical specifications for detailed Specs</w:t>
                  </w:r>
                </w:p>
              </w:tc>
            </w:tr>
            <w:tr w:rsidR="00A22E75" w:rsidRPr="00A237ED" w14:paraId="576E3444" w14:textId="77777777" w:rsidTr="00A22E75">
              <w:trPr>
                <w:trHeight w:val="405"/>
              </w:trPr>
              <w:tc>
                <w:tcPr>
                  <w:tcW w:w="1170" w:type="dxa"/>
                </w:tcPr>
                <w:p w14:paraId="57B14468" w14:textId="77777777" w:rsidR="00A22E75" w:rsidRPr="00A237ED" w:rsidRDefault="00A22E75" w:rsidP="00A22E75">
                  <w:pPr>
                    <w:pStyle w:val="TableParagraph"/>
                    <w:spacing w:before="42"/>
                    <w:ind w:left="258" w:right="269"/>
                    <w:jc w:val="center"/>
                    <w:rPr>
                      <w:rFonts w:ascii="Times New Roman" w:hAnsi="Times New Roman" w:cs="Times New Roman"/>
                    </w:rPr>
                  </w:pPr>
                  <w:r w:rsidRPr="00A237ED">
                    <w:rPr>
                      <w:rFonts w:ascii="Times New Roman" w:hAnsi="Times New Roman" w:cs="Times New Roman"/>
                      <w:b/>
                    </w:rPr>
                    <w:t>Item</w:t>
                  </w:r>
                  <w:r w:rsidRPr="00A237ED">
                    <w:rPr>
                      <w:rFonts w:ascii="Times New Roman" w:hAnsi="Times New Roman" w:cs="Times New Roman"/>
                      <w:b/>
                      <w:spacing w:val="-2"/>
                    </w:rPr>
                    <w:t xml:space="preserve"> </w:t>
                  </w:r>
                  <w:r w:rsidRPr="00A237ED">
                    <w:rPr>
                      <w:rFonts w:ascii="Times New Roman" w:hAnsi="Times New Roman" w:cs="Times New Roman"/>
                      <w:b/>
                    </w:rPr>
                    <w:t>#</w:t>
                  </w:r>
                </w:p>
              </w:tc>
              <w:tc>
                <w:tcPr>
                  <w:tcW w:w="1361" w:type="dxa"/>
                </w:tcPr>
                <w:p w14:paraId="469A1D2D" w14:textId="77777777" w:rsidR="00A22E75" w:rsidRPr="00A237ED" w:rsidRDefault="00A22E75" w:rsidP="00A22E75">
                  <w:pPr>
                    <w:pStyle w:val="TableParagraph"/>
                    <w:spacing w:before="66"/>
                    <w:ind w:left="30"/>
                    <w:jc w:val="center"/>
                    <w:rPr>
                      <w:rFonts w:ascii="Times New Roman" w:hAnsi="Times New Roman" w:cs="Times New Roman"/>
                    </w:rPr>
                  </w:pPr>
                  <w:r w:rsidRPr="00A237ED">
                    <w:rPr>
                      <w:rFonts w:ascii="Times New Roman" w:hAnsi="Times New Roman" w:cs="Times New Roman"/>
                      <w:b/>
                    </w:rPr>
                    <w:t>Type</w:t>
                  </w:r>
                </w:p>
              </w:tc>
              <w:tc>
                <w:tcPr>
                  <w:tcW w:w="2207" w:type="dxa"/>
                </w:tcPr>
                <w:p w14:paraId="215E278F" w14:textId="77777777" w:rsidR="00A22E75" w:rsidRPr="00A237ED" w:rsidRDefault="00A22E75" w:rsidP="00A22E75">
                  <w:pPr>
                    <w:pStyle w:val="TableParagraph"/>
                    <w:spacing w:before="42"/>
                    <w:ind w:left="56"/>
                    <w:jc w:val="center"/>
                    <w:rPr>
                      <w:rFonts w:ascii="Times New Roman" w:hAnsi="Times New Roman" w:cs="Times New Roman"/>
                    </w:rPr>
                  </w:pPr>
                  <w:r w:rsidRPr="00A237ED">
                    <w:rPr>
                      <w:rFonts w:ascii="Times New Roman" w:hAnsi="Times New Roman" w:cs="Times New Roman"/>
                      <w:b/>
                    </w:rPr>
                    <w:t>Description</w:t>
                  </w:r>
                </w:p>
              </w:tc>
              <w:tc>
                <w:tcPr>
                  <w:tcW w:w="2050" w:type="dxa"/>
                </w:tcPr>
                <w:p w14:paraId="3420551E" w14:textId="77777777" w:rsidR="00A22E75" w:rsidRPr="00A237ED" w:rsidRDefault="00A22E75" w:rsidP="00A22E75">
                  <w:pPr>
                    <w:pStyle w:val="TableParagraph"/>
                    <w:spacing w:before="42"/>
                    <w:ind w:left="73" w:right="55"/>
                    <w:jc w:val="center"/>
                    <w:rPr>
                      <w:rFonts w:ascii="Times New Roman" w:hAnsi="Times New Roman" w:cs="Times New Roman"/>
                    </w:rPr>
                  </w:pPr>
                  <w:r w:rsidRPr="00A237ED">
                    <w:rPr>
                      <w:rFonts w:ascii="Times New Roman" w:hAnsi="Times New Roman" w:cs="Times New Roman"/>
                      <w:b/>
                    </w:rPr>
                    <w:t>Quantity</w:t>
                  </w:r>
                </w:p>
              </w:tc>
            </w:tr>
            <w:tr w:rsidR="00A22E75" w:rsidRPr="00A237ED" w14:paraId="571B20CE" w14:textId="77777777" w:rsidTr="00A22E75">
              <w:trPr>
                <w:trHeight w:val="405"/>
              </w:trPr>
              <w:tc>
                <w:tcPr>
                  <w:tcW w:w="1170" w:type="dxa"/>
                </w:tcPr>
                <w:p w14:paraId="39D802C6" w14:textId="77777777" w:rsidR="00A22E75" w:rsidRPr="00A237ED" w:rsidRDefault="00A22E75" w:rsidP="00A22E75">
                  <w:pPr>
                    <w:pStyle w:val="TableParagraph"/>
                    <w:spacing w:before="42"/>
                    <w:ind w:left="258" w:right="269"/>
                    <w:jc w:val="center"/>
                    <w:rPr>
                      <w:rFonts w:ascii="Times New Roman" w:hAnsi="Times New Roman" w:cs="Times New Roman"/>
                    </w:rPr>
                  </w:pPr>
                  <w:r w:rsidRPr="00A237ED">
                    <w:rPr>
                      <w:rFonts w:ascii="Times New Roman" w:hAnsi="Times New Roman" w:cs="Times New Roman"/>
                    </w:rPr>
                    <w:t>2.2</w:t>
                  </w:r>
                </w:p>
              </w:tc>
              <w:tc>
                <w:tcPr>
                  <w:tcW w:w="1361" w:type="dxa"/>
                </w:tcPr>
                <w:p w14:paraId="2EEF3940" w14:textId="77777777" w:rsidR="00A22E75" w:rsidRPr="00A237ED" w:rsidRDefault="00A22E75" w:rsidP="00A22E75">
                  <w:pPr>
                    <w:pStyle w:val="TableParagraph"/>
                    <w:spacing w:before="66"/>
                    <w:ind w:left="30"/>
                    <w:rPr>
                      <w:rFonts w:ascii="Times New Roman" w:hAnsi="Times New Roman" w:cs="Times New Roman"/>
                    </w:rPr>
                  </w:pPr>
                  <w:r w:rsidRPr="00A237ED">
                    <w:rPr>
                      <w:rFonts w:ascii="Times New Roman" w:hAnsi="Times New Roman" w:cs="Times New Roman"/>
                    </w:rPr>
                    <w:t xml:space="preserve"> Laptop</w:t>
                  </w:r>
                </w:p>
              </w:tc>
              <w:tc>
                <w:tcPr>
                  <w:tcW w:w="2207" w:type="dxa"/>
                </w:tcPr>
                <w:p w14:paraId="2A74257E" w14:textId="77777777" w:rsidR="00A22E75" w:rsidRPr="00A237ED" w:rsidRDefault="00A22E75" w:rsidP="00A22E75">
                  <w:pPr>
                    <w:pStyle w:val="TableParagraph"/>
                    <w:spacing w:before="42"/>
                    <w:ind w:left="56"/>
                    <w:rPr>
                      <w:rFonts w:ascii="Times New Roman" w:hAnsi="Times New Roman" w:cs="Times New Roman"/>
                      <w:color w:val="000000"/>
                      <w:shd w:val="clear" w:color="auto" w:fill="FFFFFF"/>
                    </w:rPr>
                  </w:pPr>
                  <w:r w:rsidRPr="00A237ED">
                    <w:rPr>
                      <w:rFonts w:ascii="Times New Roman" w:hAnsi="Times New Roman" w:cs="Times New Roman"/>
                    </w:rPr>
                    <w:t>Branded laptops with specs required</w:t>
                  </w:r>
                </w:p>
              </w:tc>
              <w:tc>
                <w:tcPr>
                  <w:tcW w:w="2050" w:type="dxa"/>
                </w:tcPr>
                <w:p w14:paraId="44CF1310" w14:textId="77777777" w:rsidR="00A22E75" w:rsidRPr="00A237ED" w:rsidRDefault="00A22E75" w:rsidP="00A22E75">
                  <w:pPr>
                    <w:pStyle w:val="TableParagraph"/>
                    <w:spacing w:before="42"/>
                    <w:ind w:left="73" w:right="55"/>
                    <w:jc w:val="center"/>
                    <w:rPr>
                      <w:rFonts w:ascii="Times New Roman" w:hAnsi="Times New Roman" w:cs="Times New Roman"/>
                    </w:rPr>
                  </w:pPr>
                  <w:r>
                    <w:rPr>
                      <w:rFonts w:ascii="Times New Roman" w:hAnsi="Times New Roman" w:cs="Times New Roman"/>
                    </w:rPr>
                    <w:t>Required</w:t>
                  </w:r>
                </w:p>
              </w:tc>
            </w:tr>
            <w:tr w:rsidR="00A22E75" w:rsidRPr="00A237ED" w14:paraId="0F3AFEFC" w14:textId="77777777" w:rsidTr="00A22E75">
              <w:trPr>
                <w:trHeight w:val="405"/>
              </w:trPr>
              <w:tc>
                <w:tcPr>
                  <w:tcW w:w="1170" w:type="dxa"/>
                </w:tcPr>
                <w:p w14:paraId="46C6706D" w14:textId="77777777" w:rsidR="00A22E75" w:rsidRPr="00A237ED" w:rsidRDefault="00A22E75" w:rsidP="00A22E75">
                  <w:pPr>
                    <w:pStyle w:val="TableParagraph"/>
                    <w:spacing w:before="42"/>
                    <w:ind w:left="258" w:right="269"/>
                    <w:jc w:val="center"/>
                    <w:rPr>
                      <w:rFonts w:ascii="Times New Roman" w:hAnsi="Times New Roman" w:cs="Times New Roman"/>
                    </w:rPr>
                  </w:pPr>
                  <w:r w:rsidRPr="00A237ED">
                    <w:rPr>
                      <w:rFonts w:ascii="Times New Roman" w:hAnsi="Times New Roman" w:cs="Times New Roman"/>
                    </w:rPr>
                    <w:t>2.3</w:t>
                  </w:r>
                </w:p>
              </w:tc>
              <w:tc>
                <w:tcPr>
                  <w:tcW w:w="1361" w:type="dxa"/>
                </w:tcPr>
                <w:p w14:paraId="45D3ED86" w14:textId="77777777" w:rsidR="00A22E75" w:rsidRPr="00A237ED" w:rsidRDefault="00A22E75" w:rsidP="00A22E75">
                  <w:pPr>
                    <w:pStyle w:val="TableParagraph"/>
                    <w:spacing w:before="66"/>
                    <w:ind w:left="30"/>
                    <w:rPr>
                      <w:rFonts w:ascii="Times New Roman" w:hAnsi="Times New Roman" w:cs="Times New Roman"/>
                    </w:rPr>
                  </w:pPr>
                  <w:r w:rsidRPr="00A237ED">
                    <w:rPr>
                      <w:rFonts w:ascii="Times New Roman" w:hAnsi="Times New Roman" w:cs="Times New Roman"/>
                    </w:rPr>
                    <w:t>Fingerprint scanner</w:t>
                  </w:r>
                </w:p>
              </w:tc>
              <w:tc>
                <w:tcPr>
                  <w:tcW w:w="2207" w:type="dxa"/>
                </w:tcPr>
                <w:p w14:paraId="6E4C050B" w14:textId="77777777" w:rsidR="00A22E75" w:rsidRPr="00A237ED" w:rsidRDefault="00A22E75" w:rsidP="00A22E75">
                  <w:pPr>
                    <w:pStyle w:val="TableParagraph"/>
                    <w:spacing w:before="42"/>
                    <w:ind w:left="56"/>
                    <w:rPr>
                      <w:rFonts w:ascii="Times New Roman" w:hAnsi="Times New Roman" w:cs="Times New Roman"/>
                      <w:color w:val="000000"/>
                      <w:shd w:val="clear" w:color="auto" w:fill="FFFFFF"/>
                    </w:rPr>
                  </w:pPr>
                  <w:r w:rsidRPr="00A237ED">
                    <w:rPr>
                      <w:rFonts w:ascii="Times New Roman" w:hAnsi="Times New Roman" w:cs="Times New Roman"/>
                    </w:rPr>
                    <w:t>4-4-2 Fingerprint scanner</w:t>
                  </w:r>
                </w:p>
              </w:tc>
              <w:tc>
                <w:tcPr>
                  <w:tcW w:w="2050" w:type="dxa"/>
                </w:tcPr>
                <w:p w14:paraId="756A6F41" w14:textId="77777777" w:rsidR="00A22E75" w:rsidRPr="00A237ED" w:rsidRDefault="00A22E75" w:rsidP="00A22E75">
                  <w:pPr>
                    <w:pStyle w:val="TableParagraph"/>
                    <w:spacing w:before="42"/>
                    <w:ind w:left="73" w:right="55"/>
                    <w:jc w:val="center"/>
                    <w:rPr>
                      <w:rFonts w:ascii="Times New Roman" w:hAnsi="Times New Roman" w:cs="Times New Roman"/>
                    </w:rPr>
                  </w:pPr>
                  <w:r>
                    <w:rPr>
                      <w:rFonts w:ascii="Times New Roman" w:hAnsi="Times New Roman" w:cs="Times New Roman"/>
                    </w:rPr>
                    <w:t>Required</w:t>
                  </w:r>
                </w:p>
              </w:tc>
            </w:tr>
            <w:tr w:rsidR="00A22E75" w:rsidRPr="00A237ED" w14:paraId="0E00BD23" w14:textId="77777777" w:rsidTr="00A22E75">
              <w:trPr>
                <w:trHeight w:val="405"/>
              </w:trPr>
              <w:tc>
                <w:tcPr>
                  <w:tcW w:w="1170" w:type="dxa"/>
                </w:tcPr>
                <w:p w14:paraId="6554D273" w14:textId="77777777" w:rsidR="00A22E75" w:rsidRPr="00A237ED" w:rsidRDefault="00A22E75" w:rsidP="00A22E75">
                  <w:pPr>
                    <w:pStyle w:val="TableParagraph"/>
                    <w:spacing w:before="42"/>
                    <w:ind w:left="258" w:right="269"/>
                    <w:jc w:val="center"/>
                    <w:rPr>
                      <w:rFonts w:ascii="Times New Roman" w:hAnsi="Times New Roman" w:cs="Times New Roman"/>
                    </w:rPr>
                  </w:pPr>
                  <w:r w:rsidRPr="00A237ED">
                    <w:rPr>
                      <w:rFonts w:ascii="Times New Roman" w:hAnsi="Times New Roman" w:cs="Times New Roman"/>
                    </w:rPr>
                    <w:t>2.5</w:t>
                  </w:r>
                </w:p>
              </w:tc>
              <w:tc>
                <w:tcPr>
                  <w:tcW w:w="1361" w:type="dxa"/>
                </w:tcPr>
                <w:p w14:paraId="021A7BDE" w14:textId="77777777" w:rsidR="00A22E75" w:rsidRPr="00A237ED" w:rsidRDefault="00A22E75" w:rsidP="00A22E75">
                  <w:pPr>
                    <w:pStyle w:val="TableParagraph"/>
                    <w:spacing w:before="66"/>
                    <w:ind w:left="30"/>
                    <w:rPr>
                      <w:rFonts w:ascii="Times New Roman" w:hAnsi="Times New Roman" w:cs="Times New Roman"/>
                    </w:rPr>
                  </w:pPr>
                  <w:r w:rsidRPr="00A237ED">
                    <w:rPr>
                      <w:rFonts w:ascii="Times New Roman" w:hAnsi="Times New Roman" w:cs="Times New Roman"/>
                    </w:rPr>
                    <w:t>Printer</w:t>
                  </w:r>
                </w:p>
              </w:tc>
              <w:tc>
                <w:tcPr>
                  <w:tcW w:w="2207" w:type="dxa"/>
                </w:tcPr>
                <w:p w14:paraId="4D0EB150" w14:textId="77777777" w:rsidR="00A22E75" w:rsidRPr="00A237ED" w:rsidRDefault="00A22E75" w:rsidP="00A22E75">
                  <w:pPr>
                    <w:pStyle w:val="TableParagraph"/>
                    <w:spacing w:before="42"/>
                    <w:ind w:left="56"/>
                    <w:rPr>
                      <w:rFonts w:ascii="Times New Roman" w:hAnsi="Times New Roman" w:cs="Times New Roman"/>
                      <w:color w:val="000000"/>
                      <w:shd w:val="clear" w:color="auto" w:fill="FFFFFF"/>
                    </w:rPr>
                  </w:pPr>
                  <w:r w:rsidRPr="00A237ED">
                    <w:rPr>
                      <w:rFonts w:ascii="Times New Roman" w:hAnsi="Times New Roman" w:cs="Times New Roman"/>
                    </w:rPr>
                    <w:t>Mobile printer – with Printing function</w:t>
                  </w:r>
                </w:p>
              </w:tc>
              <w:tc>
                <w:tcPr>
                  <w:tcW w:w="2050" w:type="dxa"/>
                </w:tcPr>
                <w:p w14:paraId="47B536B6" w14:textId="77777777" w:rsidR="00A22E75" w:rsidRPr="00A237ED" w:rsidRDefault="00A22E75" w:rsidP="00A22E75">
                  <w:pPr>
                    <w:pStyle w:val="TableParagraph"/>
                    <w:spacing w:before="42"/>
                    <w:ind w:left="73" w:right="55"/>
                    <w:jc w:val="center"/>
                    <w:rPr>
                      <w:rFonts w:ascii="Times New Roman" w:hAnsi="Times New Roman" w:cs="Times New Roman"/>
                    </w:rPr>
                  </w:pPr>
                  <w:r>
                    <w:rPr>
                      <w:rFonts w:ascii="Times New Roman" w:hAnsi="Times New Roman" w:cs="Times New Roman"/>
                    </w:rPr>
                    <w:t>Required</w:t>
                  </w:r>
                </w:p>
              </w:tc>
            </w:tr>
            <w:tr w:rsidR="00A22E75" w:rsidRPr="00A237ED" w14:paraId="14ACDCDA" w14:textId="77777777" w:rsidTr="00A22E75">
              <w:trPr>
                <w:trHeight w:val="405"/>
              </w:trPr>
              <w:tc>
                <w:tcPr>
                  <w:tcW w:w="1170" w:type="dxa"/>
                </w:tcPr>
                <w:p w14:paraId="4D649319" w14:textId="77777777" w:rsidR="00A22E75" w:rsidRPr="00A237ED" w:rsidRDefault="00A22E75" w:rsidP="00A22E75">
                  <w:pPr>
                    <w:pStyle w:val="TableParagraph"/>
                    <w:spacing w:before="42"/>
                    <w:ind w:left="258" w:right="269"/>
                    <w:jc w:val="center"/>
                    <w:rPr>
                      <w:rFonts w:ascii="Times New Roman" w:hAnsi="Times New Roman" w:cs="Times New Roman"/>
                    </w:rPr>
                  </w:pPr>
                  <w:r w:rsidRPr="00A237ED">
                    <w:rPr>
                      <w:rFonts w:ascii="Times New Roman" w:hAnsi="Times New Roman" w:cs="Times New Roman"/>
                    </w:rPr>
                    <w:t>2.11</w:t>
                  </w:r>
                </w:p>
              </w:tc>
              <w:tc>
                <w:tcPr>
                  <w:tcW w:w="1361" w:type="dxa"/>
                </w:tcPr>
                <w:p w14:paraId="266C0671" w14:textId="77777777" w:rsidR="00A22E75" w:rsidRPr="00A237ED" w:rsidRDefault="00A22E75" w:rsidP="00A22E75">
                  <w:pPr>
                    <w:pStyle w:val="TableParagraph"/>
                    <w:spacing w:before="66"/>
                    <w:ind w:left="30"/>
                    <w:rPr>
                      <w:rFonts w:ascii="Times New Roman" w:hAnsi="Times New Roman" w:cs="Times New Roman"/>
                    </w:rPr>
                  </w:pPr>
                  <w:r w:rsidRPr="00A237ED">
                    <w:rPr>
                      <w:rFonts w:ascii="Times New Roman" w:hAnsi="Times New Roman" w:cs="Times New Roman"/>
                    </w:rPr>
                    <w:t>Battery Pack</w:t>
                  </w:r>
                </w:p>
              </w:tc>
              <w:tc>
                <w:tcPr>
                  <w:tcW w:w="2207" w:type="dxa"/>
                </w:tcPr>
                <w:p w14:paraId="193FE728" w14:textId="77777777" w:rsidR="00A22E75" w:rsidRPr="00A237ED" w:rsidRDefault="00A22E75" w:rsidP="00A22E75">
                  <w:pPr>
                    <w:pStyle w:val="TableParagraph"/>
                    <w:spacing w:before="42"/>
                    <w:ind w:left="56"/>
                    <w:rPr>
                      <w:rFonts w:ascii="Times New Roman" w:hAnsi="Times New Roman" w:cs="Times New Roman"/>
                    </w:rPr>
                  </w:pPr>
                  <w:r w:rsidRPr="00A237ED">
                    <w:rPr>
                      <w:rFonts w:ascii="Times New Roman" w:hAnsi="Times New Roman" w:cs="Times New Roman"/>
                    </w:rPr>
                    <w:t>Batter</w:t>
                  </w:r>
                  <w:r>
                    <w:rPr>
                      <w:rFonts w:ascii="Times New Roman" w:hAnsi="Times New Roman" w:cs="Times New Roman"/>
                    </w:rPr>
                    <w:t>y</w:t>
                  </w:r>
                  <w:r w:rsidRPr="00A237ED">
                    <w:rPr>
                      <w:rFonts w:ascii="Times New Roman" w:hAnsi="Times New Roman" w:cs="Times New Roman"/>
                    </w:rPr>
                    <w:t xml:space="preserve"> Pack</w:t>
                  </w:r>
                </w:p>
              </w:tc>
              <w:tc>
                <w:tcPr>
                  <w:tcW w:w="2050" w:type="dxa"/>
                </w:tcPr>
                <w:p w14:paraId="4393B5A9" w14:textId="77777777" w:rsidR="00A22E75" w:rsidRPr="00A237ED" w:rsidRDefault="00A22E75" w:rsidP="00A22E75">
                  <w:pPr>
                    <w:pStyle w:val="TableParagraph"/>
                    <w:spacing w:before="42"/>
                    <w:ind w:left="73" w:right="55"/>
                    <w:jc w:val="center"/>
                    <w:rPr>
                      <w:rFonts w:ascii="Times New Roman" w:hAnsi="Times New Roman" w:cs="Times New Roman"/>
                    </w:rPr>
                  </w:pPr>
                  <w:r>
                    <w:rPr>
                      <w:rFonts w:ascii="Times New Roman" w:hAnsi="Times New Roman" w:cs="Times New Roman"/>
                    </w:rPr>
                    <w:t>Required</w:t>
                  </w:r>
                </w:p>
              </w:tc>
            </w:tr>
          </w:tbl>
          <w:p w14:paraId="6FE0D838" w14:textId="583472A5" w:rsidR="009C21AC" w:rsidRPr="004A2C5F" w:rsidRDefault="009C21AC" w:rsidP="002802C0">
            <w:pPr>
              <w:tabs>
                <w:tab w:val="right" w:pos="7254"/>
              </w:tabs>
              <w:spacing w:before="120" w:after="120"/>
              <w:jc w:val="both"/>
            </w:pPr>
          </w:p>
        </w:tc>
      </w:tr>
      <w:tr w:rsidR="000939BF" w:rsidRPr="004A2C5F" w14:paraId="477C407E" w14:textId="77777777" w:rsidTr="000939BF">
        <w:tblPrEx>
          <w:tblCellMar>
            <w:left w:w="103" w:type="dxa"/>
            <w:right w:w="103" w:type="dxa"/>
          </w:tblCellMar>
        </w:tblPrEx>
        <w:tc>
          <w:tcPr>
            <w:tcW w:w="1620" w:type="dxa"/>
          </w:tcPr>
          <w:p w14:paraId="1B39F5C8" w14:textId="77777777" w:rsidR="000939BF" w:rsidRPr="004A2C5F" w:rsidRDefault="000939BF" w:rsidP="00DE007D">
            <w:pPr>
              <w:pStyle w:val="TOCNumber1"/>
            </w:pPr>
            <w:r w:rsidRPr="004A2C5F">
              <w:t>ITB 17.2 (b)</w:t>
            </w:r>
          </w:p>
        </w:tc>
        <w:tc>
          <w:tcPr>
            <w:tcW w:w="7470" w:type="dxa"/>
          </w:tcPr>
          <w:p w14:paraId="1996C124" w14:textId="7ECBD6FC" w:rsidR="000939BF" w:rsidRPr="004A2C5F" w:rsidRDefault="000939BF" w:rsidP="00DE007D">
            <w:pPr>
              <w:tabs>
                <w:tab w:val="right" w:pos="7254"/>
              </w:tabs>
              <w:spacing w:before="120" w:after="120"/>
            </w:pPr>
            <w:r w:rsidRPr="004A2C5F">
              <w:t xml:space="preserve">After sales service is: </w:t>
            </w:r>
            <w:r w:rsidRPr="004A2C5F">
              <w:rPr>
                <w:b/>
                <w:i/>
              </w:rPr>
              <w:t>required</w:t>
            </w:r>
          </w:p>
        </w:tc>
      </w:tr>
      <w:tr w:rsidR="000939BF" w:rsidRPr="004A2C5F" w14:paraId="7300F4FA" w14:textId="77777777" w:rsidTr="000939BF">
        <w:tblPrEx>
          <w:tblCellMar>
            <w:left w:w="103" w:type="dxa"/>
            <w:right w:w="103" w:type="dxa"/>
          </w:tblCellMar>
        </w:tblPrEx>
        <w:tc>
          <w:tcPr>
            <w:tcW w:w="1620" w:type="dxa"/>
          </w:tcPr>
          <w:p w14:paraId="04C30761" w14:textId="77777777" w:rsidR="000939BF" w:rsidRPr="004A2C5F" w:rsidRDefault="000939BF" w:rsidP="00DE007D">
            <w:pPr>
              <w:spacing w:before="120" w:after="120"/>
              <w:rPr>
                <w:b/>
                <w:bCs/>
              </w:rPr>
            </w:pPr>
            <w:r w:rsidRPr="004A2C5F">
              <w:rPr>
                <w:b/>
                <w:bCs/>
              </w:rPr>
              <w:t>ITB 18.1</w:t>
            </w:r>
          </w:p>
        </w:tc>
        <w:tc>
          <w:tcPr>
            <w:tcW w:w="7470" w:type="dxa"/>
          </w:tcPr>
          <w:p w14:paraId="48FED367" w14:textId="327B3F6F" w:rsidR="000939BF" w:rsidRPr="004A2C5F" w:rsidRDefault="00004962" w:rsidP="00DE007D">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sidR="0032058B">
              <w:rPr>
                <w:b/>
                <w:bCs/>
                <w:i/>
                <w:spacing w:val="-2"/>
              </w:rPr>
              <w:t xml:space="preserve"> </w:t>
            </w:r>
            <w:r w:rsidR="00370A39">
              <w:rPr>
                <w:b/>
                <w:bCs/>
                <w:i/>
                <w:spacing w:val="-2"/>
              </w:rPr>
              <w:t>19</w:t>
            </w:r>
            <w:r w:rsidR="00370A39" w:rsidRPr="00370A39">
              <w:rPr>
                <w:b/>
                <w:bCs/>
                <w:i/>
                <w:spacing w:val="-2"/>
                <w:vertAlign w:val="superscript"/>
              </w:rPr>
              <w:t>th</w:t>
            </w:r>
            <w:r w:rsidR="00370A39">
              <w:rPr>
                <w:b/>
                <w:bCs/>
                <w:i/>
                <w:spacing w:val="-2"/>
              </w:rPr>
              <w:t xml:space="preserve"> </w:t>
            </w:r>
            <w:r w:rsidR="00B26088">
              <w:rPr>
                <w:b/>
                <w:bCs/>
                <w:i/>
                <w:spacing w:val="-2"/>
              </w:rPr>
              <w:t>June 2024</w:t>
            </w:r>
          </w:p>
        </w:tc>
      </w:tr>
      <w:tr w:rsidR="000939BF" w:rsidRPr="004A2C5F" w14:paraId="4DDE6CB8" w14:textId="77777777" w:rsidTr="000939BF">
        <w:tc>
          <w:tcPr>
            <w:tcW w:w="1620" w:type="dxa"/>
          </w:tcPr>
          <w:p w14:paraId="06C2FD81" w14:textId="77777777" w:rsidR="000939BF" w:rsidRPr="004A2C5F" w:rsidRDefault="000939BF" w:rsidP="00DE007D">
            <w:pPr>
              <w:tabs>
                <w:tab w:val="right" w:pos="7434"/>
              </w:tabs>
              <w:spacing w:before="120" w:after="120"/>
              <w:rPr>
                <w:b/>
              </w:rPr>
            </w:pPr>
            <w:r w:rsidRPr="004A2C5F">
              <w:rPr>
                <w:b/>
              </w:rPr>
              <w:t>ITB 18.3 (a)</w:t>
            </w:r>
          </w:p>
        </w:tc>
        <w:tc>
          <w:tcPr>
            <w:tcW w:w="7470" w:type="dxa"/>
          </w:tcPr>
          <w:p w14:paraId="3F161989" w14:textId="0BA2DF2C" w:rsidR="000939BF" w:rsidRPr="004A2C5F" w:rsidRDefault="000939BF" w:rsidP="006D048D">
            <w:pPr>
              <w:tabs>
                <w:tab w:val="right" w:pos="7254"/>
              </w:tabs>
              <w:spacing w:before="120" w:after="120"/>
              <w:rPr>
                <w:i/>
              </w:rPr>
            </w:pPr>
            <w:r w:rsidRPr="004A2C5F">
              <w:t xml:space="preserve">The Bid price shall be adjusted by the following factor(s): </w:t>
            </w:r>
            <w:r w:rsidR="006D048D">
              <w:rPr>
                <w:b/>
                <w:bCs/>
                <w:i/>
                <w:iCs/>
              </w:rPr>
              <w:t>None</w:t>
            </w:r>
          </w:p>
        </w:tc>
      </w:tr>
      <w:tr w:rsidR="000939BF" w:rsidRPr="004A2C5F" w14:paraId="260EC72A" w14:textId="77777777" w:rsidTr="000939BF">
        <w:tc>
          <w:tcPr>
            <w:tcW w:w="1620" w:type="dxa"/>
          </w:tcPr>
          <w:p w14:paraId="68FDACE0" w14:textId="77777777" w:rsidR="000939BF" w:rsidRPr="004A2C5F" w:rsidRDefault="000939BF" w:rsidP="00DE007D">
            <w:pPr>
              <w:spacing w:before="120" w:after="120"/>
              <w:rPr>
                <w:b/>
                <w:bCs/>
              </w:rPr>
            </w:pPr>
            <w:r w:rsidRPr="004A2C5F">
              <w:rPr>
                <w:b/>
                <w:bCs/>
              </w:rPr>
              <w:t>ITB 19.1</w:t>
            </w:r>
          </w:p>
          <w:p w14:paraId="66DE0C00" w14:textId="77777777" w:rsidR="000939BF" w:rsidRPr="004A2C5F" w:rsidRDefault="000939BF" w:rsidP="00DE007D">
            <w:pPr>
              <w:tabs>
                <w:tab w:val="right" w:pos="7434"/>
              </w:tabs>
              <w:spacing w:before="120" w:after="120"/>
              <w:rPr>
                <w:b/>
              </w:rPr>
            </w:pPr>
          </w:p>
        </w:tc>
        <w:tc>
          <w:tcPr>
            <w:tcW w:w="7470" w:type="dxa"/>
          </w:tcPr>
          <w:p w14:paraId="07BAD875" w14:textId="44A844BB" w:rsidR="000939BF" w:rsidRPr="004A2C5F" w:rsidRDefault="004C4008" w:rsidP="00DE007D">
            <w:pPr>
              <w:tabs>
                <w:tab w:val="right" w:pos="7254"/>
              </w:tabs>
              <w:spacing w:before="120" w:after="120"/>
            </w:pPr>
            <w:r w:rsidRPr="008E329A">
              <w:lastRenderedPageBreak/>
              <w:t xml:space="preserve">A Bid-Securing Declaration </w:t>
            </w:r>
            <w:r w:rsidRPr="008E329A">
              <w:rPr>
                <w:b/>
                <w:bCs/>
                <w:i/>
              </w:rPr>
              <w:t>shall be</w:t>
            </w:r>
            <w:r>
              <w:rPr>
                <w:b/>
                <w:bCs/>
                <w:i/>
              </w:rPr>
              <w:t xml:space="preserve"> </w:t>
            </w:r>
            <w:r w:rsidRPr="008E329A">
              <w:t>required.</w:t>
            </w:r>
          </w:p>
        </w:tc>
      </w:tr>
      <w:tr w:rsidR="000939BF" w:rsidRPr="004A2C5F" w14:paraId="5B01D080" w14:textId="77777777" w:rsidTr="000939BF">
        <w:tc>
          <w:tcPr>
            <w:tcW w:w="1620"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7470" w:type="dxa"/>
          </w:tcPr>
          <w:p w14:paraId="42769A14" w14:textId="01D37261" w:rsidR="000939BF" w:rsidRPr="004A2C5F" w:rsidRDefault="000939BF" w:rsidP="00694DF8">
            <w:pPr>
              <w:tabs>
                <w:tab w:val="right" w:pos="7254"/>
              </w:tabs>
              <w:spacing w:before="120" w:after="120"/>
            </w:pPr>
            <w:r w:rsidRPr="004A2C5F">
              <w:rPr>
                <w:iCs/>
              </w:rPr>
              <w:t>Other types of acceptable securities:</w:t>
            </w:r>
            <w:r w:rsidRPr="00694DF8">
              <w:rPr>
                <w:b/>
                <w:i/>
              </w:rPr>
              <w:t xml:space="preserve"> </w:t>
            </w:r>
            <w:r w:rsidR="00694DF8" w:rsidRPr="00694DF8">
              <w:rPr>
                <w:b/>
                <w:i/>
              </w:rPr>
              <w:t>None</w:t>
            </w:r>
          </w:p>
        </w:tc>
      </w:tr>
      <w:tr w:rsidR="000939BF" w:rsidRPr="004A2C5F" w14:paraId="21900C28" w14:textId="77777777" w:rsidTr="000939BF">
        <w:tblPrEx>
          <w:tblCellMar>
            <w:left w:w="103" w:type="dxa"/>
            <w:right w:w="103" w:type="dxa"/>
          </w:tblCellMar>
        </w:tblPrEx>
        <w:tc>
          <w:tcPr>
            <w:tcW w:w="1620" w:type="dxa"/>
          </w:tcPr>
          <w:p w14:paraId="6FA8932B" w14:textId="77777777" w:rsidR="000939BF" w:rsidRPr="004A2C5F" w:rsidRDefault="000939BF" w:rsidP="00DE007D">
            <w:pPr>
              <w:spacing w:before="120" w:after="120"/>
              <w:rPr>
                <w:b/>
                <w:bCs/>
              </w:rPr>
            </w:pPr>
            <w:r w:rsidRPr="004A2C5F">
              <w:rPr>
                <w:b/>
                <w:bCs/>
              </w:rPr>
              <w:t>ITB 19.9</w:t>
            </w:r>
          </w:p>
        </w:tc>
        <w:tc>
          <w:tcPr>
            <w:tcW w:w="7470" w:type="dxa"/>
          </w:tcPr>
          <w:p w14:paraId="7BA26F2D" w14:textId="54B46DBE" w:rsidR="000939BF" w:rsidRPr="004A2C5F" w:rsidRDefault="00694DF8" w:rsidP="00AB7E86">
            <w:pPr>
              <w:tabs>
                <w:tab w:val="right" w:pos="7254"/>
              </w:tabs>
              <w:spacing w:before="120" w:after="120"/>
              <w:rPr>
                <w:i/>
              </w:rPr>
            </w:pPr>
            <w:r w:rsidRPr="008E329A">
              <w:t xml:space="preserve">If the Bidder performs any of the actions prescribed in subparagraphs ITB 19.9 (a) or (b), the Borrower will declare the Bidder ineligible to be awarded contracts by the Purchaser for a period of </w:t>
            </w:r>
            <w:r w:rsidR="007A339D">
              <w:rPr>
                <w:b/>
                <w:bCs/>
                <w:i/>
                <w:iCs/>
              </w:rPr>
              <w:t>two</w:t>
            </w:r>
            <w:r w:rsidRPr="009953F6">
              <w:rPr>
                <w:b/>
                <w:bCs/>
                <w:i/>
                <w:iCs/>
              </w:rPr>
              <w:t xml:space="preserve"> (</w:t>
            </w:r>
            <w:r w:rsidR="007A339D">
              <w:rPr>
                <w:b/>
                <w:bCs/>
                <w:i/>
                <w:iCs/>
              </w:rPr>
              <w:t>2</w:t>
            </w:r>
            <w:r w:rsidRPr="009953F6">
              <w:rPr>
                <w:b/>
                <w:bCs/>
                <w:i/>
                <w:iCs/>
              </w:rPr>
              <w:t>)</w:t>
            </w:r>
            <w:r w:rsidRPr="008E329A">
              <w:rPr>
                <w:b/>
                <w:i/>
              </w:rPr>
              <w:t xml:space="preserve"> </w:t>
            </w:r>
            <w:r w:rsidRPr="008E329A">
              <w:t>years</w:t>
            </w:r>
            <w:r>
              <w:t xml:space="preserve"> </w:t>
            </w:r>
            <w:r w:rsidRPr="00C60528">
              <w:rPr>
                <w:color w:val="000000" w:themeColor="text1"/>
              </w:rPr>
              <w:t>starting from the date the Bidder performs any of the actions</w:t>
            </w:r>
            <w:r w:rsidRPr="004A2C5F">
              <w:t>.</w:t>
            </w:r>
          </w:p>
        </w:tc>
      </w:tr>
      <w:tr w:rsidR="000939BF" w:rsidRPr="004A2C5F" w14:paraId="1FBA96A6" w14:textId="77777777" w:rsidTr="000939BF">
        <w:tc>
          <w:tcPr>
            <w:tcW w:w="1620" w:type="dxa"/>
          </w:tcPr>
          <w:p w14:paraId="2E2F2948" w14:textId="77777777" w:rsidR="000939BF" w:rsidRPr="004A2C5F" w:rsidRDefault="000939BF" w:rsidP="00DE007D">
            <w:pPr>
              <w:tabs>
                <w:tab w:val="right" w:pos="7434"/>
              </w:tabs>
              <w:spacing w:before="120" w:after="120"/>
              <w:rPr>
                <w:b/>
              </w:rPr>
            </w:pPr>
            <w:r w:rsidRPr="004A2C5F">
              <w:rPr>
                <w:b/>
                <w:bCs/>
              </w:rPr>
              <w:t>ITB 20.1</w:t>
            </w:r>
          </w:p>
        </w:tc>
        <w:tc>
          <w:tcPr>
            <w:tcW w:w="7470" w:type="dxa"/>
          </w:tcPr>
          <w:p w14:paraId="624F8552" w14:textId="4E81D75A" w:rsidR="000939BF" w:rsidRPr="004A2C5F" w:rsidRDefault="000939BF" w:rsidP="00DE007D">
            <w:pPr>
              <w:tabs>
                <w:tab w:val="right" w:pos="7254"/>
              </w:tabs>
              <w:spacing w:before="120" w:after="120"/>
              <w:rPr>
                <w:i/>
              </w:rPr>
            </w:pPr>
            <w:r w:rsidRPr="004A2C5F">
              <w:t>In addition to the original of the Bid, the number of copies is</w:t>
            </w:r>
            <w:r w:rsidRPr="004A2C5F">
              <w:rPr>
                <w:b/>
              </w:rPr>
              <w:t xml:space="preserve">: </w:t>
            </w:r>
            <w:r w:rsidR="00694DF8">
              <w:rPr>
                <w:b/>
                <w:i/>
              </w:rPr>
              <w:t>Two (2)</w:t>
            </w:r>
            <w:r w:rsidR="00694DF8" w:rsidRPr="008E329A">
              <w:rPr>
                <w:b/>
                <w:i/>
              </w:rPr>
              <w:t>.</w:t>
            </w:r>
          </w:p>
        </w:tc>
      </w:tr>
      <w:tr w:rsidR="000939BF" w:rsidRPr="004A2C5F" w14:paraId="25F886CD" w14:textId="77777777" w:rsidTr="000939BF">
        <w:tc>
          <w:tcPr>
            <w:tcW w:w="1620" w:type="dxa"/>
          </w:tcPr>
          <w:p w14:paraId="54321B72" w14:textId="77777777" w:rsidR="000939BF" w:rsidRPr="004A2C5F" w:rsidRDefault="000939BF" w:rsidP="00DE007D">
            <w:pPr>
              <w:tabs>
                <w:tab w:val="right" w:pos="7434"/>
              </w:tabs>
              <w:spacing w:before="120" w:after="120"/>
              <w:rPr>
                <w:b/>
              </w:rPr>
            </w:pPr>
            <w:r w:rsidRPr="004A2C5F">
              <w:rPr>
                <w:b/>
                <w:bCs/>
              </w:rPr>
              <w:t>ITB 20.3</w:t>
            </w:r>
          </w:p>
        </w:tc>
        <w:tc>
          <w:tcPr>
            <w:tcW w:w="7470" w:type="dxa"/>
          </w:tcPr>
          <w:p w14:paraId="2153C6A6" w14:textId="44FDFAB8" w:rsidR="000939BF" w:rsidRPr="004A2C5F" w:rsidRDefault="000939BF" w:rsidP="00DE007D">
            <w:pPr>
              <w:tabs>
                <w:tab w:val="right" w:pos="7254"/>
              </w:tabs>
              <w:spacing w:before="120" w:after="120"/>
              <w:rPr>
                <w:i/>
              </w:rPr>
            </w:pPr>
            <w:r w:rsidRPr="004A2C5F">
              <w:t>The written confirmation of authorization to sign on behalf of the Bidder shall consist of</w:t>
            </w:r>
            <w:r w:rsidRPr="004A2C5F">
              <w:rPr>
                <w:b/>
              </w:rPr>
              <w:t xml:space="preserve">: </w:t>
            </w:r>
            <w:r w:rsidR="00694DF8">
              <w:rPr>
                <w:b/>
                <w:i/>
              </w:rPr>
              <w:t>Notarized power of attorney</w:t>
            </w:r>
          </w:p>
        </w:tc>
      </w:tr>
      <w:tr w:rsidR="000939BF" w:rsidRPr="004A2C5F" w14:paraId="6E3D0217" w14:textId="77777777" w:rsidTr="000939BF">
        <w:tblPrEx>
          <w:tblCellMar>
            <w:left w:w="103" w:type="dxa"/>
            <w:right w:w="103" w:type="dxa"/>
          </w:tblCellMar>
        </w:tblPrEx>
        <w:tc>
          <w:tcPr>
            <w:tcW w:w="1620" w:type="dxa"/>
          </w:tcPr>
          <w:p w14:paraId="4A583EAA" w14:textId="77777777" w:rsidR="000939BF" w:rsidRPr="004A2C5F" w:rsidRDefault="000939BF" w:rsidP="00DE007D">
            <w:pPr>
              <w:spacing w:before="120" w:after="120"/>
              <w:rPr>
                <w:b/>
                <w:bCs/>
              </w:rPr>
            </w:pPr>
          </w:p>
        </w:tc>
        <w:tc>
          <w:tcPr>
            <w:tcW w:w="7470" w:type="dxa"/>
          </w:tcPr>
          <w:p w14:paraId="3668D195" w14:textId="77777777" w:rsidR="000939BF" w:rsidRPr="004A2C5F" w:rsidRDefault="000939BF" w:rsidP="00DE007D">
            <w:pPr>
              <w:spacing w:before="120" w:after="120"/>
              <w:jc w:val="center"/>
              <w:rPr>
                <w:b/>
                <w:bCs/>
                <w:sz w:val="28"/>
              </w:rPr>
            </w:pPr>
            <w:r w:rsidRPr="004A2C5F">
              <w:rPr>
                <w:b/>
                <w:bCs/>
                <w:sz w:val="28"/>
              </w:rPr>
              <w:t>D. Submission and Opening of Bids</w:t>
            </w:r>
          </w:p>
        </w:tc>
      </w:tr>
      <w:tr w:rsidR="000939BF" w:rsidRPr="004A2C5F" w14:paraId="5A5B6486" w14:textId="77777777" w:rsidTr="000939BF">
        <w:tblPrEx>
          <w:tblCellMar>
            <w:left w:w="103" w:type="dxa"/>
            <w:right w:w="103" w:type="dxa"/>
          </w:tblCellMar>
        </w:tblPrEx>
        <w:tc>
          <w:tcPr>
            <w:tcW w:w="1620" w:type="dxa"/>
          </w:tcPr>
          <w:p w14:paraId="358618B4" w14:textId="77777777" w:rsidR="000939BF" w:rsidRPr="004A2C5F" w:rsidRDefault="000939BF" w:rsidP="00DE007D">
            <w:pPr>
              <w:spacing w:before="120" w:after="120"/>
              <w:rPr>
                <w:b/>
                <w:bCs/>
              </w:rPr>
            </w:pPr>
            <w:r w:rsidRPr="004A2C5F">
              <w:rPr>
                <w:b/>
                <w:bCs/>
              </w:rPr>
              <w:t xml:space="preserve">ITB 22.1 </w:t>
            </w:r>
          </w:p>
          <w:p w14:paraId="746E7E0A" w14:textId="77777777" w:rsidR="000939BF" w:rsidRPr="004A2C5F" w:rsidRDefault="000939BF" w:rsidP="00DE007D">
            <w:pPr>
              <w:spacing w:before="120" w:after="120"/>
              <w:rPr>
                <w:b/>
                <w:bCs/>
              </w:rPr>
            </w:pPr>
          </w:p>
        </w:tc>
        <w:tc>
          <w:tcPr>
            <w:tcW w:w="7470" w:type="dxa"/>
          </w:tcPr>
          <w:p w14:paraId="7C116712" w14:textId="77777777" w:rsidR="008F107C" w:rsidRDefault="000939BF" w:rsidP="008F107C">
            <w:pPr>
              <w:autoSpaceDE w:val="0"/>
              <w:autoSpaceDN w:val="0"/>
              <w:adjustRightInd w:val="0"/>
              <w:spacing w:line="240" w:lineRule="atLeast"/>
              <w:contextualSpacing/>
            </w:pPr>
            <w:r w:rsidRPr="004A2C5F">
              <w:t xml:space="preserve">For </w:t>
            </w:r>
            <w:r w:rsidRPr="004A2C5F">
              <w:rPr>
                <w:b/>
                <w:u w:val="single"/>
              </w:rPr>
              <w:t>Bid submission purposes</w:t>
            </w:r>
            <w:r w:rsidRPr="004A2C5F">
              <w:rPr>
                <w:u w:val="single"/>
              </w:rPr>
              <w:t xml:space="preserve"> </w:t>
            </w:r>
            <w:r w:rsidRPr="004A2C5F">
              <w:t xml:space="preserve">only, the Purchaser’s address is: </w:t>
            </w:r>
          </w:p>
          <w:p w14:paraId="5E5A26A6" w14:textId="77777777" w:rsidR="008F107C" w:rsidRDefault="008F107C" w:rsidP="008F107C">
            <w:pPr>
              <w:autoSpaceDE w:val="0"/>
              <w:autoSpaceDN w:val="0"/>
              <w:adjustRightInd w:val="0"/>
              <w:spacing w:line="240" w:lineRule="atLeast"/>
              <w:contextualSpacing/>
            </w:pPr>
          </w:p>
          <w:p w14:paraId="39773B64" w14:textId="42AC12CD" w:rsidR="008F107C" w:rsidRPr="00A54BAF" w:rsidRDefault="008F107C" w:rsidP="008F107C">
            <w:pPr>
              <w:autoSpaceDE w:val="0"/>
              <w:autoSpaceDN w:val="0"/>
              <w:adjustRightInd w:val="0"/>
              <w:spacing w:line="240" w:lineRule="atLeast"/>
              <w:contextualSpacing/>
              <w:rPr>
                <w:b/>
                <w:bCs/>
                <w:i/>
                <w:lang w:val="en-GB"/>
              </w:rPr>
            </w:pPr>
            <w:r w:rsidRPr="008E329A">
              <w:t xml:space="preserve">Attention: </w:t>
            </w:r>
            <w:r w:rsidRPr="00A54BAF">
              <w:rPr>
                <w:b/>
                <w:bCs/>
                <w:i/>
                <w:lang w:val="en-GB"/>
              </w:rPr>
              <w:t>Procurement Specialist</w:t>
            </w:r>
          </w:p>
          <w:p w14:paraId="2E2E4804" w14:textId="77777777" w:rsidR="008F107C" w:rsidRPr="0089308D" w:rsidRDefault="008F107C" w:rsidP="008F107C">
            <w:pPr>
              <w:ind w:right="962"/>
              <w:contextualSpacing/>
              <w:rPr>
                <w:b/>
                <w:i/>
              </w:rPr>
            </w:pPr>
            <w:r w:rsidRPr="008E329A">
              <w:t xml:space="preserve">Street Address:  </w:t>
            </w:r>
            <w:r w:rsidRPr="00DF25BC">
              <w:rPr>
                <w:b/>
                <w:i/>
              </w:rPr>
              <w:t xml:space="preserve">Ministry of Finance Building, Opposite Central Bank of Somalia: </w:t>
            </w:r>
          </w:p>
          <w:p w14:paraId="408D8F61" w14:textId="77777777" w:rsidR="008F107C" w:rsidRPr="0089308D" w:rsidRDefault="008F107C" w:rsidP="008F107C">
            <w:pPr>
              <w:contextualSpacing/>
              <w:rPr>
                <w:b/>
                <w:i/>
              </w:rPr>
            </w:pPr>
            <w:r w:rsidRPr="008E329A">
              <w:t xml:space="preserve">Floor/ Room number:  </w:t>
            </w:r>
            <w:r w:rsidRPr="00DF25BC">
              <w:rPr>
                <w:b/>
                <w:i/>
              </w:rPr>
              <w:t>3rd floor</w:t>
            </w:r>
            <w:r>
              <w:rPr>
                <w:b/>
                <w:i/>
              </w:rPr>
              <w:t>, PIU Office (SCALED -UP Project)</w:t>
            </w:r>
            <w:r w:rsidRPr="0089308D">
              <w:rPr>
                <w:b/>
                <w:i/>
              </w:rPr>
              <w:t xml:space="preserve"> </w:t>
            </w:r>
          </w:p>
          <w:p w14:paraId="11C2527C" w14:textId="77777777" w:rsidR="008F107C" w:rsidRDefault="008F107C" w:rsidP="008F107C">
            <w:pPr>
              <w:pStyle w:val="Default"/>
              <w:spacing w:after="120"/>
              <w:contextualSpacing/>
              <w:jc w:val="both"/>
            </w:pPr>
            <w:r w:rsidRPr="008E329A">
              <w:t xml:space="preserve">City: </w:t>
            </w:r>
            <w:r w:rsidRPr="0089308D">
              <w:rPr>
                <w:b/>
                <w:i/>
                <w:iCs/>
              </w:rPr>
              <w:t>Mogadishu</w:t>
            </w:r>
            <w:r>
              <w:rPr>
                <w:b/>
                <w:i/>
                <w:iCs/>
              </w:rPr>
              <w:t>.</w:t>
            </w:r>
            <w:r w:rsidRPr="008E329A">
              <w:tab/>
            </w:r>
          </w:p>
          <w:p w14:paraId="66E31525" w14:textId="77777777" w:rsidR="008F107C" w:rsidRDefault="008F107C" w:rsidP="008F107C">
            <w:pPr>
              <w:pStyle w:val="Default"/>
              <w:spacing w:after="120"/>
              <w:contextualSpacing/>
              <w:jc w:val="both"/>
            </w:pPr>
            <w:r w:rsidRPr="008E329A">
              <w:t xml:space="preserve">ZIP/Postal Code: </w:t>
            </w:r>
            <w:r w:rsidRPr="0064103F">
              <w:rPr>
                <w:b/>
                <w:bCs/>
                <w:i/>
                <w:iCs/>
              </w:rPr>
              <w:t>N/A</w:t>
            </w:r>
            <w:r w:rsidRPr="008E329A">
              <w:tab/>
            </w:r>
          </w:p>
          <w:p w14:paraId="30AF0BD4" w14:textId="77777777" w:rsidR="008F107C" w:rsidRDefault="008F107C" w:rsidP="008F107C">
            <w:pPr>
              <w:pStyle w:val="Default"/>
              <w:spacing w:after="120"/>
              <w:contextualSpacing/>
              <w:jc w:val="both"/>
              <w:rPr>
                <w:b/>
                <w:i/>
                <w:iCs/>
              </w:rPr>
            </w:pPr>
            <w:r w:rsidRPr="008E329A">
              <w:t xml:space="preserve">Country: </w:t>
            </w:r>
            <w:r w:rsidRPr="0089308D">
              <w:rPr>
                <w:b/>
                <w:i/>
                <w:iCs/>
              </w:rPr>
              <w:t>Federal Republic of Somalia</w:t>
            </w:r>
            <w:r>
              <w:rPr>
                <w:b/>
                <w:i/>
                <w:iCs/>
              </w:rPr>
              <w:t>.</w:t>
            </w:r>
          </w:p>
          <w:p w14:paraId="46658042" w14:textId="77777777" w:rsidR="008F107C" w:rsidRPr="00B21902" w:rsidRDefault="008F107C" w:rsidP="008F107C">
            <w:pPr>
              <w:pStyle w:val="Default"/>
              <w:spacing w:after="120"/>
              <w:contextualSpacing/>
              <w:jc w:val="both"/>
              <w:rPr>
                <w:b/>
                <w:i/>
                <w:iCs/>
              </w:rPr>
            </w:pPr>
          </w:p>
          <w:p w14:paraId="07E7CA04" w14:textId="77777777" w:rsidR="008F107C" w:rsidRPr="008E329A" w:rsidRDefault="008F107C" w:rsidP="008F107C">
            <w:pPr>
              <w:tabs>
                <w:tab w:val="right" w:pos="7254"/>
              </w:tabs>
              <w:spacing w:before="120" w:after="120"/>
            </w:pPr>
            <w:r w:rsidRPr="008E329A">
              <w:rPr>
                <w:b/>
              </w:rPr>
              <w:t xml:space="preserve">The deadline for Bid submission is: </w:t>
            </w:r>
          </w:p>
          <w:p w14:paraId="623DA8C8" w14:textId="7FBCF640" w:rsidR="008F107C" w:rsidRPr="008E329A" w:rsidRDefault="008F107C" w:rsidP="008F107C">
            <w:pPr>
              <w:spacing w:before="120" w:after="120"/>
              <w:rPr>
                <w:b/>
              </w:rPr>
            </w:pPr>
            <w:r w:rsidRPr="008E329A">
              <w:t>Date</w:t>
            </w:r>
            <w:r w:rsidR="00315983">
              <w:t xml:space="preserve">: </w:t>
            </w:r>
            <w:r w:rsidR="00B26088">
              <w:rPr>
                <w:b/>
                <w:bCs/>
                <w:i/>
                <w:spacing w:val="-2"/>
              </w:rPr>
              <w:t>20</w:t>
            </w:r>
            <w:r w:rsidR="00B26088" w:rsidRPr="00E26986">
              <w:rPr>
                <w:b/>
                <w:bCs/>
                <w:i/>
                <w:spacing w:val="-2"/>
                <w:vertAlign w:val="superscript"/>
              </w:rPr>
              <w:t>th</w:t>
            </w:r>
            <w:r w:rsidR="00B26088">
              <w:rPr>
                <w:b/>
                <w:bCs/>
                <w:i/>
                <w:spacing w:val="-2"/>
              </w:rPr>
              <w:t xml:space="preserve"> February 2024</w:t>
            </w:r>
          </w:p>
          <w:p w14:paraId="5DD3BB25" w14:textId="77777777" w:rsidR="008F107C" w:rsidRDefault="008F107C" w:rsidP="008F107C">
            <w:pPr>
              <w:tabs>
                <w:tab w:val="right" w:pos="7254"/>
              </w:tabs>
              <w:spacing w:before="120" w:after="120"/>
              <w:rPr>
                <w:b/>
                <w:bCs/>
                <w:i/>
              </w:rPr>
            </w:pPr>
            <w:r w:rsidRPr="008E329A">
              <w:t xml:space="preserve">Time: </w:t>
            </w:r>
            <w:r w:rsidRPr="008E329A">
              <w:rPr>
                <w:b/>
                <w:i/>
              </w:rPr>
              <w:t>1</w:t>
            </w:r>
            <w:r>
              <w:rPr>
                <w:b/>
                <w:i/>
              </w:rPr>
              <w:t>1</w:t>
            </w:r>
            <w:r w:rsidRPr="008E329A">
              <w:rPr>
                <w:b/>
                <w:i/>
              </w:rPr>
              <w:t>:</w:t>
            </w:r>
            <w:r>
              <w:rPr>
                <w:b/>
                <w:i/>
              </w:rPr>
              <w:t>0</w:t>
            </w:r>
            <w:r w:rsidRPr="008E329A">
              <w:rPr>
                <w:b/>
                <w:i/>
              </w:rPr>
              <w:t>0 a.m.</w:t>
            </w:r>
            <w:r>
              <w:rPr>
                <w:i/>
              </w:rPr>
              <w:t xml:space="preserve"> </w:t>
            </w:r>
            <w:r w:rsidRPr="00B21902">
              <w:rPr>
                <w:b/>
                <w:bCs/>
                <w:i/>
              </w:rPr>
              <w:t>Somalia local time</w:t>
            </w:r>
          </w:p>
          <w:p w14:paraId="265B8BD5" w14:textId="77777777" w:rsidR="008F107C" w:rsidRPr="008E329A" w:rsidRDefault="008F107C" w:rsidP="008F107C">
            <w:pPr>
              <w:tabs>
                <w:tab w:val="right" w:pos="7254"/>
              </w:tabs>
              <w:spacing w:before="120" w:after="120"/>
              <w:rPr>
                <w:i/>
                <w:u w:val="single"/>
              </w:rPr>
            </w:pPr>
          </w:p>
          <w:p w14:paraId="1EBF648B" w14:textId="77777777" w:rsidR="008F107C" w:rsidRPr="008E329A" w:rsidRDefault="008F107C" w:rsidP="008F107C">
            <w:pPr>
              <w:suppressAutoHyphens/>
              <w:spacing w:before="120" w:after="120"/>
            </w:pPr>
            <w:r w:rsidRPr="008E329A">
              <w:t xml:space="preserve">Bidders </w:t>
            </w:r>
            <w:r w:rsidRPr="008E329A">
              <w:rPr>
                <w:b/>
                <w:i/>
                <w:iCs/>
              </w:rPr>
              <w:t>shall not</w:t>
            </w:r>
            <w:r>
              <w:rPr>
                <w:b/>
                <w:i/>
                <w:iCs/>
              </w:rPr>
              <w:t xml:space="preserve"> </w:t>
            </w:r>
            <w:r w:rsidRPr="008E329A">
              <w:t>have the option of submitting their Bids electronically.</w:t>
            </w:r>
          </w:p>
          <w:p w14:paraId="35C825B5" w14:textId="4101FABF" w:rsidR="000939BF" w:rsidRPr="004A2C5F" w:rsidRDefault="000939BF" w:rsidP="00DE007D">
            <w:pPr>
              <w:tabs>
                <w:tab w:val="right" w:pos="7254"/>
              </w:tabs>
              <w:spacing w:before="120" w:after="120"/>
            </w:pPr>
          </w:p>
        </w:tc>
      </w:tr>
      <w:tr w:rsidR="000939BF" w:rsidRPr="004A2C5F" w14:paraId="2B15CBD6" w14:textId="77777777" w:rsidTr="000939BF">
        <w:tc>
          <w:tcPr>
            <w:tcW w:w="1620" w:type="dxa"/>
          </w:tcPr>
          <w:p w14:paraId="7F2C455D" w14:textId="77777777" w:rsidR="000939BF" w:rsidRPr="004A2C5F" w:rsidRDefault="000939BF" w:rsidP="00DE007D">
            <w:pPr>
              <w:tabs>
                <w:tab w:val="right" w:pos="7434"/>
              </w:tabs>
              <w:spacing w:before="120" w:after="120"/>
              <w:rPr>
                <w:b/>
              </w:rPr>
            </w:pPr>
            <w:r w:rsidRPr="004A2C5F">
              <w:rPr>
                <w:b/>
              </w:rPr>
              <w:t>ITB 25.1</w:t>
            </w:r>
          </w:p>
        </w:tc>
        <w:tc>
          <w:tcPr>
            <w:tcW w:w="7470" w:type="dxa"/>
          </w:tcPr>
          <w:p w14:paraId="606DF512" w14:textId="77777777" w:rsidR="000939BF" w:rsidRDefault="000939BF" w:rsidP="00DE007D">
            <w:pPr>
              <w:tabs>
                <w:tab w:val="right" w:pos="7254"/>
              </w:tabs>
              <w:spacing w:before="120" w:after="120"/>
            </w:pPr>
            <w:r w:rsidRPr="004A2C5F">
              <w:t xml:space="preserve">The Bid opening shall take place at: </w:t>
            </w:r>
          </w:p>
          <w:p w14:paraId="35B344D8" w14:textId="77777777" w:rsidR="00F66AC5" w:rsidRPr="004A2C5F" w:rsidRDefault="00F66AC5" w:rsidP="00DE007D">
            <w:pPr>
              <w:tabs>
                <w:tab w:val="right" w:pos="7254"/>
              </w:tabs>
              <w:spacing w:before="120" w:after="120"/>
            </w:pPr>
          </w:p>
          <w:p w14:paraId="6F93C6D3" w14:textId="77777777" w:rsidR="00F66AC5" w:rsidRPr="008E329A" w:rsidRDefault="00F66AC5" w:rsidP="00F66AC5">
            <w:pPr>
              <w:spacing w:before="120" w:after="120"/>
              <w:ind w:left="963" w:hanging="963"/>
            </w:pPr>
            <w:r w:rsidRPr="008E329A">
              <w:t xml:space="preserve">Street Address:  </w:t>
            </w:r>
            <w:r w:rsidRPr="00393BDE">
              <w:rPr>
                <w:b/>
                <w:bCs/>
                <w:i/>
                <w:iCs/>
              </w:rPr>
              <w:t>Ministry of finance building</w:t>
            </w:r>
            <w:r>
              <w:rPr>
                <w:b/>
                <w:i/>
              </w:rPr>
              <w:t>,</w:t>
            </w:r>
            <w:r w:rsidRPr="00393BDE">
              <w:rPr>
                <w:b/>
                <w:i/>
              </w:rPr>
              <w:t xml:space="preserve"> Opposite Central Bank of Somalia</w:t>
            </w:r>
            <w:r>
              <w:rPr>
                <w:b/>
                <w:i/>
              </w:rPr>
              <w:t xml:space="preserve"> (CBS), </w:t>
            </w:r>
            <w:r w:rsidRPr="0089308D">
              <w:rPr>
                <w:b/>
                <w:i/>
              </w:rPr>
              <w:t>Shangani District, Mogadishu, Somalia</w:t>
            </w:r>
            <w:r>
              <w:rPr>
                <w:b/>
                <w:i/>
              </w:rPr>
              <w:t>.</w:t>
            </w:r>
            <w:r w:rsidRPr="008E329A">
              <w:tab/>
            </w:r>
          </w:p>
          <w:p w14:paraId="133F8DFB" w14:textId="77777777" w:rsidR="00F66AC5" w:rsidRPr="008E329A" w:rsidRDefault="00F66AC5" w:rsidP="00F66AC5">
            <w:pPr>
              <w:spacing w:before="120" w:after="120"/>
              <w:ind w:left="1053" w:hanging="1053"/>
            </w:pPr>
            <w:r w:rsidRPr="008E329A">
              <w:t xml:space="preserve">Floor/Room number:  </w:t>
            </w:r>
            <w:r w:rsidRPr="0089308D">
              <w:rPr>
                <w:b/>
                <w:i/>
                <w:iCs/>
              </w:rPr>
              <w:t>Conference room of Ministry of Finance,</w:t>
            </w:r>
            <w:r>
              <w:t xml:space="preserve"> </w:t>
            </w:r>
            <w:r w:rsidRPr="00393BDE">
              <w:rPr>
                <w:b/>
                <w:bCs/>
                <w:i/>
                <w:iCs/>
              </w:rPr>
              <w:t>5</w:t>
            </w:r>
            <w:r w:rsidRPr="00393BDE">
              <w:rPr>
                <w:b/>
                <w:bCs/>
                <w:i/>
                <w:iCs/>
                <w:vertAlign w:val="superscript"/>
              </w:rPr>
              <w:t>th</w:t>
            </w:r>
            <w:r w:rsidRPr="00393BDE">
              <w:rPr>
                <w:b/>
                <w:bCs/>
                <w:i/>
                <w:iCs/>
              </w:rPr>
              <w:t xml:space="preserve"> floor</w:t>
            </w:r>
          </w:p>
          <w:p w14:paraId="08369D72" w14:textId="77777777" w:rsidR="00F66AC5" w:rsidRPr="008E329A" w:rsidRDefault="00F66AC5" w:rsidP="00F66AC5">
            <w:pPr>
              <w:spacing w:before="120" w:after="120"/>
            </w:pPr>
            <w:r w:rsidRPr="008E329A">
              <w:t xml:space="preserve">City: </w:t>
            </w:r>
            <w:r w:rsidRPr="00393BDE">
              <w:rPr>
                <w:b/>
                <w:bCs/>
                <w:i/>
              </w:rPr>
              <w:t>Mogadishu</w:t>
            </w:r>
          </w:p>
          <w:p w14:paraId="3242C7ED" w14:textId="77777777" w:rsidR="00F66AC5" w:rsidRPr="008E329A" w:rsidRDefault="00F66AC5" w:rsidP="00F66AC5">
            <w:pPr>
              <w:pStyle w:val="BodyText"/>
              <w:spacing w:before="120" w:after="120"/>
            </w:pPr>
            <w:r w:rsidRPr="008E329A">
              <w:t xml:space="preserve">Country: </w:t>
            </w:r>
            <w:r w:rsidRPr="00393BDE">
              <w:rPr>
                <w:b/>
                <w:bCs/>
                <w:i/>
              </w:rPr>
              <w:t>Somalia</w:t>
            </w:r>
          </w:p>
          <w:p w14:paraId="46FC9AB3" w14:textId="0A45840A" w:rsidR="00F66AC5" w:rsidRPr="008E329A" w:rsidRDefault="00F66AC5" w:rsidP="00F66AC5">
            <w:pPr>
              <w:spacing w:before="120" w:after="120"/>
              <w:rPr>
                <w:b/>
                <w:i/>
              </w:rPr>
            </w:pPr>
            <w:r w:rsidRPr="008E329A">
              <w:t>Date:</w:t>
            </w:r>
            <w:r w:rsidRPr="008E329A">
              <w:rPr>
                <w:b/>
              </w:rPr>
              <w:t xml:space="preserve"> </w:t>
            </w:r>
            <w:r w:rsidR="00FE69E6">
              <w:rPr>
                <w:b/>
                <w:bCs/>
                <w:i/>
                <w:spacing w:val="-2"/>
              </w:rPr>
              <w:t>20</w:t>
            </w:r>
            <w:r w:rsidR="00FE69E6" w:rsidRPr="00E26986">
              <w:rPr>
                <w:b/>
                <w:bCs/>
                <w:i/>
                <w:spacing w:val="-2"/>
                <w:vertAlign w:val="superscript"/>
              </w:rPr>
              <w:t>th</w:t>
            </w:r>
            <w:r w:rsidR="00FE69E6">
              <w:rPr>
                <w:b/>
                <w:bCs/>
                <w:i/>
                <w:spacing w:val="-2"/>
              </w:rPr>
              <w:t xml:space="preserve"> February 2024</w:t>
            </w:r>
          </w:p>
          <w:p w14:paraId="63C7A96E" w14:textId="6CC8B6E1" w:rsidR="00F66AC5" w:rsidRPr="008E329A" w:rsidRDefault="00F66AC5" w:rsidP="00F66AC5">
            <w:pPr>
              <w:tabs>
                <w:tab w:val="right" w:pos="7254"/>
              </w:tabs>
              <w:spacing w:before="120" w:after="120"/>
              <w:rPr>
                <w:b/>
                <w:i/>
              </w:rPr>
            </w:pPr>
            <w:r w:rsidRPr="008E329A">
              <w:lastRenderedPageBreak/>
              <w:t xml:space="preserve">Time: </w:t>
            </w:r>
            <w:r w:rsidRPr="008E329A">
              <w:rPr>
                <w:b/>
                <w:i/>
              </w:rPr>
              <w:t>1</w:t>
            </w:r>
            <w:r>
              <w:rPr>
                <w:b/>
                <w:i/>
              </w:rPr>
              <w:t>1</w:t>
            </w:r>
            <w:r w:rsidRPr="008E329A">
              <w:rPr>
                <w:b/>
                <w:i/>
              </w:rPr>
              <w:t>:</w:t>
            </w:r>
            <w:r w:rsidR="00D8059C">
              <w:rPr>
                <w:b/>
                <w:i/>
              </w:rPr>
              <w:t>3</w:t>
            </w:r>
            <w:r w:rsidRPr="008E329A">
              <w:rPr>
                <w:b/>
                <w:i/>
              </w:rPr>
              <w:t>0 a.m.</w:t>
            </w:r>
            <w:r>
              <w:rPr>
                <w:i/>
              </w:rPr>
              <w:t xml:space="preserve"> </w:t>
            </w:r>
            <w:r>
              <w:rPr>
                <w:b/>
                <w:bCs/>
                <w:i/>
              </w:rPr>
              <w:t>Somalia</w:t>
            </w:r>
            <w:r w:rsidRPr="00B21902">
              <w:rPr>
                <w:b/>
                <w:bCs/>
                <w:i/>
              </w:rPr>
              <w:t xml:space="preserve"> time</w:t>
            </w:r>
            <w:r>
              <w:rPr>
                <w:b/>
                <w:bCs/>
                <w:i/>
              </w:rPr>
              <w:t>.</w:t>
            </w:r>
          </w:p>
          <w:p w14:paraId="54BE7EDD" w14:textId="3964EAE3" w:rsidR="000939BF" w:rsidRPr="004A2C5F" w:rsidRDefault="000939BF" w:rsidP="00DE007D">
            <w:pPr>
              <w:tabs>
                <w:tab w:val="right" w:pos="7254"/>
              </w:tabs>
              <w:spacing w:before="120" w:after="120"/>
              <w:rPr>
                <w:b/>
                <w:iCs/>
              </w:rPr>
            </w:pPr>
          </w:p>
        </w:tc>
      </w:tr>
      <w:tr w:rsidR="000939BF" w:rsidRPr="004A2C5F" w14:paraId="3A104755" w14:textId="77777777" w:rsidTr="000939BF">
        <w:tc>
          <w:tcPr>
            <w:tcW w:w="1620" w:type="dxa"/>
          </w:tcPr>
          <w:p w14:paraId="7E39ABA0" w14:textId="77777777" w:rsidR="000939BF" w:rsidRPr="004A2C5F" w:rsidRDefault="000939BF" w:rsidP="00DE007D">
            <w:pPr>
              <w:tabs>
                <w:tab w:val="right" w:pos="7434"/>
              </w:tabs>
              <w:spacing w:before="120" w:after="120"/>
              <w:rPr>
                <w:b/>
              </w:rPr>
            </w:pPr>
            <w:r w:rsidRPr="004A2C5F">
              <w:rPr>
                <w:b/>
              </w:rPr>
              <w:lastRenderedPageBreak/>
              <w:t>ITB 25.6</w:t>
            </w:r>
          </w:p>
        </w:tc>
        <w:tc>
          <w:tcPr>
            <w:tcW w:w="7470" w:type="dxa"/>
          </w:tcPr>
          <w:p w14:paraId="057A25FE" w14:textId="031E7B3A" w:rsidR="000939BF" w:rsidRPr="004A2C5F" w:rsidRDefault="000939BF" w:rsidP="00DE007D">
            <w:pPr>
              <w:tabs>
                <w:tab w:val="right" w:pos="7254"/>
              </w:tabs>
              <w:spacing w:before="120" w:after="120"/>
            </w:pPr>
            <w:r w:rsidRPr="004A2C5F">
              <w:t xml:space="preserve">The Letter of Bid and Price Schedules </w:t>
            </w:r>
            <w:r w:rsidRPr="004A2C5F">
              <w:rPr>
                <w:iCs/>
              </w:rPr>
              <w:t>shall</w:t>
            </w:r>
            <w:r w:rsidRPr="004A2C5F">
              <w:rPr>
                <w:i/>
                <w:iCs/>
              </w:rPr>
              <w:t xml:space="preserve"> </w:t>
            </w:r>
            <w:r w:rsidRPr="004A2C5F">
              <w:t xml:space="preserve">be initialed by </w:t>
            </w:r>
            <w:r w:rsidR="00960E26" w:rsidRPr="00960E26">
              <w:rPr>
                <w:b/>
                <w:bCs/>
                <w:i/>
                <w:iCs/>
              </w:rPr>
              <w:t>all</w:t>
            </w:r>
            <w:r w:rsidRPr="004A2C5F">
              <w:t xml:space="preserve"> representatives of the Purchaser conducting Bid opening</w:t>
            </w:r>
            <w:r w:rsidRPr="004A2C5F">
              <w:rPr>
                <w:i/>
              </w:rPr>
              <w:t xml:space="preserve">. </w:t>
            </w:r>
            <w:r w:rsidR="00960E26" w:rsidRPr="008E329A">
              <w:rPr>
                <w:b/>
                <w:i/>
              </w:rPr>
              <w:t>Each Bid shall be initialed by all representatives and shall be numbered</w:t>
            </w:r>
            <w:r w:rsidR="00960E26">
              <w:rPr>
                <w:b/>
                <w:i/>
              </w:rPr>
              <w:t>.</w:t>
            </w:r>
          </w:p>
        </w:tc>
      </w:tr>
      <w:tr w:rsidR="000939BF" w:rsidRPr="004A2C5F" w14:paraId="52F64C82" w14:textId="77777777" w:rsidTr="000939BF">
        <w:trPr>
          <w:trHeight w:val="394"/>
        </w:trPr>
        <w:tc>
          <w:tcPr>
            <w:tcW w:w="9090" w:type="dxa"/>
            <w:gridSpan w:val="2"/>
          </w:tcPr>
          <w:p w14:paraId="1D8D5B5A" w14:textId="77777777" w:rsidR="000939BF" w:rsidRPr="004A2C5F" w:rsidRDefault="000939BF" w:rsidP="00DE007D">
            <w:pPr>
              <w:tabs>
                <w:tab w:val="right" w:pos="7254"/>
              </w:tabs>
              <w:spacing w:before="120" w:after="120"/>
              <w:jc w:val="center"/>
              <w:rPr>
                <w:b/>
              </w:rPr>
            </w:pPr>
            <w:r w:rsidRPr="004A2C5F">
              <w:rPr>
                <w:b/>
              </w:rPr>
              <w:t>E. Evaluation and Comparison of Bids</w:t>
            </w:r>
          </w:p>
        </w:tc>
      </w:tr>
      <w:tr w:rsidR="000939BF" w:rsidRPr="004A2C5F" w14:paraId="2C0962D2" w14:textId="77777777" w:rsidTr="000939BF">
        <w:trPr>
          <w:trHeight w:val="610"/>
        </w:trPr>
        <w:tc>
          <w:tcPr>
            <w:tcW w:w="1620" w:type="dxa"/>
          </w:tcPr>
          <w:p w14:paraId="4DE1F5A3" w14:textId="77777777" w:rsidR="000939BF" w:rsidRPr="004A2C5F" w:rsidRDefault="000939BF" w:rsidP="00DE007D">
            <w:pPr>
              <w:tabs>
                <w:tab w:val="right" w:pos="7434"/>
              </w:tabs>
              <w:spacing w:before="120" w:after="120"/>
              <w:rPr>
                <w:b/>
              </w:rPr>
            </w:pPr>
            <w:r w:rsidRPr="00C34C1D">
              <w:rPr>
                <w:b/>
              </w:rPr>
              <w:t>ITB 32.1</w:t>
            </w:r>
          </w:p>
          <w:p w14:paraId="709942F5" w14:textId="77777777" w:rsidR="000939BF" w:rsidRPr="004A2C5F" w:rsidRDefault="000939BF" w:rsidP="00DE007D">
            <w:pPr>
              <w:tabs>
                <w:tab w:val="right" w:pos="7434"/>
              </w:tabs>
              <w:spacing w:before="120" w:after="120"/>
              <w:rPr>
                <w:b/>
                <w:i/>
              </w:rPr>
            </w:pPr>
          </w:p>
        </w:tc>
        <w:tc>
          <w:tcPr>
            <w:tcW w:w="7470" w:type="dxa"/>
          </w:tcPr>
          <w:p w14:paraId="42AA9B8D" w14:textId="07B172D1" w:rsidR="000939BF" w:rsidRPr="004A2C5F" w:rsidRDefault="000939BF" w:rsidP="00DE007D">
            <w:pPr>
              <w:tabs>
                <w:tab w:val="right" w:pos="7254"/>
              </w:tabs>
              <w:spacing w:before="120" w:after="120"/>
              <w:rPr>
                <w:i/>
              </w:rPr>
            </w:pPr>
            <w:r w:rsidRPr="004A2C5F">
              <w:t xml:space="preserve">The currency that shall be used for Bid evaluation and comparison purposes to convert at the selling exchange rate all Bid prices expressed in various currencies into a single currency is: </w:t>
            </w:r>
            <w:r w:rsidR="00593EAB">
              <w:rPr>
                <w:b/>
                <w:i/>
              </w:rPr>
              <w:t>United States Dollars (USD)</w:t>
            </w:r>
          </w:p>
          <w:p w14:paraId="261E5574" w14:textId="224310A3" w:rsidR="000939BF" w:rsidRPr="004A2C5F" w:rsidRDefault="000939BF" w:rsidP="00DE007D">
            <w:pPr>
              <w:tabs>
                <w:tab w:val="right" w:pos="7254"/>
              </w:tabs>
              <w:spacing w:before="120" w:after="120"/>
              <w:rPr>
                <w:b/>
              </w:rPr>
            </w:pPr>
            <w:r w:rsidRPr="004A2C5F">
              <w:t xml:space="preserve">The source of exchange rate shall be: </w:t>
            </w:r>
            <w:r w:rsidR="00593EAB">
              <w:rPr>
                <w:b/>
                <w:i/>
              </w:rPr>
              <w:t>T</w:t>
            </w:r>
            <w:r w:rsidR="00593EAB" w:rsidRPr="008E329A">
              <w:rPr>
                <w:b/>
                <w:i/>
              </w:rPr>
              <w:t xml:space="preserve">he Central Bank </w:t>
            </w:r>
            <w:r w:rsidR="00593EAB">
              <w:rPr>
                <w:b/>
                <w:i/>
              </w:rPr>
              <w:t>of Somalia</w:t>
            </w:r>
          </w:p>
          <w:p w14:paraId="74C105D3" w14:textId="0D24CFFF" w:rsidR="000939BF" w:rsidRPr="004A2C5F" w:rsidRDefault="000939BF" w:rsidP="00DE007D">
            <w:pPr>
              <w:autoSpaceDE w:val="0"/>
              <w:autoSpaceDN w:val="0"/>
              <w:adjustRightInd w:val="0"/>
              <w:spacing w:before="120" w:after="120"/>
              <w:rPr>
                <w:b/>
              </w:rPr>
            </w:pPr>
            <w:r w:rsidRPr="004A2C5F">
              <w:t>The date for the exchange rate shall be</w:t>
            </w:r>
            <w:r w:rsidRPr="004A2C5F">
              <w:rPr>
                <w:i/>
              </w:rPr>
              <w:t xml:space="preserve">: </w:t>
            </w:r>
            <w:r w:rsidR="000D4744">
              <w:rPr>
                <w:b/>
                <w:bCs/>
                <w:i/>
              </w:rPr>
              <w:t>Bid Opening Date</w:t>
            </w:r>
          </w:p>
        </w:tc>
      </w:tr>
      <w:tr w:rsidR="000939BF" w:rsidRPr="004A2C5F" w14:paraId="0336B467" w14:textId="77777777" w:rsidTr="000939BF">
        <w:tc>
          <w:tcPr>
            <w:tcW w:w="1620" w:type="dxa"/>
          </w:tcPr>
          <w:p w14:paraId="7F20CCCE" w14:textId="77777777" w:rsidR="000939BF" w:rsidRPr="004A2C5F" w:rsidRDefault="000939BF" w:rsidP="00DE007D">
            <w:pPr>
              <w:tabs>
                <w:tab w:val="right" w:pos="7434"/>
              </w:tabs>
              <w:spacing w:before="120" w:after="120"/>
              <w:rPr>
                <w:b/>
                <w:iCs/>
              </w:rPr>
            </w:pPr>
            <w:r w:rsidRPr="004A2C5F">
              <w:rPr>
                <w:b/>
                <w:iCs/>
              </w:rPr>
              <w:t>ITB 33.1</w:t>
            </w:r>
          </w:p>
        </w:tc>
        <w:tc>
          <w:tcPr>
            <w:tcW w:w="7470" w:type="dxa"/>
          </w:tcPr>
          <w:p w14:paraId="52E3AB7D" w14:textId="2B843BE5" w:rsidR="000939BF" w:rsidRPr="00D4389C" w:rsidRDefault="000939BF" w:rsidP="00DE007D">
            <w:pPr>
              <w:tabs>
                <w:tab w:val="right" w:pos="7254"/>
              </w:tabs>
              <w:spacing w:before="120" w:after="120"/>
            </w:pPr>
            <w:r w:rsidRPr="004A2C5F">
              <w:t xml:space="preserve">A margin of domestic preference </w:t>
            </w:r>
            <w:r w:rsidRPr="004A2C5F">
              <w:rPr>
                <w:b/>
                <w:i/>
              </w:rPr>
              <w:t>shall not</w:t>
            </w:r>
            <w:r w:rsidRPr="004A2C5F">
              <w:rPr>
                <w:i/>
              </w:rPr>
              <w:t xml:space="preserve"> </w:t>
            </w:r>
            <w:r w:rsidRPr="004A2C5F">
              <w:t xml:space="preserve">apply.  </w:t>
            </w:r>
          </w:p>
        </w:tc>
      </w:tr>
      <w:tr w:rsidR="000939BF" w:rsidRPr="004A2C5F" w14:paraId="776A9296" w14:textId="77777777" w:rsidTr="000939BF">
        <w:tblPrEx>
          <w:tblCellMar>
            <w:left w:w="103" w:type="dxa"/>
            <w:right w:w="103" w:type="dxa"/>
          </w:tblCellMar>
        </w:tblPrEx>
        <w:tc>
          <w:tcPr>
            <w:tcW w:w="1620" w:type="dxa"/>
          </w:tcPr>
          <w:p w14:paraId="64B38CA9" w14:textId="77777777" w:rsidR="000939BF" w:rsidRPr="004A2C5F" w:rsidRDefault="000939BF" w:rsidP="00DE007D">
            <w:pPr>
              <w:spacing w:before="120" w:after="120"/>
              <w:rPr>
                <w:b/>
                <w:bCs/>
              </w:rPr>
            </w:pPr>
            <w:r w:rsidRPr="004A2C5F">
              <w:rPr>
                <w:b/>
                <w:bCs/>
              </w:rPr>
              <w:t>ITB 34.2(a)</w:t>
            </w:r>
          </w:p>
        </w:tc>
        <w:tc>
          <w:tcPr>
            <w:tcW w:w="7470" w:type="dxa"/>
          </w:tcPr>
          <w:p w14:paraId="5946C234" w14:textId="3409D237" w:rsidR="003373BE" w:rsidRDefault="000939BF" w:rsidP="00122F24">
            <w:pPr>
              <w:rPr>
                <w:b/>
                <w:bCs/>
                <w:i/>
                <w:iCs/>
              </w:rPr>
            </w:pPr>
            <w:r w:rsidRPr="00122F24">
              <w:rPr>
                <w:b/>
                <w:bCs/>
                <w:i/>
                <w:iCs/>
              </w:rPr>
              <w:t xml:space="preserve">Bids will be evaluated for </w:t>
            </w:r>
            <w:r w:rsidR="006534CB">
              <w:rPr>
                <w:b/>
                <w:bCs/>
                <w:i/>
                <w:iCs/>
              </w:rPr>
              <w:t>all</w:t>
            </w:r>
            <w:r w:rsidRPr="00122F24">
              <w:rPr>
                <w:b/>
                <w:bCs/>
                <w:i/>
                <w:iCs/>
              </w:rPr>
              <w:t xml:space="preserve"> item</w:t>
            </w:r>
            <w:r w:rsidR="006534CB">
              <w:rPr>
                <w:b/>
                <w:bCs/>
                <w:i/>
                <w:iCs/>
              </w:rPr>
              <w:t>s</w:t>
            </w:r>
            <w:r w:rsidR="003373BE">
              <w:rPr>
                <w:b/>
                <w:bCs/>
                <w:i/>
                <w:iCs/>
              </w:rPr>
              <w:t xml:space="preserve"> contained in the two packages</w:t>
            </w:r>
            <w:r w:rsidRPr="00122F24">
              <w:rPr>
                <w:b/>
                <w:bCs/>
                <w:i/>
                <w:iCs/>
              </w:rPr>
              <w:t xml:space="preserve"> and the Contract will comprise the</w:t>
            </w:r>
            <w:r w:rsidR="00122F24" w:rsidRPr="00122F24">
              <w:rPr>
                <w:b/>
                <w:bCs/>
                <w:i/>
                <w:iCs/>
              </w:rPr>
              <w:t xml:space="preserve"> </w:t>
            </w:r>
            <w:r w:rsidR="003F2815">
              <w:rPr>
                <w:b/>
                <w:bCs/>
                <w:i/>
                <w:iCs/>
              </w:rPr>
              <w:t>complete</w:t>
            </w:r>
            <w:r w:rsidR="00004A57">
              <w:rPr>
                <w:b/>
                <w:bCs/>
                <w:i/>
                <w:iCs/>
              </w:rPr>
              <w:t xml:space="preserve"> packages</w:t>
            </w:r>
            <w:r w:rsidRPr="00122F24">
              <w:rPr>
                <w:b/>
                <w:bCs/>
                <w:i/>
                <w:iCs/>
              </w:rPr>
              <w:t xml:space="preserve"> awarded to the successful Bidd</w:t>
            </w:r>
            <w:r w:rsidR="00004A57">
              <w:rPr>
                <w:b/>
                <w:bCs/>
                <w:i/>
                <w:iCs/>
              </w:rPr>
              <w:t>er</w:t>
            </w:r>
            <w:r w:rsidRPr="00122F24">
              <w:rPr>
                <w:b/>
                <w:bCs/>
                <w:i/>
                <w:iCs/>
              </w:rPr>
              <w:t>.</w:t>
            </w:r>
            <w:r w:rsidR="006534CB">
              <w:rPr>
                <w:b/>
                <w:bCs/>
                <w:i/>
                <w:iCs/>
              </w:rPr>
              <w:t xml:space="preserve"> </w:t>
            </w:r>
          </w:p>
          <w:p w14:paraId="1A4C499E" w14:textId="77777777" w:rsidR="003373BE" w:rsidRDefault="003373BE" w:rsidP="00122F24">
            <w:pPr>
              <w:rPr>
                <w:b/>
                <w:bCs/>
                <w:i/>
                <w:iCs/>
              </w:rPr>
            </w:pPr>
          </w:p>
          <w:p w14:paraId="161D5681" w14:textId="0A953CDB" w:rsidR="000939BF" w:rsidRDefault="006534CB" w:rsidP="00122F24">
            <w:pPr>
              <w:rPr>
                <w:b/>
                <w:bCs/>
                <w:i/>
                <w:iCs/>
              </w:rPr>
            </w:pPr>
            <w:r w:rsidRPr="008D03E8">
              <w:rPr>
                <w:spacing w:val="-2"/>
              </w:rPr>
              <w:t>The Bidder must quote 100 per cent of the items in each Package. Bids not quoting both Packages or complete items in any Package shall be considered incomplete bids and rejected</w:t>
            </w:r>
            <w:r>
              <w:rPr>
                <w:spacing w:val="-2"/>
              </w:rPr>
              <w:t>.</w:t>
            </w:r>
          </w:p>
          <w:p w14:paraId="0B9B5691" w14:textId="77777777" w:rsidR="00C34C1D" w:rsidRDefault="00C34C1D" w:rsidP="00122F24">
            <w:pPr>
              <w:rPr>
                <w:b/>
                <w:bCs/>
                <w:i/>
                <w:iCs/>
              </w:rPr>
            </w:pPr>
          </w:p>
          <w:p w14:paraId="0B346520" w14:textId="741828D4" w:rsidR="00C34C1D" w:rsidRPr="00C34C1D" w:rsidRDefault="00C34C1D" w:rsidP="00C34C1D">
            <w:pPr>
              <w:jc w:val="both"/>
              <w:rPr>
                <w:b/>
                <w:bCs/>
                <w:i/>
                <w:iCs/>
              </w:rPr>
            </w:pPr>
            <w:r w:rsidRPr="00C34C1D">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p w14:paraId="681136A7" w14:textId="589C94D9" w:rsidR="000939BF" w:rsidRPr="004A2C5F" w:rsidRDefault="000939BF" w:rsidP="00DE007D">
            <w:pPr>
              <w:spacing w:before="120" w:after="120"/>
              <w:rPr>
                <w:b/>
                <w:bCs/>
                <w:sz w:val="28"/>
              </w:rPr>
            </w:pPr>
          </w:p>
        </w:tc>
      </w:tr>
      <w:tr w:rsidR="000939BF" w:rsidRPr="004A2C5F" w14:paraId="365DDD9A" w14:textId="77777777" w:rsidTr="000939BF">
        <w:tblPrEx>
          <w:tblCellMar>
            <w:left w:w="103" w:type="dxa"/>
            <w:right w:w="103" w:type="dxa"/>
          </w:tblCellMar>
        </w:tblPrEx>
        <w:tc>
          <w:tcPr>
            <w:tcW w:w="1620" w:type="dxa"/>
          </w:tcPr>
          <w:p w14:paraId="4E86703D" w14:textId="77777777" w:rsidR="000939BF" w:rsidRPr="004A2C5F" w:rsidRDefault="000939BF" w:rsidP="00DE007D">
            <w:pPr>
              <w:spacing w:before="120" w:after="120"/>
              <w:rPr>
                <w:b/>
                <w:bCs/>
              </w:rPr>
            </w:pPr>
            <w:r w:rsidRPr="004A2C5F">
              <w:rPr>
                <w:b/>
                <w:bCs/>
              </w:rPr>
              <w:t>ITB 34.6</w:t>
            </w:r>
          </w:p>
        </w:tc>
        <w:tc>
          <w:tcPr>
            <w:tcW w:w="7470" w:type="dxa"/>
          </w:tcPr>
          <w:p w14:paraId="168CB5CB" w14:textId="1DBDFDF3" w:rsidR="000939BF" w:rsidRDefault="000939BF" w:rsidP="00DE007D">
            <w:pPr>
              <w:spacing w:before="120" w:after="120"/>
              <w:ind w:left="-13"/>
            </w:pPr>
            <w:r w:rsidRPr="004A2C5F">
              <w:t xml:space="preserve">The adjustments shall be determined using the following criteria, from amongst those set out in Section III, Evaluation and Qualification Criteria: </w:t>
            </w:r>
          </w:p>
          <w:p w14:paraId="2A014C3B" w14:textId="77777777" w:rsidR="00907942" w:rsidRPr="004A2C5F" w:rsidRDefault="00907942" w:rsidP="00DE007D">
            <w:pPr>
              <w:spacing w:before="120" w:after="120"/>
              <w:ind w:left="-13"/>
              <w:rPr>
                <w:b/>
                <w:i/>
              </w:rPr>
            </w:pPr>
          </w:p>
          <w:p w14:paraId="2F26FA39" w14:textId="7F9845CD" w:rsidR="000939BF" w:rsidRPr="004A2C5F" w:rsidRDefault="000939BF" w:rsidP="00EE28FD">
            <w:pPr>
              <w:numPr>
                <w:ilvl w:val="0"/>
                <w:numId w:val="41"/>
              </w:numPr>
              <w:tabs>
                <w:tab w:val="clear" w:pos="1440"/>
              </w:tabs>
              <w:spacing w:before="120" w:after="120"/>
              <w:ind w:left="707"/>
              <w:rPr>
                <w:b/>
              </w:rPr>
            </w:pPr>
            <w:r w:rsidRPr="004A2C5F">
              <w:t xml:space="preserve">Deviation in Delivery schedule: </w:t>
            </w:r>
            <w:r w:rsidR="00933D5C" w:rsidRPr="008E329A">
              <w:rPr>
                <w:b/>
                <w:i/>
                <w:iCs/>
              </w:rPr>
              <w:t>No</w:t>
            </w:r>
          </w:p>
          <w:p w14:paraId="055A2F82" w14:textId="34D3C871" w:rsidR="000939BF" w:rsidRPr="004A2C5F" w:rsidRDefault="000939BF" w:rsidP="00EE28FD">
            <w:pPr>
              <w:numPr>
                <w:ilvl w:val="0"/>
                <w:numId w:val="41"/>
              </w:numPr>
              <w:tabs>
                <w:tab w:val="clear" w:pos="1440"/>
              </w:tabs>
              <w:spacing w:before="120" w:after="120"/>
              <w:ind w:left="706"/>
              <w:rPr>
                <w:b/>
              </w:rPr>
            </w:pPr>
            <w:r w:rsidRPr="004A2C5F">
              <w:t xml:space="preserve">Deviation in payment schedule: </w:t>
            </w:r>
            <w:r w:rsidR="00933D5C" w:rsidRPr="008E329A">
              <w:rPr>
                <w:b/>
                <w:i/>
                <w:iCs/>
              </w:rPr>
              <w:t>No</w:t>
            </w:r>
          </w:p>
          <w:p w14:paraId="6FDD36AF" w14:textId="0498373D" w:rsidR="000939BF" w:rsidRPr="004A2C5F" w:rsidRDefault="000939BF" w:rsidP="00EE28FD">
            <w:pPr>
              <w:numPr>
                <w:ilvl w:val="0"/>
                <w:numId w:val="41"/>
              </w:numPr>
              <w:tabs>
                <w:tab w:val="clear" w:pos="1440"/>
                <w:tab w:val="left" w:pos="707"/>
              </w:tabs>
              <w:spacing w:before="120" w:after="120"/>
              <w:ind w:left="707"/>
              <w:rPr>
                <w:b/>
              </w:rPr>
            </w:pPr>
            <w:r w:rsidRPr="004A2C5F">
              <w:t>the cost of major replacement component, mandatory spare parts, and service</w:t>
            </w:r>
            <w:r w:rsidR="00933D5C">
              <w:t xml:space="preserve">: </w:t>
            </w:r>
            <w:r w:rsidRPr="004A2C5F">
              <w:rPr>
                <w:b/>
              </w:rPr>
              <w:t xml:space="preserve"> </w:t>
            </w:r>
            <w:r w:rsidR="00933D5C" w:rsidRPr="008E329A">
              <w:rPr>
                <w:b/>
                <w:i/>
                <w:iCs/>
              </w:rPr>
              <w:t>No</w:t>
            </w:r>
          </w:p>
          <w:p w14:paraId="1487DB14" w14:textId="3D50022E" w:rsidR="000939BF" w:rsidRPr="004A2C5F" w:rsidRDefault="000939BF" w:rsidP="00EE28FD">
            <w:pPr>
              <w:numPr>
                <w:ilvl w:val="0"/>
                <w:numId w:val="41"/>
              </w:numPr>
              <w:tabs>
                <w:tab w:val="clear" w:pos="1440"/>
                <w:tab w:val="left" w:pos="707"/>
                <w:tab w:val="num" w:pos="1247"/>
              </w:tabs>
              <w:spacing w:before="120" w:after="120"/>
              <w:ind w:left="707"/>
              <w:rPr>
                <w:b/>
              </w:rPr>
            </w:pPr>
            <w:r w:rsidRPr="004A2C5F">
              <w:lastRenderedPageBreak/>
              <w:t>the availability in the Purchaser’s Country of spare parts and after-sales services for the equipment offered in the Bid</w:t>
            </w:r>
            <w:r w:rsidR="00933D5C">
              <w:t xml:space="preserve">: </w:t>
            </w:r>
            <w:r w:rsidR="00F1309C">
              <w:rPr>
                <w:b/>
                <w:i/>
                <w:iCs/>
              </w:rPr>
              <w:t>Confirmation Statement on after sales and parts availability.</w:t>
            </w:r>
          </w:p>
          <w:p w14:paraId="3AEC395A" w14:textId="3A8AC551" w:rsidR="000939BF" w:rsidRPr="004A2C5F" w:rsidRDefault="000939BF" w:rsidP="00EE28FD">
            <w:pPr>
              <w:numPr>
                <w:ilvl w:val="0"/>
                <w:numId w:val="41"/>
              </w:numPr>
              <w:tabs>
                <w:tab w:val="clear" w:pos="1440"/>
              </w:tabs>
              <w:spacing w:before="120" w:after="120"/>
              <w:ind w:left="707"/>
              <w:rPr>
                <w:b/>
              </w:rPr>
            </w:pPr>
            <w:r w:rsidRPr="004A2C5F">
              <w:t>Life cycle costs: the costs during the life of the goods or equipment</w:t>
            </w:r>
            <w:r w:rsidR="00933D5C">
              <w:t xml:space="preserve">: </w:t>
            </w:r>
            <w:r w:rsidR="00933D5C" w:rsidRPr="008E329A">
              <w:rPr>
                <w:b/>
                <w:i/>
                <w:iCs/>
              </w:rPr>
              <w:t>No</w:t>
            </w:r>
            <w:r w:rsidRPr="004A2C5F">
              <w:t xml:space="preserve"> </w:t>
            </w:r>
          </w:p>
          <w:p w14:paraId="09D11D4E" w14:textId="032235ED" w:rsidR="000939BF" w:rsidRPr="004A2C5F" w:rsidRDefault="000939BF" w:rsidP="00EE28FD">
            <w:pPr>
              <w:numPr>
                <w:ilvl w:val="0"/>
                <w:numId w:val="41"/>
              </w:numPr>
              <w:tabs>
                <w:tab w:val="clear" w:pos="1440"/>
              </w:tabs>
              <w:spacing w:before="120" w:after="120"/>
              <w:ind w:left="707"/>
              <w:rPr>
                <w:b/>
              </w:rPr>
            </w:pPr>
            <w:r w:rsidRPr="004A2C5F">
              <w:t xml:space="preserve">the performance and productivity of the equipment offered; </w:t>
            </w:r>
            <w:r w:rsidR="00933D5C" w:rsidRPr="008E329A">
              <w:rPr>
                <w:b/>
                <w:i/>
                <w:iCs/>
              </w:rPr>
              <w:t>No</w:t>
            </w:r>
          </w:p>
        </w:tc>
      </w:tr>
      <w:tr w:rsidR="000939BF" w:rsidRPr="004A2C5F" w14:paraId="18F1C281" w14:textId="77777777" w:rsidTr="000939BF">
        <w:tblPrEx>
          <w:tblCellMar>
            <w:left w:w="103" w:type="dxa"/>
            <w:right w:w="103" w:type="dxa"/>
          </w:tblCellMar>
        </w:tblPrEx>
        <w:tc>
          <w:tcPr>
            <w:tcW w:w="1620" w:type="dxa"/>
          </w:tcPr>
          <w:p w14:paraId="4A0B337D" w14:textId="77777777" w:rsidR="000939BF" w:rsidRPr="004A2C5F" w:rsidRDefault="000939BF" w:rsidP="00DE007D">
            <w:pPr>
              <w:spacing w:before="120" w:after="120"/>
              <w:rPr>
                <w:b/>
                <w:bCs/>
              </w:rPr>
            </w:pPr>
          </w:p>
        </w:tc>
        <w:tc>
          <w:tcPr>
            <w:tcW w:w="7470" w:type="dxa"/>
          </w:tcPr>
          <w:p w14:paraId="2AC31462" w14:textId="77777777" w:rsidR="000939BF" w:rsidRPr="004A2C5F" w:rsidRDefault="000939BF" w:rsidP="005116BD">
            <w:pPr>
              <w:keepNext/>
              <w:spacing w:before="120" w:after="120"/>
              <w:jc w:val="center"/>
              <w:rPr>
                <w:b/>
                <w:bCs/>
                <w:sz w:val="28"/>
              </w:rPr>
            </w:pPr>
            <w:r w:rsidRPr="004A2C5F">
              <w:rPr>
                <w:b/>
                <w:bCs/>
                <w:sz w:val="28"/>
              </w:rPr>
              <w:t>F. Award of Contract</w:t>
            </w:r>
          </w:p>
        </w:tc>
      </w:tr>
      <w:tr w:rsidR="000939BF" w:rsidRPr="004A2C5F" w14:paraId="7E4AAB13" w14:textId="77777777" w:rsidTr="000939BF">
        <w:tblPrEx>
          <w:tblCellMar>
            <w:left w:w="103" w:type="dxa"/>
            <w:right w:w="103" w:type="dxa"/>
          </w:tblCellMar>
        </w:tblPrEx>
        <w:tc>
          <w:tcPr>
            <w:tcW w:w="1620" w:type="dxa"/>
          </w:tcPr>
          <w:p w14:paraId="0DBF8C9C" w14:textId="77777777" w:rsidR="000939BF" w:rsidRPr="004A2C5F" w:rsidRDefault="000939BF" w:rsidP="00DE007D">
            <w:pPr>
              <w:spacing w:before="120" w:after="120"/>
              <w:rPr>
                <w:b/>
                <w:bCs/>
              </w:rPr>
            </w:pPr>
            <w:r w:rsidRPr="004A2C5F">
              <w:rPr>
                <w:b/>
                <w:bCs/>
              </w:rPr>
              <w:t xml:space="preserve">ITB </w:t>
            </w:r>
            <w:r w:rsidR="009F0F65" w:rsidRPr="004A2C5F">
              <w:rPr>
                <w:b/>
                <w:bCs/>
              </w:rPr>
              <w:t>42</w:t>
            </w:r>
          </w:p>
        </w:tc>
        <w:tc>
          <w:tcPr>
            <w:tcW w:w="7470" w:type="dxa"/>
          </w:tcPr>
          <w:p w14:paraId="0881E390" w14:textId="3193F89F" w:rsidR="000939BF" w:rsidRPr="004A2C5F" w:rsidRDefault="000939BF" w:rsidP="00DE007D">
            <w:pPr>
              <w:tabs>
                <w:tab w:val="right" w:pos="7254"/>
              </w:tabs>
              <w:spacing w:before="120" w:after="120"/>
              <w:rPr>
                <w:b/>
              </w:rPr>
            </w:pPr>
            <w:r w:rsidRPr="004A2C5F">
              <w:t xml:space="preserve">The maximum percentage by which quantities may be increased is: </w:t>
            </w:r>
            <w:r w:rsidR="00213E1C" w:rsidRPr="00213E1C">
              <w:rPr>
                <w:b/>
                <w:i/>
                <w:iCs/>
              </w:rPr>
              <w:t>N/A</w:t>
            </w:r>
          </w:p>
          <w:p w14:paraId="7A03C933" w14:textId="4BAE77C1" w:rsidR="000939BF" w:rsidRPr="004A2C5F" w:rsidRDefault="000939BF" w:rsidP="00DE007D">
            <w:pPr>
              <w:tabs>
                <w:tab w:val="right" w:pos="7254"/>
              </w:tabs>
              <w:spacing w:before="120" w:after="120"/>
            </w:pPr>
            <w:r w:rsidRPr="004A2C5F">
              <w:t xml:space="preserve">The maximum percentage by which quantities may be decreased is: </w:t>
            </w:r>
            <w:r w:rsidR="00213E1C">
              <w:rPr>
                <w:b/>
                <w:i/>
                <w:iCs/>
              </w:rPr>
              <w:t>N/A</w:t>
            </w:r>
          </w:p>
        </w:tc>
      </w:tr>
      <w:tr w:rsidR="00D55128" w:rsidRPr="004A2C5F" w14:paraId="185B8398" w14:textId="77777777" w:rsidTr="000939BF">
        <w:tblPrEx>
          <w:tblCellMar>
            <w:left w:w="103" w:type="dxa"/>
            <w:right w:w="103" w:type="dxa"/>
          </w:tblCellMar>
        </w:tblPrEx>
        <w:tc>
          <w:tcPr>
            <w:tcW w:w="1620" w:type="dxa"/>
          </w:tcPr>
          <w:p w14:paraId="4B54FC1A" w14:textId="77777777" w:rsidR="00D55128" w:rsidRPr="004A2C5F" w:rsidRDefault="00D55128" w:rsidP="00DE007D">
            <w:pPr>
              <w:spacing w:before="120" w:after="120"/>
              <w:rPr>
                <w:b/>
                <w:bCs/>
              </w:rPr>
            </w:pPr>
            <w:r w:rsidRPr="004A2C5F">
              <w:rPr>
                <w:b/>
                <w:bCs/>
              </w:rPr>
              <w:t>ITB 47.1</w:t>
            </w:r>
          </w:p>
        </w:tc>
        <w:tc>
          <w:tcPr>
            <w:tcW w:w="7470" w:type="dxa"/>
          </w:tcPr>
          <w:p w14:paraId="16584717" w14:textId="77777777" w:rsidR="00D55128" w:rsidRPr="004A2C5F" w:rsidRDefault="00D55128" w:rsidP="00D55128">
            <w:pPr>
              <w:spacing w:before="120" w:after="120"/>
            </w:pPr>
            <w:r w:rsidRPr="004A2C5F">
              <w:rPr>
                <w:color w:val="000000" w:themeColor="text1"/>
              </w:rPr>
              <w:t>The procedures for making a Procurement-related Complaint are detailed in the “</w:t>
            </w:r>
            <w:hyperlink r:id="rId27"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3ECF1D23" w14:textId="77777777" w:rsidR="00567696" w:rsidRDefault="00567696" w:rsidP="00567696">
            <w:pPr>
              <w:ind w:left="341"/>
              <w:rPr>
                <w:i/>
                <w:sz w:val="23"/>
                <w:szCs w:val="23"/>
              </w:rPr>
            </w:pPr>
            <w:r>
              <w:rPr>
                <w:b/>
                <w:sz w:val="23"/>
                <w:szCs w:val="23"/>
              </w:rPr>
              <w:t>For the attention</w:t>
            </w:r>
            <w:r>
              <w:rPr>
                <w:sz w:val="23"/>
                <w:szCs w:val="23"/>
              </w:rPr>
              <w:t>: Abukar Osman</w:t>
            </w:r>
          </w:p>
          <w:p w14:paraId="2A9DA5E7" w14:textId="77777777" w:rsidR="00567696" w:rsidRDefault="00567696" w:rsidP="00567696">
            <w:pPr>
              <w:ind w:left="341"/>
              <w:rPr>
                <w:sz w:val="23"/>
                <w:szCs w:val="23"/>
              </w:rPr>
            </w:pPr>
            <w:r>
              <w:rPr>
                <w:b/>
                <w:sz w:val="23"/>
                <w:szCs w:val="23"/>
              </w:rPr>
              <w:t>Title/position</w:t>
            </w:r>
            <w:r>
              <w:rPr>
                <w:sz w:val="23"/>
                <w:szCs w:val="23"/>
              </w:rPr>
              <w:t xml:space="preserve">: Project Coordinator SCALED-UP </w:t>
            </w:r>
          </w:p>
          <w:p w14:paraId="7CF24EC1" w14:textId="77777777" w:rsidR="00567696" w:rsidRDefault="00567696" w:rsidP="00567696">
            <w:pPr>
              <w:ind w:left="341"/>
              <w:rPr>
                <w:i/>
                <w:sz w:val="23"/>
                <w:szCs w:val="23"/>
              </w:rPr>
            </w:pPr>
            <w:r>
              <w:rPr>
                <w:b/>
                <w:sz w:val="23"/>
                <w:szCs w:val="23"/>
              </w:rPr>
              <w:t>Purchaser</w:t>
            </w:r>
            <w:r>
              <w:rPr>
                <w:sz w:val="23"/>
                <w:szCs w:val="23"/>
              </w:rPr>
              <w:t>: Ministry of Finance</w:t>
            </w:r>
          </w:p>
          <w:p w14:paraId="76C43905" w14:textId="77777777" w:rsidR="00567696" w:rsidRDefault="00567696" w:rsidP="00567696">
            <w:pPr>
              <w:ind w:left="341"/>
              <w:rPr>
                <w:i/>
                <w:sz w:val="23"/>
                <w:szCs w:val="23"/>
              </w:rPr>
            </w:pPr>
            <w:r>
              <w:rPr>
                <w:b/>
                <w:sz w:val="23"/>
                <w:szCs w:val="23"/>
              </w:rPr>
              <w:t>Email address</w:t>
            </w:r>
            <w:r>
              <w:rPr>
                <w:i/>
                <w:sz w:val="23"/>
                <w:szCs w:val="23"/>
              </w:rPr>
              <w:t xml:space="preserve">: </w:t>
            </w:r>
            <w:r w:rsidRPr="00CE16C2">
              <w:rPr>
                <w:sz w:val="23"/>
                <w:szCs w:val="23"/>
              </w:rPr>
              <w:t>grm.scaledup@piu.mof.gov.so</w:t>
            </w:r>
          </w:p>
          <w:p w14:paraId="7400B530" w14:textId="220EA70C" w:rsidR="00D55128" w:rsidRPr="004A2C5F" w:rsidRDefault="00D55128" w:rsidP="00D55128">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D55128" w:rsidRPr="004A2C5F" w:rsidRDefault="00D55128" w:rsidP="00EE28FD">
            <w:pPr>
              <w:pStyle w:val="ListParagraph"/>
              <w:numPr>
                <w:ilvl w:val="0"/>
                <w:numId w:val="106"/>
              </w:numPr>
              <w:spacing w:before="120" w:after="120"/>
              <w:ind w:left="714" w:hanging="357"/>
              <w:contextualSpacing w:val="0"/>
              <w:rPr>
                <w:color w:val="000000" w:themeColor="text1"/>
              </w:rPr>
            </w:pPr>
            <w:r w:rsidRPr="004A2C5F">
              <w:rPr>
                <w:color w:val="000000" w:themeColor="text1"/>
              </w:rPr>
              <w:t>the terms of the Bidding Documents; and</w:t>
            </w:r>
          </w:p>
          <w:p w14:paraId="123BBA01" w14:textId="77777777" w:rsidR="00D55128" w:rsidRPr="004A2C5F" w:rsidRDefault="00D55128" w:rsidP="00EE28FD">
            <w:pPr>
              <w:pStyle w:val="ListParagraph"/>
              <w:numPr>
                <w:ilvl w:val="0"/>
                <w:numId w:val="106"/>
              </w:numPr>
              <w:spacing w:before="120" w:after="120"/>
              <w:ind w:left="714" w:hanging="357"/>
              <w:contextualSpacing w:val="0"/>
            </w:pPr>
            <w:r w:rsidRPr="004A2C5F">
              <w:rPr>
                <w:color w:val="000000" w:themeColor="text1"/>
              </w:rPr>
              <w:t>the Purchaser’s decision to award the contract.</w:t>
            </w:r>
          </w:p>
        </w:tc>
      </w:tr>
    </w:tbl>
    <w:p w14:paraId="09D41FC9" w14:textId="77777777" w:rsidR="000939BF" w:rsidRPr="004A2C5F" w:rsidRDefault="000939BF"/>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22" w:name="_Toc347227541"/>
      <w:bookmarkStart w:id="323" w:name="_Toc436903897"/>
      <w:bookmarkStart w:id="324" w:name="_Toc135756339"/>
      <w:r w:rsidRPr="004A2C5F">
        <w:t>Section III</w:t>
      </w:r>
      <w:r w:rsidR="00F6778E" w:rsidRPr="004A2C5F">
        <w:t xml:space="preserve"> -</w:t>
      </w:r>
      <w:r w:rsidR="00B95321" w:rsidRPr="004A2C5F">
        <w:t xml:space="preserve"> </w:t>
      </w:r>
      <w:r w:rsidRPr="004A2C5F">
        <w:t>Evaluation and Qualification Criteria</w:t>
      </w:r>
      <w:bookmarkEnd w:id="322"/>
      <w:bookmarkEnd w:id="323"/>
      <w:bookmarkEnd w:id="324"/>
    </w:p>
    <w:p w14:paraId="17C43135" w14:textId="77777777" w:rsidR="00455149" w:rsidRPr="004A2C5F" w:rsidRDefault="00455149"/>
    <w:p w14:paraId="64BCD1F7" w14:textId="77777777" w:rsidR="00455149" w:rsidRPr="004A2C5F" w:rsidRDefault="00455149">
      <w:pPr>
        <w:jc w:val="center"/>
        <w:rPr>
          <w:b/>
          <w:sz w:val="36"/>
        </w:rPr>
      </w:pPr>
      <w:r w:rsidRPr="004A2C5F">
        <w:rPr>
          <w:b/>
          <w:sz w:val="36"/>
        </w:rPr>
        <w:t>Contents</w:t>
      </w:r>
    </w:p>
    <w:p w14:paraId="5BA7122F" w14:textId="66AB2942" w:rsidR="00B3626A" w:rsidRDefault="00BA74D0">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"Section III Heading 1,1" </w:instrText>
      </w:r>
      <w:r w:rsidRPr="004A2C5F">
        <w:rPr>
          <w:b w:val="0"/>
        </w:rPr>
        <w:fldChar w:fldCharType="separate"/>
      </w:r>
      <w:hyperlink w:anchor="_Toc135756261" w:history="1">
        <w:r w:rsidR="00B3626A" w:rsidRPr="00E246F5">
          <w:rPr>
            <w:rStyle w:val="Hyperlink"/>
            <w:noProof/>
          </w:rPr>
          <w:t xml:space="preserve">1. Margin of Preference </w:t>
        </w:r>
        <w:r w:rsidR="00B3626A" w:rsidRPr="00E246F5">
          <w:rPr>
            <w:rStyle w:val="Hyperlink"/>
            <w:bCs/>
            <w:noProof/>
          </w:rPr>
          <w:t>(ITB 33)</w:t>
        </w:r>
        <w:r w:rsidR="00B3626A">
          <w:rPr>
            <w:noProof/>
            <w:webHidden/>
          </w:rPr>
          <w:tab/>
        </w:r>
        <w:r w:rsidR="00B3626A">
          <w:rPr>
            <w:noProof/>
            <w:webHidden/>
          </w:rPr>
          <w:fldChar w:fldCharType="begin"/>
        </w:r>
        <w:r w:rsidR="00B3626A">
          <w:rPr>
            <w:noProof/>
            <w:webHidden/>
          </w:rPr>
          <w:instrText xml:space="preserve"> PAGEREF _Toc135756261 \h </w:instrText>
        </w:r>
        <w:r w:rsidR="00B3626A">
          <w:rPr>
            <w:noProof/>
            <w:webHidden/>
          </w:rPr>
        </w:r>
        <w:r w:rsidR="00B3626A">
          <w:rPr>
            <w:noProof/>
            <w:webHidden/>
          </w:rPr>
          <w:fldChar w:fldCharType="separate"/>
        </w:r>
        <w:r w:rsidR="00B3626A">
          <w:rPr>
            <w:noProof/>
            <w:webHidden/>
          </w:rPr>
          <w:t>44</w:t>
        </w:r>
        <w:r w:rsidR="00B3626A">
          <w:rPr>
            <w:noProof/>
            <w:webHidden/>
          </w:rPr>
          <w:fldChar w:fldCharType="end"/>
        </w:r>
      </w:hyperlink>
    </w:p>
    <w:p w14:paraId="33717CDA" w14:textId="6FE26083" w:rsidR="00B3626A" w:rsidRDefault="00000000">
      <w:pPr>
        <w:pStyle w:val="TOC1"/>
        <w:rPr>
          <w:rFonts w:asciiTheme="minorHAnsi" w:eastAsiaTheme="minorEastAsia" w:hAnsiTheme="minorHAnsi" w:cstheme="minorBidi"/>
          <w:b w:val="0"/>
          <w:noProof/>
          <w:sz w:val="22"/>
          <w:szCs w:val="22"/>
        </w:rPr>
      </w:pPr>
      <w:hyperlink w:anchor="_Toc135756262" w:history="1">
        <w:r w:rsidR="00B3626A" w:rsidRPr="00E246F5">
          <w:rPr>
            <w:rStyle w:val="Hyperlink"/>
            <w:noProof/>
          </w:rPr>
          <w:t xml:space="preserve">2. Evaluation </w:t>
        </w:r>
        <w:r w:rsidR="00B3626A" w:rsidRPr="00E246F5">
          <w:rPr>
            <w:rStyle w:val="Hyperlink"/>
            <w:bCs/>
            <w:noProof/>
          </w:rPr>
          <w:t>(ITB 34)</w:t>
        </w:r>
        <w:r w:rsidR="00B3626A">
          <w:rPr>
            <w:noProof/>
            <w:webHidden/>
          </w:rPr>
          <w:tab/>
        </w:r>
        <w:r w:rsidR="00B3626A">
          <w:rPr>
            <w:noProof/>
            <w:webHidden/>
          </w:rPr>
          <w:fldChar w:fldCharType="begin"/>
        </w:r>
        <w:r w:rsidR="00B3626A">
          <w:rPr>
            <w:noProof/>
            <w:webHidden/>
          </w:rPr>
          <w:instrText xml:space="preserve"> PAGEREF _Toc135756262 \h </w:instrText>
        </w:r>
        <w:r w:rsidR="00B3626A">
          <w:rPr>
            <w:noProof/>
            <w:webHidden/>
          </w:rPr>
        </w:r>
        <w:r w:rsidR="00B3626A">
          <w:rPr>
            <w:noProof/>
            <w:webHidden/>
          </w:rPr>
          <w:fldChar w:fldCharType="separate"/>
        </w:r>
        <w:r w:rsidR="00B3626A">
          <w:rPr>
            <w:noProof/>
            <w:webHidden/>
          </w:rPr>
          <w:t>45</w:t>
        </w:r>
        <w:r w:rsidR="00B3626A">
          <w:rPr>
            <w:noProof/>
            <w:webHidden/>
          </w:rPr>
          <w:fldChar w:fldCharType="end"/>
        </w:r>
      </w:hyperlink>
    </w:p>
    <w:p w14:paraId="23CF80A1" w14:textId="52A8472F" w:rsidR="00B3626A" w:rsidRDefault="00000000">
      <w:pPr>
        <w:pStyle w:val="TOC1"/>
        <w:rPr>
          <w:rFonts w:asciiTheme="minorHAnsi" w:eastAsiaTheme="minorEastAsia" w:hAnsiTheme="minorHAnsi" w:cstheme="minorBidi"/>
          <w:b w:val="0"/>
          <w:noProof/>
          <w:sz w:val="22"/>
          <w:szCs w:val="22"/>
        </w:rPr>
      </w:pPr>
      <w:hyperlink w:anchor="_Toc135756263" w:history="1">
        <w:r w:rsidR="00B3626A" w:rsidRPr="00E246F5">
          <w:rPr>
            <w:rStyle w:val="Hyperlink"/>
            <w:noProof/>
          </w:rPr>
          <w:t xml:space="preserve">3. Qualification </w:t>
        </w:r>
        <w:r w:rsidR="00B3626A" w:rsidRPr="00E246F5">
          <w:rPr>
            <w:rStyle w:val="Hyperlink"/>
            <w:bCs/>
            <w:noProof/>
          </w:rPr>
          <w:t>(ITB 37)</w:t>
        </w:r>
        <w:r w:rsidR="00B3626A">
          <w:rPr>
            <w:noProof/>
            <w:webHidden/>
          </w:rPr>
          <w:tab/>
        </w:r>
        <w:r w:rsidR="00B3626A">
          <w:rPr>
            <w:noProof/>
            <w:webHidden/>
          </w:rPr>
          <w:fldChar w:fldCharType="begin"/>
        </w:r>
        <w:r w:rsidR="00B3626A">
          <w:rPr>
            <w:noProof/>
            <w:webHidden/>
          </w:rPr>
          <w:instrText xml:space="preserve"> PAGEREF _Toc135756263 \h </w:instrText>
        </w:r>
        <w:r w:rsidR="00B3626A">
          <w:rPr>
            <w:noProof/>
            <w:webHidden/>
          </w:rPr>
        </w:r>
        <w:r w:rsidR="00B3626A">
          <w:rPr>
            <w:noProof/>
            <w:webHidden/>
          </w:rPr>
          <w:fldChar w:fldCharType="separate"/>
        </w:r>
        <w:r w:rsidR="00B3626A">
          <w:rPr>
            <w:noProof/>
            <w:webHidden/>
          </w:rPr>
          <w:t>48</w:t>
        </w:r>
        <w:r w:rsidR="00B3626A">
          <w:rPr>
            <w:noProof/>
            <w:webHidden/>
          </w:rPr>
          <w:fldChar w:fldCharType="end"/>
        </w:r>
      </w:hyperlink>
    </w:p>
    <w:p w14:paraId="5015DA71" w14:textId="6A865443" w:rsidR="00B37328" w:rsidRPr="004A2C5F" w:rsidRDefault="00BA74D0" w:rsidP="00A025AA">
      <w:pPr>
        <w:rPr>
          <w:b/>
        </w:rPr>
      </w:pPr>
      <w:r w:rsidRPr="004A2C5F">
        <w:fldChar w:fldCharType="end"/>
      </w:r>
      <w:r w:rsidR="00455149" w:rsidRPr="004A2C5F">
        <w:rPr>
          <w:b/>
        </w:rPr>
        <w:br w:type="page"/>
      </w:r>
    </w:p>
    <w:p w14:paraId="25D761D3" w14:textId="77777777" w:rsidR="00735CED" w:rsidRPr="004A2C5F" w:rsidRDefault="00293DC6" w:rsidP="0006396B">
      <w:pPr>
        <w:pStyle w:val="Sub-ClauseText"/>
        <w:keepNext/>
        <w:tabs>
          <w:tab w:val="left" w:pos="1440"/>
        </w:tabs>
        <w:spacing w:after="200"/>
        <w:rPr>
          <w:b/>
        </w:rPr>
      </w:pPr>
      <w:r w:rsidRPr="004A2C5F">
        <w:rPr>
          <w:b/>
        </w:rPr>
        <w:lastRenderedPageBreak/>
        <w:t>Most Advantageous Bid</w:t>
      </w:r>
    </w:p>
    <w:p w14:paraId="52D09918" w14:textId="77777777" w:rsidR="003E6209" w:rsidRPr="004A2C5F" w:rsidRDefault="000604F5" w:rsidP="00E7623C">
      <w:pPr>
        <w:pStyle w:val="Sub-ClauseText"/>
        <w:tabs>
          <w:tab w:val="left" w:pos="1440"/>
        </w:tabs>
        <w:spacing w:before="0"/>
        <w:rPr>
          <w:spacing w:val="0"/>
        </w:rPr>
      </w:pPr>
      <w:r w:rsidRPr="004A2C5F">
        <w:t>The Purchaser shall use the criteria and methodologies listed in Section</w:t>
      </w:r>
      <w:r w:rsidR="006B1189" w:rsidRPr="004A2C5F">
        <w:t xml:space="preserve"> </w:t>
      </w:r>
      <w:r w:rsidR="003E6209" w:rsidRPr="004A2C5F">
        <w:t>2 and 3 below</w:t>
      </w:r>
      <w:r w:rsidRPr="004A2C5F">
        <w:t xml:space="preserve"> to determine the Most Advantageous Bid. </w:t>
      </w:r>
      <w:r w:rsidR="003E6209" w:rsidRPr="004A2C5F">
        <w:t xml:space="preserve">The Most Advantageous </w:t>
      </w:r>
      <w:r w:rsidR="003E6209" w:rsidRPr="004A2C5F">
        <w:rPr>
          <w:spacing w:val="0"/>
        </w:rPr>
        <w:t>Bid is the Bid of the Bidder that meets the qualification criteria and whose Bid has been determined to be:</w:t>
      </w:r>
    </w:p>
    <w:p w14:paraId="278E0576" w14:textId="77777777" w:rsidR="000604F5" w:rsidRPr="004A2C5F" w:rsidRDefault="00133FE0" w:rsidP="00E7623C">
      <w:pPr>
        <w:pStyle w:val="Sub-ClauseText"/>
        <w:spacing w:before="0"/>
        <w:ind w:left="567"/>
        <w:rPr>
          <w:spacing w:val="0"/>
        </w:rPr>
      </w:pPr>
      <w:r w:rsidRPr="004A2C5F" w:rsidDel="00133FE0">
        <w:t xml:space="preserve"> </w:t>
      </w:r>
      <w:r w:rsidR="000604F5" w:rsidRPr="004A2C5F">
        <w:rPr>
          <w:spacing w:val="0"/>
        </w:rPr>
        <w:t xml:space="preserve">(a) substantially responsive to the </w:t>
      </w:r>
      <w:r w:rsidR="00706F9F" w:rsidRPr="004A2C5F">
        <w:rPr>
          <w:spacing w:val="0"/>
        </w:rPr>
        <w:t>bidding</w:t>
      </w:r>
      <w:r w:rsidR="00E41492" w:rsidRPr="004A2C5F">
        <w:rPr>
          <w:spacing w:val="0"/>
        </w:rPr>
        <w:t xml:space="preserve"> document</w:t>
      </w:r>
      <w:r w:rsidR="00DB6B98" w:rsidRPr="004A2C5F">
        <w:rPr>
          <w:spacing w:val="0"/>
        </w:rPr>
        <w:t>;</w:t>
      </w:r>
      <w:r w:rsidR="000604F5" w:rsidRPr="004A2C5F">
        <w:rPr>
          <w:spacing w:val="0"/>
        </w:rPr>
        <w:t xml:space="preserve"> and</w:t>
      </w:r>
    </w:p>
    <w:p w14:paraId="0E744E3F" w14:textId="77777777" w:rsidR="000604F5" w:rsidRPr="004A2C5F" w:rsidRDefault="000604F5" w:rsidP="00E7623C">
      <w:pPr>
        <w:keepNext/>
        <w:keepLines/>
        <w:tabs>
          <w:tab w:val="left" w:pos="540"/>
        </w:tabs>
        <w:suppressAutoHyphens/>
        <w:spacing w:after="120"/>
        <w:ind w:left="567" w:right="-72" w:hanging="567"/>
        <w:jc w:val="both"/>
      </w:pPr>
      <w:r w:rsidRPr="004A2C5F">
        <w:tab/>
      </w:r>
      <w:r w:rsidR="00920AE7" w:rsidRPr="004A2C5F">
        <w:t xml:space="preserve">  </w:t>
      </w:r>
      <w:r w:rsidRPr="004A2C5F">
        <w:t>(b) the lowest evaluated cost.</w:t>
      </w:r>
    </w:p>
    <w:p w14:paraId="245F53B8" w14:textId="77777777" w:rsidR="00A025AA" w:rsidRPr="004A2C5F" w:rsidRDefault="003E6209" w:rsidP="008653B6">
      <w:pPr>
        <w:pStyle w:val="SectionIIIHeading1"/>
        <w:keepNext/>
        <w:keepLines/>
        <w:spacing w:before="240"/>
      </w:pPr>
      <w:bookmarkStart w:id="325" w:name="_Toc135756262"/>
      <w:r w:rsidRPr="004A2C5F">
        <w:t xml:space="preserve">2. </w:t>
      </w:r>
      <w:r w:rsidR="00BA74D0" w:rsidRPr="004A2C5F">
        <w:t>Evaluation</w:t>
      </w:r>
      <w:r w:rsidR="009A6358" w:rsidRPr="004A2C5F">
        <w:t xml:space="preserve"> </w:t>
      </w:r>
      <w:r w:rsidR="009A6358" w:rsidRPr="004A2C5F">
        <w:rPr>
          <w:bCs/>
        </w:rPr>
        <w:t>(ITB 34)</w:t>
      </w:r>
      <w:bookmarkEnd w:id="325"/>
      <w:r w:rsidR="009F31ED" w:rsidRPr="004A2C5F">
        <w:rPr>
          <w:bCs/>
        </w:rPr>
        <w:t xml:space="preserve"> </w:t>
      </w:r>
    </w:p>
    <w:p w14:paraId="781B751C" w14:textId="77777777" w:rsidR="00455149" w:rsidRPr="004A2C5F" w:rsidRDefault="00BB7FDE" w:rsidP="0006396B">
      <w:pPr>
        <w:keepNext/>
        <w:keepLines/>
        <w:spacing w:after="120"/>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06396B">
      <w:pPr>
        <w:keepNext/>
        <w:keepLines/>
        <w:tabs>
          <w:tab w:val="left" w:pos="540"/>
        </w:tabs>
        <w:suppressAutoHyphens/>
        <w:spacing w:after="200"/>
        <w:ind w:left="450" w:right="-72"/>
        <w:jc w:val="both"/>
      </w:pPr>
      <w:r w:rsidRPr="004A2C5F">
        <w:t xml:space="preserve">The Purchaser’s evaluation of a </w:t>
      </w:r>
      <w:r w:rsidR="000E14F1" w:rsidRPr="004A2C5F">
        <w:t>Bid</w:t>
      </w:r>
      <w:r w:rsidRPr="004A2C5F">
        <w:t xml:space="preserve"> may take into account,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77777777" w:rsidR="00455149" w:rsidRPr="004A2C5F" w:rsidRDefault="00455149">
      <w:pPr>
        <w:pStyle w:val="BlockText"/>
        <w:tabs>
          <w:tab w:val="clear" w:pos="1440"/>
          <w:tab w:val="clear" w:pos="1800"/>
          <w:tab w:val="left" w:pos="1080"/>
        </w:tabs>
        <w:spacing w:after="200"/>
      </w:pPr>
      <w:r w:rsidRPr="004A2C5F">
        <w:t>(a)</w:t>
      </w:r>
      <w:r w:rsidRPr="004A2C5F">
        <w:tab/>
        <w:t>Delivery schedule. (</w:t>
      </w:r>
      <w:r w:rsidR="00D5176D" w:rsidRPr="004A2C5F">
        <w:t>A</w:t>
      </w:r>
      <w:r w:rsidRPr="004A2C5F">
        <w:t>s per Incoterms specified in the BDS)</w:t>
      </w:r>
    </w:p>
    <w:p w14:paraId="65BAC307" w14:textId="12F8D09E" w:rsidR="00455149" w:rsidRPr="00AE0A1F" w:rsidRDefault="00455149">
      <w:pPr>
        <w:suppressAutoHyphens/>
        <w:spacing w:after="200"/>
        <w:ind w:left="1080" w:right="-72"/>
        <w:jc w:val="both"/>
      </w:pPr>
      <w:bookmarkStart w:id="326" w:name="_Hlk153376067"/>
      <w:r w:rsidRPr="00AE0A1F">
        <w:t>The Goods specified in the List of Goods are required to be delivered within the acceptable time range</w:t>
      </w:r>
      <w:r w:rsidR="00AE0A1F" w:rsidRPr="00AE0A1F">
        <w:t>;</w:t>
      </w:r>
      <w:r w:rsidRPr="00AE0A1F">
        <w:t xml:space="preserve"> </w:t>
      </w:r>
      <w:r w:rsidR="000E14F1" w:rsidRPr="00AE0A1F">
        <w:t>Bid</w:t>
      </w:r>
      <w:r w:rsidRPr="00AE0A1F">
        <w:t xml:space="preserve">s offering delivery </w:t>
      </w:r>
      <w:r w:rsidR="00AE0A1F" w:rsidRPr="00AE0A1F">
        <w:t>beyond stipulated timeline</w:t>
      </w:r>
      <w:r w:rsidRPr="00AE0A1F">
        <w:t xml:space="preserve"> shall be treated as non</w:t>
      </w:r>
      <w:r w:rsidR="00F1309C">
        <w:t>-</w:t>
      </w:r>
      <w:r w:rsidRPr="00AE0A1F">
        <w:t>responsive.</w:t>
      </w:r>
      <w:r w:rsidR="00B95321" w:rsidRPr="00AE0A1F">
        <w:t xml:space="preserve"> </w:t>
      </w:r>
    </w:p>
    <w:bookmarkEnd w:id="326"/>
    <w:p w14:paraId="2914F709" w14:textId="2455E1D3" w:rsidR="00800FAE" w:rsidRPr="00800FAE" w:rsidRDefault="00455149" w:rsidP="00EE28FD">
      <w:pPr>
        <w:pStyle w:val="ListParagraph"/>
        <w:numPr>
          <w:ilvl w:val="2"/>
          <w:numId w:val="21"/>
        </w:numPr>
        <w:tabs>
          <w:tab w:val="left" w:pos="1080"/>
        </w:tabs>
        <w:suppressAutoHyphens/>
        <w:spacing w:after="200"/>
        <w:ind w:right="-72"/>
        <w:jc w:val="both"/>
        <w:rPr>
          <w:i/>
          <w:iCs/>
        </w:rPr>
      </w:pPr>
      <w:r w:rsidRPr="004A2C5F">
        <w:t xml:space="preserve">Deviation in payment schedule. </w:t>
      </w:r>
    </w:p>
    <w:p w14:paraId="43103470" w14:textId="77777777" w:rsidR="00800FAE" w:rsidRPr="00800FAE" w:rsidRDefault="00800FAE" w:rsidP="00800FAE">
      <w:pPr>
        <w:pStyle w:val="ListParagraph"/>
        <w:tabs>
          <w:tab w:val="left" w:pos="1080"/>
        </w:tabs>
        <w:suppressAutoHyphens/>
        <w:spacing w:after="200"/>
        <w:ind w:left="1152" w:right="-72"/>
        <w:jc w:val="both"/>
        <w:rPr>
          <w:i/>
          <w:iCs/>
        </w:rPr>
      </w:pPr>
    </w:p>
    <w:p w14:paraId="051738F4" w14:textId="3FE75782" w:rsidR="00455149" w:rsidRPr="00800FAE" w:rsidRDefault="00455149" w:rsidP="00800FAE">
      <w:pPr>
        <w:pStyle w:val="ListParagraph"/>
        <w:tabs>
          <w:tab w:val="left" w:pos="1080"/>
        </w:tabs>
        <w:suppressAutoHyphens/>
        <w:spacing w:after="200"/>
        <w:ind w:left="1152" w:right="-72"/>
        <w:jc w:val="both"/>
      </w:pPr>
      <w:bookmarkStart w:id="327" w:name="_Hlk153376095"/>
      <w:r w:rsidRPr="00800FAE">
        <w:t xml:space="preserve">The SCC </w:t>
      </w:r>
      <w:r w:rsidR="002073DE" w:rsidRPr="00800FAE">
        <w:t>stipulates</w:t>
      </w:r>
      <w:r w:rsidRPr="00800FAE">
        <w:t xml:space="preserve"> the payment schedule specified by the Purchaser</w:t>
      </w:r>
      <w:r w:rsidR="00800FAE" w:rsidRPr="00800FAE">
        <w:t xml:space="preserve"> and bidders are bound by this</w:t>
      </w:r>
    </w:p>
    <w:bookmarkEnd w:id="327"/>
    <w:p w14:paraId="66F09047" w14:textId="63F999B7" w:rsidR="00455149" w:rsidRPr="004A2C5F" w:rsidRDefault="00455149">
      <w:pPr>
        <w:tabs>
          <w:tab w:val="left" w:pos="1080"/>
        </w:tabs>
        <w:suppressAutoHyphens/>
        <w:spacing w:after="200"/>
        <w:ind w:left="1080" w:right="-72" w:hanging="540"/>
        <w:jc w:val="both"/>
      </w:pPr>
      <w:r w:rsidRPr="004A2C5F">
        <w:t>(c)</w:t>
      </w:r>
      <w:r w:rsidRPr="004A2C5F">
        <w:tab/>
        <w:t xml:space="preserve">Cost of major replacement components, mandatory spare parts, and service. </w:t>
      </w:r>
      <w:r w:rsidR="002C66AA" w:rsidRPr="002C66AA">
        <w:rPr>
          <w:b/>
          <w:bCs/>
          <w:i/>
          <w:iCs/>
        </w:rPr>
        <w:t>N/A</w:t>
      </w:r>
    </w:p>
    <w:p w14:paraId="47EF5649" w14:textId="77777777" w:rsidR="007E1757" w:rsidRDefault="00455149" w:rsidP="007E1757">
      <w:pPr>
        <w:tabs>
          <w:tab w:val="left" w:pos="1080"/>
        </w:tabs>
        <w:suppressAutoHyphens/>
        <w:spacing w:after="200"/>
        <w:ind w:left="1080" w:right="-72" w:hanging="540"/>
        <w:jc w:val="both"/>
        <w:rPr>
          <w:i/>
          <w:iCs/>
        </w:rPr>
      </w:pPr>
      <w:r w:rsidRPr="004A2C5F">
        <w:t>(d)</w:t>
      </w:r>
      <w:r w:rsidRPr="004A2C5F">
        <w:tab/>
        <w:t xml:space="preserve">Availability in the Purchaser’s Country of spare parts and after sales services for equipment offered in the </w:t>
      </w:r>
      <w:r w:rsidR="000E14F1" w:rsidRPr="004A2C5F">
        <w:t>Bid</w:t>
      </w:r>
      <w:r w:rsidRPr="004A2C5F">
        <w:rPr>
          <w:i/>
          <w:iCs/>
        </w:rPr>
        <w:t>.</w:t>
      </w:r>
    </w:p>
    <w:p w14:paraId="73BB7196" w14:textId="050A63D8" w:rsidR="007E1757" w:rsidRPr="007E1757" w:rsidRDefault="007E1757" w:rsidP="007E1757">
      <w:pPr>
        <w:tabs>
          <w:tab w:val="left" w:pos="1080"/>
        </w:tabs>
        <w:suppressAutoHyphens/>
        <w:spacing w:after="200"/>
        <w:ind w:left="1080" w:right="-72" w:hanging="540"/>
        <w:jc w:val="both"/>
        <w:rPr>
          <w:i/>
          <w:iCs/>
        </w:rPr>
      </w:pPr>
      <w:r>
        <w:rPr>
          <w:i/>
          <w:iCs/>
        </w:rPr>
        <w:tab/>
      </w:r>
      <w:r>
        <w:t>The supplier must confirm ability to provide required after sales support such as replacement of defective item including supply of spare parts where required</w:t>
      </w:r>
    </w:p>
    <w:p w14:paraId="44F20EC5" w14:textId="731DCB14" w:rsidR="00153A0B" w:rsidRPr="004A2C5F" w:rsidRDefault="00C7018A" w:rsidP="00635AD8">
      <w:pPr>
        <w:suppressAutoHyphens/>
        <w:spacing w:after="200"/>
        <w:ind w:left="1094" w:right="-72" w:hanging="547"/>
        <w:jc w:val="both"/>
      </w:pPr>
      <w:r w:rsidRPr="004A2C5F">
        <w:t xml:space="preserve"> </w:t>
      </w:r>
      <w:r w:rsidR="00A67ACC" w:rsidRPr="004A2C5F">
        <w:t>(</w:t>
      </w:r>
      <w:r w:rsidR="00D5176D" w:rsidRPr="004A2C5F">
        <w:t xml:space="preserve">e) </w:t>
      </w:r>
      <w:r w:rsidR="00635AD8" w:rsidRPr="004A2C5F">
        <w:tab/>
      </w:r>
      <w:r w:rsidRPr="004A2C5F">
        <w:t>Life</w:t>
      </w:r>
      <w:r w:rsidR="00550724" w:rsidRPr="004A2C5F">
        <w:t xml:space="preserve"> Cycle Costs</w:t>
      </w:r>
      <w:r w:rsidR="003604D9">
        <w:t xml:space="preserve">: </w:t>
      </w:r>
      <w:r w:rsidR="003604D9" w:rsidRPr="003604D9">
        <w:rPr>
          <w:b/>
          <w:bCs/>
          <w:i/>
          <w:iCs/>
        </w:rPr>
        <w:t>N/A</w:t>
      </w:r>
    </w:p>
    <w:p w14:paraId="556927AB" w14:textId="60FAE206" w:rsidR="00697FB0" w:rsidRPr="003604D9" w:rsidRDefault="00455149" w:rsidP="003604D9">
      <w:pPr>
        <w:pStyle w:val="BlockText"/>
        <w:tabs>
          <w:tab w:val="clear" w:pos="1440"/>
          <w:tab w:val="clear" w:pos="1800"/>
          <w:tab w:val="left" w:pos="1080"/>
        </w:tabs>
        <w:spacing w:after="200"/>
      </w:pPr>
      <w:r w:rsidRPr="004A2C5F">
        <w:t>(f)</w:t>
      </w:r>
      <w:r w:rsidRPr="004A2C5F">
        <w:tab/>
        <w:t>Performance an</w:t>
      </w:r>
      <w:r w:rsidR="00DB6B98" w:rsidRPr="004A2C5F">
        <w:t>d productivity of the equipment:</w:t>
      </w:r>
      <w:r w:rsidRPr="004A2C5F">
        <w:t xml:space="preserve"> </w:t>
      </w:r>
      <w:r w:rsidR="003604D9" w:rsidRPr="003604D9">
        <w:rPr>
          <w:b/>
          <w:bCs/>
          <w:i/>
          <w:iCs/>
        </w:rPr>
        <w:t>N/A</w:t>
      </w:r>
    </w:p>
    <w:p w14:paraId="3E239D2B" w14:textId="762E31B8" w:rsidR="00455149" w:rsidRDefault="00455149" w:rsidP="00B50CD9">
      <w:pPr>
        <w:tabs>
          <w:tab w:val="left" w:pos="1080"/>
        </w:tabs>
        <w:suppressAutoHyphens/>
        <w:spacing w:after="200"/>
        <w:ind w:left="1080" w:right="-72" w:hanging="540"/>
        <w:jc w:val="both"/>
        <w:rPr>
          <w:b/>
          <w:bCs/>
          <w:i/>
          <w:iCs/>
        </w:rPr>
      </w:pPr>
      <w:r w:rsidRPr="004A2C5F">
        <w:t>(g)</w:t>
      </w:r>
      <w:r w:rsidRPr="004A2C5F">
        <w:tab/>
        <w:t>Specific additional criteria</w:t>
      </w:r>
      <w:r w:rsidR="00D13DED">
        <w:t xml:space="preserve">: </w:t>
      </w:r>
      <w:r w:rsidR="00D13DED" w:rsidRPr="00D13DED">
        <w:rPr>
          <w:b/>
          <w:bCs/>
          <w:i/>
          <w:iCs/>
        </w:rPr>
        <w:t>N/A</w:t>
      </w:r>
    </w:p>
    <w:p w14:paraId="080EC333" w14:textId="77777777" w:rsidR="005435B2" w:rsidRDefault="005435B2" w:rsidP="00B50CD9">
      <w:pPr>
        <w:tabs>
          <w:tab w:val="left" w:pos="1080"/>
        </w:tabs>
        <w:suppressAutoHyphens/>
        <w:spacing w:after="200"/>
        <w:ind w:left="1080" w:right="-72" w:hanging="540"/>
        <w:jc w:val="both"/>
        <w:rPr>
          <w:b/>
          <w:bCs/>
          <w:i/>
          <w:iCs/>
        </w:rPr>
      </w:pPr>
    </w:p>
    <w:p w14:paraId="2ABC05CF" w14:textId="77777777" w:rsidR="005435B2" w:rsidRDefault="005435B2" w:rsidP="00B50CD9">
      <w:pPr>
        <w:tabs>
          <w:tab w:val="left" w:pos="1080"/>
        </w:tabs>
        <w:suppressAutoHyphens/>
        <w:spacing w:after="200"/>
        <w:ind w:left="1080" w:right="-72" w:hanging="540"/>
        <w:jc w:val="both"/>
        <w:rPr>
          <w:b/>
          <w:bCs/>
          <w:i/>
          <w:iCs/>
        </w:rPr>
      </w:pPr>
    </w:p>
    <w:p w14:paraId="10F414A6" w14:textId="77777777" w:rsidR="005435B2" w:rsidRDefault="005435B2" w:rsidP="00B50CD9">
      <w:pPr>
        <w:tabs>
          <w:tab w:val="left" w:pos="1080"/>
        </w:tabs>
        <w:suppressAutoHyphens/>
        <w:spacing w:after="200"/>
        <w:ind w:left="1080" w:right="-72" w:hanging="540"/>
        <w:jc w:val="both"/>
        <w:rPr>
          <w:b/>
          <w:bCs/>
          <w:i/>
          <w:iCs/>
        </w:rPr>
      </w:pPr>
    </w:p>
    <w:p w14:paraId="7DB11B4B" w14:textId="77777777" w:rsidR="005435B2" w:rsidRDefault="005435B2" w:rsidP="00B50CD9">
      <w:pPr>
        <w:tabs>
          <w:tab w:val="left" w:pos="1080"/>
        </w:tabs>
        <w:suppressAutoHyphens/>
        <w:spacing w:after="200"/>
        <w:ind w:left="1080" w:right="-72" w:hanging="540"/>
        <w:jc w:val="both"/>
        <w:rPr>
          <w:b/>
          <w:bCs/>
          <w:i/>
          <w:iCs/>
        </w:rPr>
      </w:pPr>
    </w:p>
    <w:p w14:paraId="226A645A" w14:textId="77777777" w:rsidR="005435B2" w:rsidRPr="004A2C5F" w:rsidRDefault="005435B2" w:rsidP="00B50CD9">
      <w:pPr>
        <w:tabs>
          <w:tab w:val="left" w:pos="1080"/>
        </w:tabs>
        <w:suppressAutoHyphens/>
        <w:spacing w:after="200"/>
        <w:ind w:left="1080" w:right="-72" w:hanging="540"/>
        <w:jc w:val="both"/>
      </w:pPr>
    </w:p>
    <w:p w14:paraId="0589AB66" w14:textId="40EE3B19" w:rsidR="00455149" w:rsidRPr="005435B2" w:rsidRDefault="00BB7FDE" w:rsidP="00BA74D0">
      <w:pPr>
        <w:spacing w:after="200"/>
        <w:rPr>
          <w:bCs/>
          <w:i/>
          <w:iCs/>
        </w:rPr>
      </w:pPr>
      <w:r w:rsidRPr="004A2C5F">
        <w:rPr>
          <w:b/>
        </w:rPr>
        <w:lastRenderedPageBreak/>
        <w:t>2</w:t>
      </w:r>
      <w:r w:rsidR="00A025AA" w:rsidRPr="004A2C5F">
        <w:rPr>
          <w:b/>
        </w:rPr>
        <w:t>.2.</w:t>
      </w:r>
      <w:r w:rsidR="00455149" w:rsidRPr="004A2C5F">
        <w:rPr>
          <w:b/>
        </w:rPr>
        <w:t xml:space="preserve"> Multiple Contracts (ITB </w:t>
      </w:r>
      <w:r w:rsidR="00A025AA" w:rsidRPr="004A2C5F">
        <w:rPr>
          <w:b/>
        </w:rPr>
        <w:t>34.4</w:t>
      </w:r>
      <w:r w:rsidR="00455149" w:rsidRPr="004A2C5F">
        <w:rPr>
          <w:b/>
        </w:rPr>
        <w:t>)</w:t>
      </w:r>
      <w:r w:rsidR="005435B2">
        <w:rPr>
          <w:b/>
        </w:rPr>
        <w:t xml:space="preserve"> </w:t>
      </w:r>
      <w:r w:rsidR="005435B2" w:rsidRPr="005435B2">
        <w:rPr>
          <w:b/>
          <w:i/>
          <w:iCs/>
        </w:rPr>
        <w:t>N/A</w:t>
      </w:r>
    </w:p>
    <w:p w14:paraId="0D810F65" w14:textId="77777777" w:rsidR="00003CFF" w:rsidRPr="004A2C5F" w:rsidRDefault="00003CFF" w:rsidP="0006396B">
      <w:pPr>
        <w:keepNext/>
        <w:keepLines/>
        <w:tabs>
          <w:tab w:val="left" w:pos="540"/>
        </w:tabs>
        <w:suppressAutoHyphens/>
        <w:spacing w:after="200"/>
        <w:ind w:left="450" w:right="-72"/>
        <w:jc w:val="both"/>
        <w:rPr>
          <w:bCs/>
        </w:rPr>
      </w:pPr>
      <w:bookmarkStart w:id="328" w:name="_Hlk154073850"/>
      <w:r w:rsidRPr="004A2C5F">
        <w:rPr>
          <w:bCs/>
        </w:rPr>
        <w:t xml:space="preserve">If in accordance with ITB 1.1, </w:t>
      </w:r>
      <w:r w:rsidR="00133FE0" w:rsidRPr="004A2C5F">
        <w:rPr>
          <w:bCs/>
        </w:rPr>
        <w:t xml:space="preserve">Bids </w:t>
      </w:r>
      <w:r w:rsidRPr="004A2C5F">
        <w:rPr>
          <w:bCs/>
        </w:rPr>
        <w:t xml:space="preserve">are invited for individual lots or for any combination of lots, the contract will be awarded to the </w:t>
      </w:r>
      <w:r w:rsidR="00133FE0" w:rsidRPr="004A2C5F">
        <w:rPr>
          <w:bCs/>
        </w:rPr>
        <w:t xml:space="preserve">Bidder </w:t>
      </w:r>
      <w:r w:rsidRPr="004A2C5F">
        <w:rPr>
          <w:bCs/>
        </w:rPr>
        <w:t xml:space="preserve">or </w:t>
      </w:r>
      <w:r w:rsidR="00133FE0" w:rsidRPr="004A2C5F">
        <w:rPr>
          <w:bCs/>
        </w:rPr>
        <w:t xml:space="preserve">Bidders </w:t>
      </w:r>
      <w:r w:rsidRPr="004A2C5F">
        <w:rPr>
          <w:bCs/>
        </w:rPr>
        <w:t xml:space="preserve">offering a substantially responsive </w:t>
      </w:r>
      <w:r w:rsidR="00133FE0" w:rsidRPr="004A2C5F">
        <w:rPr>
          <w:bCs/>
        </w:rPr>
        <w:t>Bid</w:t>
      </w:r>
      <w:r w:rsidRPr="004A2C5F">
        <w:rPr>
          <w:bCs/>
        </w:rPr>
        <w:t xml:space="preserve">(s) and the lowest </w:t>
      </w:r>
      <w:r w:rsidRPr="00387DC3">
        <w:t>evaluated</w:t>
      </w:r>
      <w:r w:rsidRPr="004A2C5F">
        <w:rPr>
          <w:bCs/>
        </w:rPr>
        <w:t xml:space="preserve"> cost to the Purchaser for combined lots, </w:t>
      </w:r>
      <w:r w:rsidR="008107FD" w:rsidRPr="004A2C5F">
        <w:rPr>
          <w:bCs/>
        </w:rPr>
        <w:t xml:space="preserve">after considering all possible combination of lots, </w:t>
      </w:r>
      <w:r w:rsidRPr="004A2C5F">
        <w:rPr>
          <w:bCs/>
        </w:rPr>
        <w:t xml:space="preserve">subject to the selected </w:t>
      </w:r>
      <w:r w:rsidR="00133FE0" w:rsidRPr="004A2C5F">
        <w:rPr>
          <w:bCs/>
        </w:rPr>
        <w:t>Bidder</w:t>
      </w:r>
      <w:r w:rsidRPr="004A2C5F">
        <w:rPr>
          <w:bCs/>
        </w:rPr>
        <w:t xml:space="preserve">(s) meeting the required qualification criteria </w:t>
      </w:r>
      <w:r w:rsidRPr="004A2C5F">
        <w:t>(this Section III, Sub-Section ITB 3</w:t>
      </w:r>
      <w:r w:rsidR="00284C5A" w:rsidRPr="004A2C5F">
        <w:t>7</w:t>
      </w:r>
      <w:r w:rsidRPr="004A2C5F">
        <w:t xml:space="preserve"> Qualification Requirements) </w:t>
      </w:r>
      <w:r w:rsidRPr="004A2C5F">
        <w:rPr>
          <w:bCs/>
        </w:rPr>
        <w:t>for a lot or combination of lots as the case may be.</w:t>
      </w:r>
    </w:p>
    <w:p w14:paraId="2B385708" w14:textId="77777777" w:rsidR="00003CFF" w:rsidRPr="004A2C5F" w:rsidRDefault="00003CFF" w:rsidP="0006396B">
      <w:pPr>
        <w:keepNext/>
        <w:keepLines/>
        <w:tabs>
          <w:tab w:val="left" w:pos="540"/>
        </w:tabs>
        <w:suppressAutoHyphens/>
        <w:spacing w:after="200"/>
        <w:ind w:left="450" w:right="-72"/>
        <w:jc w:val="both"/>
      </w:pPr>
      <w:r w:rsidRPr="004A2C5F">
        <w:t xml:space="preserve">In determining </w:t>
      </w:r>
      <w:r w:rsidR="00133FE0" w:rsidRPr="004A2C5F">
        <w:t xml:space="preserve">Bidder </w:t>
      </w:r>
      <w:r w:rsidRPr="004A2C5F">
        <w:t xml:space="preserve">or </w:t>
      </w:r>
      <w:r w:rsidR="00133FE0" w:rsidRPr="004A2C5F">
        <w:t xml:space="preserve">Bidders </w:t>
      </w:r>
      <w:r w:rsidRPr="004A2C5F">
        <w:t xml:space="preserve">that offer the total lowest evaluated cost to the </w:t>
      </w:r>
      <w:r w:rsidR="00FC2DD0" w:rsidRPr="004A2C5F">
        <w:t xml:space="preserve">Purchaser </w:t>
      </w:r>
      <w:r w:rsidRPr="004A2C5F">
        <w:t>for combined lots, the Purchaser shall</w:t>
      </w:r>
      <w:r w:rsidR="00826F11" w:rsidRPr="004A2C5F">
        <w:t xml:space="preserve"> apply the following steps</w:t>
      </w:r>
      <w:r w:rsidR="00B8620F" w:rsidRPr="004A2C5F">
        <w:t xml:space="preserve"> in sequence</w:t>
      </w:r>
      <w:r w:rsidRPr="004A2C5F">
        <w:t>:</w:t>
      </w:r>
    </w:p>
    <w:bookmarkEnd w:id="328"/>
    <w:p w14:paraId="2B6F905F" w14:textId="77777777" w:rsidR="00003CFF" w:rsidRPr="004A2C5F" w:rsidRDefault="00003CFF" w:rsidP="00697FB0">
      <w:pPr>
        <w:tabs>
          <w:tab w:val="left" w:pos="1080"/>
        </w:tabs>
        <w:suppressAutoHyphens/>
        <w:spacing w:after="200"/>
        <w:ind w:left="1080" w:right="-72" w:hanging="540"/>
        <w:jc w:val="both"/>
      </w:pPr>
      <w:r w:rsidRPr="004A2C5F">
        <w:t>(</w:t>
      </w:r>
      <w:r w:rsidR="001178FB" w:rsidRPr="004A2C5F">
        <w:t>a</w:t>
      </w:r>
      <w:r w:rsidRPr="004A2C5F">
        <w:t>)</w:t>
      </w:r>
      <w:r w:rsidRPr="004A2C5F">
        <w:tab/>
        <w:t xml:space="preserve">evaluate individual lots to determine the substantially responsive </w:t>
      </w:r>
      <w:r w:rsidR="00EB3BB1" w:rsidRPr="004A2C5F">
        <w:t xml:space="preserve">Bids </w:t>
      </w:r>
      <w:r w:rsidRPr="004A2C5F">
        <w:t>and corresponding evaluated costs</w:t>
      </w:r>
      <w:r w:rsidR="001178FB" w:rsidRPr="004A2C5F">
        <w:t>;</w:t>
      </w:r>
    </w:p>
    <w:p w14:paraId="72024468" w14:textId="77777777" w:rsidR="00003CFF" w:rsidRPr="004A2C5F" w:rsidRDefault="00003CFF" w:rsidP="00003CFF">
      <w:pPr>
        <w:pStyle w:val="Outline"/>
        <w:spacing w:before="0" w:after="200"/>
        <w:ind w:left="1080" w:hanging="540"/>
      </w:pPr>
      <w:r w:rsidRPr="004A2C5F">
        <w:t>(</w:t>
      </w:r>
      <w:r w:rsidR="001178FB" w:rsidRPr="004A2C5F">
        <w:t>b</w:t>
      </w:r>
      <w:r w:rsidRPr="004A2C5F">
        <w:t>)</w:t>
      </w:r>
      <w:r w:rsidRPr="004A2C5F">
        <w:tab/>
        <w:t xml:space="preserve">for each lot, rank the substantially responsive </w:t>
      </w:r>
      <w:r w:rsidR="00EB3BB1" w:rsidRPr="004A2C5F">
        <w:t xml:space="preserve">Bids </w:t>
      </w:r>
      <w:r w:rsidRPr="004A2C5F">
        <w:t>starting from the lowest evaluated cost for the lot</w:t>
      </w:r>
      <w:r w:rsidR="001178FB" w:rsidRPr="004A2C5F">
        <w:t>;</w:t>
      </w:r>
    </w:p>
    <w:p w14:paraId="5C0736F3" w14:textId="77777777" w:rsidR="00003CFF" w:rsidRPr="004A2C5F" w:rsidRDefault="00003CFF" w:rsidP="00003CFF">
      <w:pPr>
        <w:pStyle w:val="Outline"/>
        <w:spacing w:before="0" w:after="200"/>
        <w:ind w:left="1080" w:hanging="540"/>
      </w:pPr>
      <w:r w:rsidRPr="004A2C5F">
        <w:t>(</w:t>
      </w:r>
      <w:r w:rsidR="001178FB" w:rsidRPr="004A2C5F">
        <w:t>c</w:t>
      </w:r>
      <w:r w:rsidRPr="004A2C5F">
        <w:t>)</w:t>
      </w:r>
      <w:r w:rsidRPr="004A2C5F">
        <w:tab/>
        <w:t xml:space="preserve">apply to the evaluated costs listed in </w:t>
      </w:r>
      <w:r w:rsidR="001178FB" w:rsidRPr="004A2C5F">
        <w:t>b</w:t>
      </w:r>
      <w:r w:rsidRPr="004A2C5F">
        <w:t xml:space="preserve">) above, any applicable discounts/price reductions offered by a </w:t>
      </w:r>
      <w:r w:rsidR="00EB3BB1" w:rsidRPr="004A2C5F">
        <w:t xml:space="preserve">Bidder </w:t>
      </w:r>
      <w:r w:rsidRPr="004A2C5F">
        <w:t xml:space="preserve">(s) for the award of multiple contracts based on the discounts and the methodology for their application offered by the respective </w:t>
      </w:r>
      <w:r w:rsidR="00EB3BB1" w:rsidRPr="004A2C5F">
        <w:t>Bidder</w:t>
      </w:r>
      <w:r w:rsidR="00826F11" w:rsidRPr="004A2C5F">
        <w:t xml:space="preserve">; and </w:t>
      </w:r>
      <w:r w:rsidRPr="004A2C5F">
        <w:t xml:space="preserve"> </w:t>
      </w:r>
    </w:p>
    <w:p w14:paraId="1BD3FB25" w14:textId="77777777" w:rsidR="00003CFF" w:rsidRPr="004A2C5F" w:rsidRDefault="00003CFF" w:rsidP="00003CFF">
      <w:pPr>
        <w:pStyle w:val="Outline"/>
        <w:spacing w:before="0" w:after="200"/>
        <w:ind w:left="1080" w:hanging="540"/>
      </w:pPr>
      <w:r w:rsidRPr="004A2C5F">
        <w:t>(</w:t>
      </w:r>
      <w:r w:rsidR="001178FB" w:rsidRPr="004A2C5F">
        <w:t>d</w:t>
      </w:r>
      <w:r w:rsidRPr="004A2C5F">
        <w:t>)</w:t>
      </w:r>
      <w:r w:rsidRPr="004A2C5F">
        <w:tab/>
        <w:t xml:space="preserve">determine </w:t>
      </w:r>
      <w:r w:rsidR="00826F11" w:rsidRPr="004A2C5F">
        <w:t xml:space="preserve">contract award on the basis of </w:t>
      </w:r>
      <w:r w:rsidRPr="004A2C5F">
        <w:t>the combination of lots that offer the total lowest evaluated cost to the Purchaser</w:t>
      </w:r>
      <w:r w:rsidR="00826F11" w:rsidRPr="004A2C5F">
        <w:t>.</w:t>
      </w:r>
    </w:p>
    <w:p w14:paraId="2E567F60" w14:textId="3CB0CDEB" w:rsidR="00455149" w:rsidRPr="004A2C5F" w:rsidRDefault="00BB7FDE" w:rsidP="00BA74D0">
      <w:pPr>
        <w:spacing w:after="200"/>
        <w:rPr>
          <w:b/>
        </w:rPr>
      </w:pPr>
      <w:r w:rsidRPr="004A2C5F">
        <w:rPr>
          <w:b/>
        </w:rPr>
        <w:t>2</w:t>
      </w:r>
      <w:r w:rsidR="00DC79BC" w:rsidRPr="004A2C5F">
        <w:rPr>
          <w:b/>
        </w:rPr>
        <w:t>.3. Alternative Bids (ITB 13.1)</w:t>
      </w:r>
      <w:r w:rsidR="003C23B9">
        <w:rPr>
          <w:b/>
        </w:rPr>
        <w:t xml:space="preserve"> N/A</w:t>
      </w:r>
    </w:p>
    <w:p w14:paraId="01E810A4" w14:textId="5FEBFEBA" w:rsidR="00DC79BC" w:rsidRPr="003B1EC3" w:rsidRDefault="003B1EC3" w:rsidP="0006396B">
      <w:pPr>
        <w:keepNext/>
        <w:keepLines/>
        <w:tabs>
          <w:tab w:val="left" w:pos="540"/>
        </w:tabs>
        <w:suppressAutoHyphens/>
        <w:spacing w:after="200"/>
        <w:ind w:left="450" w:right="-72"/>
        <w:jc w:val="both"/>
        <w:rPr>
          <w:iCs/>
        </w:rPr>
      </w:pPr>
      <w:r w:rsidRPr="003B1EC3">
        <w:rPr>
          <w:iCs/>
          <w:noProof/>
        </w:rPr>
        <w:t>Alternative bids are not allowed</w:t>
      </w:r>
      <w:r>
        <w:rPr>
          <w:iCs/>
          <w:noProof/>
        </w:rPr>
        <w:t xml:space="preserve"> in this instance</w:t>
      </w:r>
    </w:p>
    <w:p w14:paraId="400369F9" w14:textId="77777777" w:rsidR="00BB7FDE" w:rsidRPr="004A2C5F" w:rsidRDefault="00BB7FDE" w:rsidP="00BB7FDE">
      <w:pPr>
        <w:pStyle w:val="SectionIIIHeading1"/>
      </w:pPr>
      <w:bookmarkStart w:id="329" w:name="_Toc135756263"/>
      <w:r w:rsidRPr="004A2C5F">
        <w:t xml:space="preserve">3. Qualification </w:t>
      </w:r>
      <w:r w:rsidRPr="004A2C5F">
        <w:rPr>
          <w:bCs/>
        </w:rPr>
        <w:t>(ITB 37)</w:t>
      </w:r>
      <w:bookmarkEnd w:id="329"/>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Pr="004A2C5F" w:rsidRDefault="00BB7FDE" w:rsidP="0006396B">
      <w:pPr>
        <w:keepNext/>
        <w:keepLines/>
        <w:tabs>
          <w:tab w:val="left" w:pos="540"/>
        </w:tabs>
        <w:suppressAutoHyphens/>
        <w:spacing w:after="200"/>
        <w:ind w:left="450" w:right="-72"/>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6E95468C" w14:textId="5C706CA1" w:rsidR="00081BC0" w:rsidRPr="00941EDC" w:rsidRDefault="00081BC0" w:rsidP="00EE28FD">
      <w:pPr>
        <w:pStyle w:val="ListParagraph"/>
        <w:numPr>
          <w:ilvl w:val="0"/>
          <w:numId w:val="112"/>
        </w:numPr>
        <w:autoSpaceDE w:val="0"/>
        <w:autoSpaceDN w:val="0"/>
        <w:adjustRightInd w:val="0"/>
        <w:spacing w:after="120"/>
        <w:ind w:left="810"/>
        <w:jc w:val="both"/>
      </w:pPr>
      <w:r w:rsidRPr="007665C7">
        <w:rPr>
          <w:b/>
          <w:bCs/>
          <w:color w:val="000000"/>
        </w:rPr>
        <w:t>Financial Capability</w:t>
      </w:r>
      <w:r w:rsidR="007E0877">
        <w:rPr>
          <w:color w:val="000000"/>
        </w:rPr>
        <w:t xml:space="preserve">: </w:t>
      </w:r>
      <w:r w:rsidRPr="007665C7">
        <w:rPr>
          <w:color w:val="000000"/>
        </w:rPr>
        <w:t xml:space="preserve">The Bidder shall </w:t>
      </w:r>
      <w:r w:rsidR="007E0877">
        <w:rPr>
          <w:color w:val="000000"/>
        </w:rPr>
        <w:t xml:space="preserve">submit </w:t>
      </w:r>
      <w:r w:rsidRPr="00941EDC">
        <w:t xml:space="preserve">audited financial statements or, if not required by the law of the Bidder’s country, other financial statements acceptable to the Purchaser, for the last </w:t>
      </w:r>
      <w:r w:rsidR="00985206">
        <w:rPr>
          <w:b/>
          <w:bCs/>
          <w:i/>
          <w:iCs/>
        </w:rPr>
        <w:t>Three (3)</w:t>
      </w:r>
      <w:r>
        <w:t xml:space="preserve"> </w:t>
      </w:r>
      <w:r w:rsidRPr="00941EDC">
        <w:t>years</w:t>
      </w:r>
      <w:r w:rsidR="00985206">
        <w:t xml:space="preserve"> </w:t>
      </w:r>
      <w:r w:rsidRPr="00941EDC">
        <w:t>prior to bid submission deadline</w:t>
      </w:r>
      <w:r>
        <w:t>,</w:t>
      </w:r>
      <w:r w:rsidRPr="00941EDC">
        <w:t xml:space="preserve"> demonstrat</w:t>
      </w:r>
      <w:r w:rsidR="007E0877">
        <w:t xml:space="preserve">ing </w:t>
      </w:r>
      <w:r w:rsidRPr="00941EDC">
        <w:t xml:space="preserve">the current soundness of the Bidder’s financial position. For a joint venture, this requirement shall be met by each </w:t>
      </w:r>
      <w:r w:rsidR="00916BE9" w:rsidRPr="00941EDC">
        <w:t>member</w:t>
      </w:r>
      <w:r w:rsidR="00916BE9">
        <w:t>.</w:t>
      </w:r>
    </w:p>
    <w:p w14:paraId="6FC0616B" w14:textId="77777777" w:rsidR="00081BC0" w:rsidRDefault="00081BC0" w:rsidP="00081BC0">
      <w:pPr>
        <w:pStyle w:val="ListParagraph"/>
        <w:autoSpaceDE w:val="0"/>
        <w:autoSpaceDN w:val="0"/>
        <w:adjustRightInd w:val="0"/>
        <w:spacing w:after="120"/>
        <w:ind w:left="2340"/>
        <w:jc w:val="both"/>
        <w:rPr>
          <w:color w:val="000000"/>
        </w:rPr>
      </w:pPr>
    </w:p>
    <w:p w14:paraId="4D151DFE" w14:textId="693BE492" w:rsidR="00081BC0" w:rsidRPr="007665C7" w:rsidRDefault="00081BC0" w:rsidP="00EE28FD">
      <w:pPr>
        <w:pStyle w:val="ListParagraph"/>
        <w:numPr>
          <w:ilvl w:val="0"/>
          <w:numId w:val="112"/>
        </w:numPr>
        <w:autoSpaceDE w:val="0"/>
        <w:autoSpaceDN w:val="0"/>
        <w:adjustRightInd w:val="0"/>
        <w:spacing w:after="120"/>
        <w:ind w:left="810"/>
        <w:jc w:val="both"/>
        <w:rPr>
          <w:i/>
          <w:iCs/>
          <w:color w:val="000000"/>
        </w:rPr>
      </w:pPr>
      <w:r w:rsidRPr="007665C7">
        <w:rPr>
          <w:b/>
          <w:bCs/>
          <w:color w:val="000000"/>
        </w:rPr>
        <w:t>Specific Experience</w:t>
      </w:r>
      <w:r w:rsidR="007E0877">
        <w:rPr>
          <w:color w:val="000000"/>
        </w:rPr>
        <w:t xml:space="preserve">: </w:t>
      </w:r>
      <w:r>
        <w:t>T</w:t>
      </w:r>
      <w:r w:rsidRPr="004A2C5F">
        <w:t>he Bidder shall demonstrate that it has successfully completed at least</w:t>
      </w:r>
      <w:r>
        <w:t xml:space="preserve"> </w:t>
      </w:r>
      <w:r w:rsidR="00787F7F">
        <w:rPr>
          <w:b/>
          <w:bCs/>
          <w:i/>
          <w:iCs/>
        </w:rPr>
        <w:t>Three (3)</w:t>
      </w:r>
      <w:r w:rsidRPr="007E0877">
        <w:rPr>
          <w:i/>
          <w:iCs/>
        </w:rPr>
        <w:t xml:space="preserve"> </w:t>
      </w:r>
      <w:r w:rsidRPr="004A2C5F">
        <w:t xml:space="preserve">contracts </w:t>
      </w:r>
      <w:r>
        <w:t xml:space="preserve">within the last </w:t>
      </w:r>
      <w:r w:rsidR="00787F7F">
        <w:rPr>
          <w:b/>
          <w:bCs/>
          <w:i/>
          <w:iCs/>
        </w:rPr>
        <w:t xml:space="preserve">five (5) </w:t>
      </w:r>
      <w:r>
        <w:t>years</w:t>
      </w:r>
      <w:r w:rsidR="00787F7F">
        <w:t xml:space="preserve"> </w:t>
      </w:r>
      <w:r>
        <w:t>prior to bid submission deadline, each with a value of at least</w:t>
      </w:r>
      <w:r w:rsidR="006A4E49">
        <w:t xml:space="preserve"> </w:t>
      </w:r>
      <w:r w:rsidR="006A4E49">
        <w:rPr>
          <w:b/>
          <w:bCs/>
          <w:i/>
          <w:iCs/>
        </w:rPr>
        <w:t xml:space="preserve">USD </w:t>
      </w:r>
      <w:r w:rsidR="009E228C">
        <w:rPr>
          <w:b/>
          <w:bCs/>
          <w:i/>
          <w:iCs/>
        </w:rPr>
        <w:t>1.5</w:t>
      </w:r>
      <w:r w:rsidR="006A4E49">
        <w:rPr>
          <w:b/>
          <w:bCs/>
          <w:i/>
          <w:iCs/>
        </w:rPr>
        <w:t xml:space="preserve"> million</w:t>
      </w:r>
      <w:r>
        <w:t xml:space="preserve"> that have been successfully </w:t>
      </w:r>
      <w:r>
        <w:lastRenderedPageBreak/>
        <w:t>and substantially completed and that are similar in nature and complexity to the Goods and Related Services</w:t>
      </w:r>
      <w:r w:rsidR="00AA608B">
        <w:t xml:space="preserve"> under the Contract</w:t>
      </w:r>
      <w:r>
        <w:t xml:space="preserve">. </w:t>
      </w:r>
      <w:r w:rsidRPr="00941EDC">
        <w:t>For a joint venture, this requirement may be met by all members combined</w:t>
      </w:r>
      <w:r>
        <w:t>.</w:t>
      </w:r>
    </w:p>
    <w:p w14:paraId="406161B1" w14:textId="77777777" w:rsidR="007E0877" w:rsidRPr="007665C7" w:rsidRDefault="007E0877" w:rsidP="007665C7">
      <w:pPr>
        <w:pStyle w:val="ListParagraph"/>
        <w:rPr>
          <w:i/>
          <w:iCs/>
          <w:color w:val="000000"/>
        </w:rPr>
      </w:pPr>
    </w:p>
    <w:p w14:paraId="29D80C6C" w14:textId="414D874F" w:rsidR="00AA608B" w:rsidRPr="00E363DB" w:rsidRDefault="007E0877" w:rsidP="00EE28FD">
      <w:pPr>
        <w:pStyle w:val="ListParagraph"/>
        <w:numPr>
          <w:ilvl w:val="0"/>
          <w:numId w:val="112"/>
        </w:numPr>
        <w:autoSpaceDE w:val="0"/>
        <w:autoSpaceDN w:val="0"/>
        <w:adjustRightInd w:val="0"/>
        <w:spacing w:after="120"/>
        <w:ind w:left="810"/>
        <w:jc w:val="both"/>
        <w:rPr>
          <w:color w:val="000000"/>
        </w:rPr>
      </w:pPr>
      <w:r>
        <w:rPr>
          <w:i/>
          <w:iCs/>
          <w:color w:val="000000"/>
        </w:rPr>
        <w:t xml:space="preserve"> </w:t>
      </w:r>
      <w:r w:rsidRPr="007665C7">
        <w:rPr>
          <w:b/>
          <w:bCs/>
          <w:color w:val="000000"/>
        </w:rPr>
        <w:t>Documentary Evidence</w:t>
      </w:r>
      <w:r>
        <w:rPr>
          <w:color w:val="000000"/>
        </w:rPr>
        <w:t xml:space="preserve">: </w:t>
      </w:r>
      <w:r w:rsidRPr="007665C7">
        <w:rPr>
          <w:color w:val="000000"/>
        </w:rPr>
        <w:t xml:space="preserve">The Bidder shall furnish documentary evidence to demonstrate that the </w:t>
      </w:r>
      <w:r w:rsidR="00466AAF">
        <w:rPr>
          <w:color w:val="000000"/>
        </w:rPr>
        <w:t>g</w:t>
      </w:r>
      <w:r w:rsidRPr="007665C7">
        <w:rPr>
          <w:color w:val="000000"/>
        </w:rPr>
        <w:t xml:space="preserve">oods </w:t>
      </w:r>
      <w:r w:rsidRPr="0006396B">
        <w:t>it</w:t>
      </w:r>
      <w:r w:rsidRPr="007665C7">
        <w:rPr>
          <w:color w:val="000000"/>
        </w:rPr>
        <w:t xml:space="preserve"> offers meet the following usage requirement: </w:t>
      </w:r>
    </w:p>
    <w:p w14:paraId="288CDA6E" w14:textId="77777777" w:rsidR="00E363DB" w:rsidRPr="00E363DB" w:rsidRDefault="00E363DB" w:rsidP="00E363DB">
      <w:pPr>
        <w:pStyle w:val="ListParagraph"/>
        <w:rPr>
          <w:color w:val="000000"/>
        </w:rPr>
      </w:pPr>
    </w:p>
    <w:p w14:paraId="3CC4AD91" w14:textId="11C0AA89" w:rsidR="00E363DB" w:rsidRDefault="00E363DB" w:rsidP="00EE28FD">
      <w:pPr>
        <w:pStyle w:val="ListParagraph"/>
        <w:numPr>
          <w:ilvl w:val="0"/>
          <w:numId w:val="117"/>
        </w:numPr>
        <w:autoSpaceDE w:val="0"/>
        <w:autoSpaceDN w:val="0"/>
        <w:adjustRightInd w:val="0"/>
        <w:jc w:val="both"/>
        <w:rPr>
          <w:color w:val="000000"/>
        </w:rPr>
      </w:pPr>
      <w:r>
        <w:rPr>
          <w:color w:val="000000"/>
        </w:rPr>
        <w:t>B</w:t>
      </w:r>
      <w:r w:rsidRPr="00E363DB">
        <w:rPr>
          <w:color w:val="000000"/>
        </w:rPr>
        <w:t>iometric enrollment in any environment</w:t>
      </w:r>
      <w:r>
        <w:rPr>
          <w:color w:val="000000"/>
        </w:rPr>
        <w:t>;</w:t>
      </w:r>
      <w:r w:rsidRPr="00E363DB">
        <w:rPr>
          <w:color w:val="000000"/>
        </w:rPr>
        <w:t xml:space="preserve"> </w:t>
      </w:r>
      <w:r w:rsidR="004C2975" w:rsidRPr="004C2975">
        <w:rPr>
          <w:color w:val="000000"/>
        </w:rPr>
        <w:t>for the mobile enrollment kits</w:t>
      </w:r>
      <w:r w:rsidR="007925DD">
        <w:rPr>
          <w:color w:val="000000"/>
        </w:rPr>
        <w:t>,</w:t>
      </w:r>
      <w:r w:rsidR="004C2975" w:rsidRPr="004C2975">
        <w:rPr>
          <w:color w:val="000000"/>
        </w:rPr>
        <w:t xml:space="preserve"> </w:t>
      </w:r>
      <w:r>
        <w:rPr>
          <w:color w:val="000000"/>
        </w:rPr>
        <w:t>a</w:t>
      </w:r>
      <w:r w:rsidRPr="00E363DB">
        <w:rPr>
          <w:color w:val="000000"/>
        </w:rPr>
        <w:t xml:space="preserve"> lightweight Biometric kit </w:t>
      </w:r>
      <w:r w:rsidR="00554108" w:rsidRPr="00554108">
        <w:rPr>
          <w:color w:val="000000"/>
        </w:rPr>
        <w:t>(maximum 15 kg</w:t>
      </w:r>
      <w:r w:rsidR="00554108">
        <w:rPr>
          <w:color w:val="000000"/>
        </w:rPr>
        <w:t xml:space="preserve">) </w:t>
      </w:r>
      <w:r w:rsidRPr="00E363DB">
        <w:rPr>
          <w:color w:val="000000"/>
        </w:rPr>
        <w:t>is required to help in</w:t>
      </w:r>
      <w:r>
        <w:rPr>
          <w:color w:val="000000"/>
        </w:rPr>
        <w:t xml:space="preserve"> this regard</w:t>
      </w:r>
      <w:r w:rsidRPr="00E363DB">
        <w:rPr>
          <w:color w:val="000000"/>
        </w:rPr>
        <w:t xml:space="preserve">. </w:t>
      </w:r>
    </w:p>
    <w:p w14:paraId="604356BC" w14:textId="77777777" w:rsidR="00E363DB" w:rsidRPr="00E363DB" w:rsidRDefault="00E363DB" w:rsidP="00D433F8">
      <w:pPr>
        <w:pStyle w:val="ListParagraph"/>
        <w:jc w:val="both"/>
        <w:rPr>
          <w:color w:val="000000"/>
        </w:rPr>
      </w:pPr>
    </w:p>
    <w:p w14:paraId="41E808C1" w14:textId="77777777" w:rsidR="00E363DB" w:rsidRPr="00E363DB" w:rsidRDefault="00E363DB" w:rsidP="00D433F8">
      <w:pPr>
        <w:pStyle w:val="ListParagraph"/>
        <w:jc w:val="both"/>
        <w:rPr>
          <w:color w:val="000000"/>
        </w:rPr>
      </w:pPr>
    </w:p>
    <w:p w14:paraId="7EFFE570" w14:textId="1FF1BE05" w:rsidR="00E363DB" w:rsidRDefault="00E363DB" w:rsidP="00EE28FD">
      <w:pPr>
        <w:pStyle w:val="ListParagraph"/>
        <w:numPr>
          <w:ilvl w:val="0"/>
          <w:numId w:val="117"/>
        </w:numPr>
        <w:autoSpaceDE w:val="0"/>
        <w:autoSpaceDN w:val="0"/>
        <w:adjustRightInd w:val="0"/>
        <w:jc w:val="both"/>
        <w:rPr>
          <w:color w:val="000000"/>
        </w:rPr>
      </w:pPr>
      <w:r w:rsidRPr="00E363DB">
        <w:rPr>
          <w:color w:val="000000"/>
        </w:rPr>
        <w:t>All components</w:t>
      </w:r>
      <w:r w:rsidR="00AE16DB">
        <w:rPr>
          <w:color w:val="000000"/>
        </w:rPr>
        <w:t xml:space="preserve"> of the mobile enrollment </w:t>
      </w:r>
      <w:r w:rsidR="006936EA">
        <w:rPr>
          <w:color w:val="000000"/>
        </w:rPr>
        <w:t xml:space="preserve">kit </w:t>
      </w:r>
      <w:r w:rsidR="006936EA" w:rsidRPr="00E363DB">
        <w:rPr>
          <w:color w:val="000000"/>
        </w:rPr>
        <w:t>must</w:t>
      </w:r>
      <w:r w:rsidRPr="00E363DB">
        <w:rPr>
          <w:color w:val="000000"/>
        </w:rPr>
        <w:t xml:space="preserve"> be part of </w:t>
      </w:r>
      <w:r w:rsidR="0022358B">
        <w:rPr>
          <w:color w:val="000000"/>
        </w:rPr>
        <w:t xml:space="preserve">a </w:t>
      </w:r>
      <w:r w:rsidRPr="00E363DB">
        <w:rPr>
          <w:color w:val="000000"/>
        </w:rPr>
        <w:t xml:space="preserve">kit to prevent loss and rapid deployment and repacking. </w:t>
      </w:r>
      <w:r w:rsidR="003757E4" w:rsidRPr="003757E4">
        <w:rPr>
          <w:color w:val="000000"/>
        </w:rPr>
        <w:t>Components of the fixed enrollment kit must also seamlessly work together as one kit.</w:t>
      </w:r>
    </w:p>
    <w:p w14:paraId="2927680D" w14:textId="77777777" w:rsidR="00CF35F0" w:rsidRPr="00F90110" w:rsidRDefault="00CF35F0" w:rsidP="00F90110">
      <w:pPr>
        <w:pStyle w:val="ListParagraph"/>
        <w:rPr>
          <w:color w:val="000000"/>
        </w:rPr>
      </w:pPr>
    </w:p>
    <w:p w14:paraId="6F85FAB9" w14:textId="77777777" w:rsidR="00CF35F0" w:rsidRDefault="00CF35F0" w:rsidP="00CF35F0">
      <w:pPr>
        <w:pStyle w:val="ListParagraph"/>
        <w:numPr>
          <w:ilvl w:val="0"/>
          <w:numId w:val="117"/>
        </w:numPr>
        <w:autoSpaceDE w:val="0"/>
        <w:autoSpaceDN w:val="0"/>
        <w:adjustRightInd w:val="0"/>
        <w:jc w:val="both"/>
        <w:rPr>
          <w:color w:val="000000"/>
        </w:rPr>
      </w:pPr>
      <w:r w:rsidRPr="00E363DB">
        <w:rPr>
          <w:color w:val="000000"/>
        </w:rPr>
        <w:t xml:space="preserve">The kit must be deployable rapidly and with ease. It should have an endurance of 8 hours plus of continuous operation. </w:t>
      </w:r>
    </w:p>
    <w:p w14:paraId="4E443162" w14:textId="77777777" w:rsidR="00CF35F0" w:rsidRDefault="00CF35F0" w:rsidP="00F90110">
      <w:pPr>
        <w:pStyle w:val="ListParagraph"/>
        <w:autoSpaceDE w:val="0"/>
        <w:autoSpaceDN w:val="0"/>
        <w:adjustRightInd w:val="0"/>
        <w:ind w:left="1530"/>
        <w:jc w:val="both"/>
        <w:rPr>
          <w:color w:val="000000"/>
        </w:rPr>
      </w:pPr>
    </w:p>
    <w:p w14:paraId="3A11EB81" w14:textId="77777777" w:rsidR="00E363DB" w:rsidRPr="00E363DB" w:rsidRDefault="00E363DB" w:rsidP="00D433F8">
      <w:pPr>
        <w:pStyle w:val="ListParagraph"/>
        <w:jc w:val="both"/>
        <w:rPr>
          <w:color w:val="000000"/>
        </w:rPr>
      </w:pPr>
    </w:p>
    <w:p w14:paraId="64AC3AD4" w14:textId="63F728CB" w:rsidR="00E363DB" w:rsidRDefault="00FE0D78" w:rsidP="00EE28FD">
      <w:pPr>
        <w:pStyle w:val="ListParagraph"/>
        <w:numPr>
          <w:ilvl w:val="0"/>
          <w:numId w:val="117"/>
        </w:numPr>
        <w:autoSpaceDE w:val="0"/>
        <w:autoSpaceDN w:val="0"/>
        <w:adjustRightInd w:val="0"/>
        <w:jc w:val="both"/>
        <w:rPr>
          <w:color w:val="000000"/>
        </w:rPr>
      </w:pPr>
      <w:r w:rsidRPr="00FE0D78">
        <w:rPr>
          <w:color w:val="000000"/>
        </w:rPr>
        <w:t xml:space="preserve">For the mobile enrollment kits, </w:t>
      </w:r>
      <w:r>
        <w:rPr>
          <w:color w:val="000000"/>
        </w:rPr>
        <w:t>a</w:t>
      </w:r>
      <w:r w:rsidR="00E363DB" w:rsidRPr="00E363DB">
        <w:rPr>
          <w:color w:val="000000"/>
        </w:rPr>
        <w:t xml:space="preserve"> hard case must be included to protect the internal components during transportation. </w:t>
      </w:r>
    </w:p>
    <w:p w14:paraId="3E59C529" w14:textId="77777777" w:rsidR="00E363DB" w:rsidRPr="00E363DB" w:rsidRDefault="00E363DB" w:rsidP="00D433F8">
      <w:pPr>
        <w:pStyle w:val="ListParagraph"/>
        <w:jc w:val="both"/>
        <w:rPr>
          <w:color w:val="000000"/>
        </w:rPr>
      </w:pPr>
    </w:p>
    <w:p w14:paraId="1FD8A0A2" w14:textId="03E0DDDE" w:rsidR="00E363DB" w:rsidRDefault="00E363DB" w:rsidP="00EE28FD">
      <w:pPr>
        <w:pStyle w:val="ListParagraph"/>
        <w:numPr>
          <w:ilvl w:val="0"/>
          <w:numId w:val="117"/>
        </w:numPr>
        <w:autoSpaceDE w:val="0"/>
        <w:autoSpaceDN w:val="0"/>
        <w:adjustRightInd w:val="0"/>
        <w:jc w:val="both"/>
        <w:rPr>
          <w:color w:val="000000"/>
        </w:rPr>
      </w:pPr>
      <w:r w:rsidRPr="00E363DB">
        <w:rPr>
          <w:color w:val="000000"/>
        </w:rPr>
        <w:t xml:space="preserve">The kit must be practical, with internal components being easily swappable in case of repairs. </w:t>
      </w:r>
    </w:p>
    <w:p w14:paraId="54972365" w14:textId="77777777" w:rsidR="00E363DB" w:rsidRPr="00E363DB" w:rsidRDefault="00E363DB" w:rsidP="00D433F8">
      <w:pPr>
        <w:pStyle w:val="ListParagraph"/>
        <w:jc w:val="both"/>
        <w:rPr>
          <w:color w:val="000000"/>
        </w:rPr>
      </w:pPr>
    </w:p>
    <w:p w14:paraId="54D272D9" w14:textId="4EDA1807" w:rsidR="00E363DB" w:rsidRDefault="00E363DB" w:rsidP="00EE28FD">
      <w:pPr>
        <w:pStyle w:val="ListParagraph"/>
        <w:numPr>
          <w:ilvl w:val="0"/>
          <w:numId w:val="117"/>
        </w:numPr>
        <w:autoSpaceDE w:val="0"/>
        <w:autoSpaceDN w:val="0"/>
        <w:adjustRightInd w:val="0"/>
        <w:jc w:val="both"/>
        <w:rPr>
          <w:color w:val="000000"/>
        </w:rPr>
      </w:pPr>
      <w:r w:rsidRPr="00E363DB">
        <w:rPr>
          <w:color w:val="000000"/>
        </w:rPr>
        <w:t>Integration with an existing system must be simple, fast and secure.</w:t>
      </w:r>
    </w:p>
    <w:p w14:paraId="1FA86F5B" w14:textId="77777777" w:rsidR="00E363DB" w:rsidRPr="00E363DB" w:rsidRDefault="00E363DB" w:rsidP="00E363DB">
      <w:pPr>
        <w:pStyle w:val="ListParagraph"/>
        <w:rPr>
          <w:color w:val="000000"/>
        </w:rPr>
      </w:pPr>
    </w:p>
    <w:p w14:paraId="606142FB" w14:textId="77777777" w:rsidR="00AA608B" w:rsidRPr="007665C7" w:rsidRDefault="00AA608B" w:rsidP="007665C7">
      <w:pPr>
        <w:pStyle w:val="ListParagraph"/>
        <w:rPr>
          <w:b/>
          <w:bCs/>
          <w:color w:val="000000"/>
        </w:rPr>
      </w:pPr>
    </w:p>
    <w:p w14:paraId="50CED381" w14:textId="1F3468B4" w:rsidR="00D66C87" w:rsidRDefault="00D66C87" w:rsidP="00D66C87">
      <w:pPr>
        <w:pStyle w:val="ListParagraph"/>
        <w:numPr>
          <w:ilvl w:val="0"/>
          <w:numId w:val="112"/>
        </w:numPr>
        <w:autoSpaceDE w:val="0"/>
        <w:autoSpaceDN w:val="0"/>
        <w:adjustRightInd w:val="0"/>
        <w:spacing w:after="120"/>
        <w:ind w:left="806"/>
        <w:contextualSpacing w:val="0"/>
        <w:jc w:val="both"/>
      </w:pPr>
      <w:r w:rsidRPr="0006396B">
        <w:rPr>
          <w:i/>
          <w:iCs/>
          <w:color w:val="000000"/>
        </w:rPr>
        <w:t>Manufacturer’s</w:t>
      </w:r>
      <w:r>
        <w:t xml:space="preserve"> authorization:</w:t>
      </w:r>
      <w:bookmarkStart w:id="330" w:name="_Hlk75528574"/>
      <w:r>
        <w:t xml:space="preserve"> A </w:t>
      </w:r>
      <w:r w:rsidRPr="007665C7">
        <w:t xml:space="preserve">Bidder </w:t>
      </w:r>
      <w:bookmarkStart w:id="331" w:name="_Hlk75610123"/>
      <w:r w:rsidRPr="007665C7">
        <w:rPr>
          <w:u w:val="single"/>
        </w:rPr>
        <w:t xml:space="preserve">who does not manufacture </w:t>
      </w:r>
      <w:r>
        <w:rPr>
          <w:u w:val="single"/>
        </w:rPr>
        <w:t xml:space="preserve">an item/s </w:t>
      </w:r>
      <w:r w:rsidRPr="0006396B">
        <w:rPr>
          <w:b/>
          <w:u w:val="single"/>
        </w:rPr>
        <w:t>where a manufacturer authorization is required</w:t>
      </w:r>
      <w:r w:rsidRPr="007665C7">
        <w:rPr>
          <w:u w:val="single"/>
        </w:rPr>
        <w:t xml:space="preserve"> in accordance with BDS ITB 17.2 (a)</w:t>
      </w:r>
      <w:bookmarkEnd w:id="331"/>
      <w:r w:rsidRPr="007665C7">
        <w:t xml:space="preserve">, the Bidder </w:t>
      </w:r>
      <w:r w:rsidR="005A611C" w:rsidRPr="007665C7">
        <w:t>shall provide</w:t>
      </w:r>
      <w:r w:rsidRPr="007665C7">
        <w:t xml:space="preserve"> evidence </w:t>
      </w:r>
      <w:bookmarkEnd w:id="330"/>
      <w:r w:rsidRPr="007665C7">
        <w:t xml:space="preserve">of being duly authorized by a manufacturer (Manufacturer’s Authorization Form, Section IV, Bidding Forms), meeting the criteria in </w:t>
      </w:r>
      <w:r>
        <w:t>(d)</w:t>
      </w:r>
      <w:r w:rsidRPr="007665C7">
        <w:t xml:space="preserve"> </w:t>
      </w:r>
      <w:r>
        <w:t>(</w:t>
      </w:r>
      <w:proofErr w:type="spellStart"/>
      <w:r>
        <w:t>i</w:t>
      </w:r>
      <w:proofErr w:type="spellEnd"/>
      <w:r>
        <w:t xml:space="preserve">) and </w:t>
      </w:r>
      <w:r w:rsidRPr="007665C7">
        <w:t xml:space="preserve">(ii) above, to supply the </w:t>
      </w:r>
      <w:r w:rsidR="00916BE9" w:rsidRPr="007665C7">
        <w:t>Goods.</w:t>
      </w:r>
      <w:r>
        <w:t xml:space="preserve"> </w:t>
      </w:r>
    </w:p>
    <w:p w14:paraId="671CA84A" w14:textId="2994DB06" w:rsidR="006776D9" w:rsidRPr="00D17F56" w:rsidRDefault="006776D9" w:rsidP="0006396B">
      <w:pPr>
        <w:keepNext/>
        <w:keepLines/>
        <w:tabs>
          <w:tab w:val="left" w:pos="540"/>
        </w:tabs>
        <w:suppressAutoHyphens/>
        <w:spacing w:after="200"/>
        <w:ind w:left="450" w:right="-72"/>
        <w:jc w:val="both"/>
        <w:rPr>
          <w:sz w:val="20"/>
        </w:rPr>
      </w:pPr>
    </w:p>
    <w:p w14:paraId="24132CBE" w14:textId="42C05228" w:rsidR="006776D9" w:rsidRPr="004A2C5F" w:rsidRDefault="006776D9" w:rsidP="00BA74D0">
      <w:pPr>
        <w:pStyle w:val="SectionIIIHeading1"/>
        <w:sectPr w:rsidR="006776D9" w:rsidRPr="004A2C5F" w:rsidSect="00293CEF">
          <w:headerReference w:type="even" r:id="rId31"/>
          <w:headerReference w:type="default" r:id="rId32"/>
          <w:headerReference w:type="first" r:id="rId33"/>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32" w:name="_Toc436903898"/>
            <w:bookmarkStart w:id="333" w:name="_Toc438266927"/>
            <w:bookmarkStart w:id="334" w:name="_Toc438267901"/>
            <w:bookmarkStart w:id="335" w:name="_Toc438366667"/>
            <w:bookmarkStart w:id="336" w:name="_Toc438954445"/>
            <w:bookmarkStart w:id="337" w:name="_Toc135756340"/>
            <w:r w:rsidRPr="004A2C5F">
              <w:lastRenderedPageBreak/>
              <w:t>Section IV</w:t>
            </w:r>
            <w:r w:rsidR="00F6778E" w:rsidRPr="004A2C5F">
              <w:t xml:space="preserve"> -</w:t>
            </w:r>
            <w:r w:rsidR="00B95321" w:rsidRPr="004A2C5F">
              <w:t xml:space="preserve"> </w:t>
            </w:r>
            <w:r w:rsidRPr="004A2C5F">
              <w:t>Bidding Forms</w:t>
            </w:r>
            <w:bookmarkEnd w:id="332"/>
            <w:bookmarkEnd w:id="333"/>
            <w:bookmarkEnd w:id="334"/>
            <w:bookmarkEnd w:id="335"/>
            <w:bookmarkEnd w:id="336"/>
            <w:bookmarkEnd w:id="337"/>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7B34896B" w14:textId="18ACA504" w:rsidR="00B3626A"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B3626A">
        <w:rPr>
          <w:noProof/>
        </w:rPr>
        <w:t>Letter of Bid</w:t>
      </w:r>
      <w:r w:rsidR="00B3626A">
        <w:rPr>
          <w:noProof/>
        </w:rPr>
        <w:tab/>
      </w:r>
      <w:r w:rsidR="00B3626A">
        <w:rPr>
          <w:noProof/>
        </w:rPr>
        <w:fldChar w:fldCharType="begin"/>
      </w:r>
      <w:r w:rsidR="00B3626A">
        <w:rPr>
          <w:noProof/>
        </w:rPr>
        <w:instrText xml:space="preserve"> PAGEREF _Toc135756249 \h </w:instrText>
      </w:r>
      <w:r w:rsidR="00B3626A">
        <w:rPr>
          <w:noProof/>
        </w:rPr>
      </w:r>
      <w:r w:rsidR="00B3626A">
        <w:rPr>
          <w:noProof/>
        </w:rPr>
        <w:fldChar w:fldCharType="separate"/>
      </w:r>
      <w:r w:rsidR="00B3626A">
        <w:rPr>
          <w:noProof/>
        </w:rPr>
        <w:t>52</w:t>
      </w:r>
      <w:r w:rsidR="00B3626A">
        <w:rPr>
          <w:noProof/>
        </w:rPr>
        <w:fldChar w:fldCharType="end"/>
      </w:r>
    </w:p>
    <w:p w14:paraId="2988D5B8" w14:textId="6D580DC9" w:rsidR="00B3626A" w:rsidRDefault="00B3626A">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_Toc135756250 \h </w:instrText>
      </w:r>
      <w:r>
        <w:rPr>
          <w:noProof/>
        </w:rPr>
      </w:r>
      <w:r>
        <w:rPr>
          <w:noProof/>
        </w:rPr>
        <w:fldChar w:fldCharType="separate"/>
      </w:r>
      <w:r>
        <w:rPr>
          <w:noProof/>
        </w:rPr>
        <w:t>55</w:t>
      </w:r>
      <w:r>
        <w:rPr>
          <w:noProof/>
        </w:rPr>
        <w:fldChar w:fldCharType="end"/>
      </w:r>
    </w:p>
    <w:p w14:paraId="017BB376" w14:textId="6FA700AF" w:rsidR="00B3626A" w:rsidRDefault="00B3626A">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_Toc135756251 \h </w:instrText>
      </w:r>
      <w:r>
        <w:rPr>
          <w:noProof/>
        </w:rPr>
      </w:r>
      <w:r>
        <w:rPr>
          <w:noProof/>
        </w:rPr>
        <w:fldChar w:fldCharType="separate"/>
      </w:r>
      <w:r>
        <w:rPr>
          <w:noProof/>
        </w:rPr>
        <w:t>56</w:t>
      </w:r>
      <w:r>
        <w:rPr>
          <w:noProof/>
        </w:rPr>
        <w:fldChar w:fldCharType="end"/>
      </w:r>
    </w:p>
    <w:p w14:paraId="01A07184" w14:textId="15504EBF" w:rsidR="00B3626A" w:rsidRDefault="00B3626A">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_Toc135756252 \h </w:instrText>
      </w:r>
      <w:r>
        <w:rPr>
          <w:noProof/>
        </w:rPr>
      </w:r>
      <w:r>
        <w:rPr>
          <w:noProof/>
        </w:rPr>
        <w:fldChar w:fldCharType="separate"/>
      </w:r>
      <w:r>
        <w:rPr>
          <w:noProof/>
        </w:rPr>
        <w:t>57</w:t>
      </w:r>
      <w:r>
        <w:rPr>
          <w:noProof/>
        </w:rPr>
        <w:fldChar w:fldCharType="end"/>
      </w:r>
    </w:p>
    <w:p w14:paraId="032F788D" w14:textId="21903EA0"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_Toc135756253 \h </w:instrText>
      </w:r>
      <w:r>
        <w:rPr>
          <w:noProof/>
        </w:rPr>
      </w:r>
      <w:r>
        <w:rPr>
          <w:noProof/>
        </w:rPr>
        <w:fldChar w:fldCharType="separate"/>
      </w:r>
      <w:r>
        <w:rPr>
          <w:noProof/>
        </w:rPr>
        <w:t>59</w:t>
      </w:r>
      <w:r>
        <w:rPr>
          <w:noProof/>
        </w:rPr>
        <w:fldChar w:fldCharType="end"/>
      </w:r>
    </w:p>
    <w:p w14:paraId="4F305C8C" w14:textId="6C8FF5EC"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_Toc135756254 \h </w:instrText>
      </w:r>
      <w:r>
        <w:rPr>
          <w:noProof/>
        </w:rPr>
      </w:r>
      <w:r>
        <w:rPr>
          <w:noProof/>
        </w:rPr>
        <w:fldChar w:fldCharType="separate"/>
      </w:r>
      <w:r>
        <w:rPr>
          <w:noProof/>
        </w:rPr>
        <w:t>60</w:t>
      </w:r>
      <w:r>
        <w:rPr>
          <w:noProof/>
        </w:rPr>
        <w:fldChar w:fldCharType="end"/>
      </w:r>
    </w:p>
    <w:p w14:paraId="0D5B5594" w14:textId="5F64D1E0" w:rsidR="00B3626A" w:rsidRDefault="00B3626A">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_Toc135756255 \h </w:instrText>
      </w:r>
      <w:r>
        <w:rPr>
          <w:noProof/>
        </w:rPr>
      </w:r>
      <w:r>
        <w:rPr>
          <w:noProof/>
        </w:rPr>
        <w:fldChar w:fldCharType="separate"/>
      </w:r>
      <w:r>
        <w:rPr>
          <w:noProof/>
        </w:rPr>
        <w:t>61</w:t>
      </w:r>
      <w:r>
        <w:rPr>
          <w:noProof/>
        </w:rPr>
        <w:fldChar w:fldCharType="end"/>
      </w:r>
    </w:p>
    <w:p w14:paraId="03EECCA9" w14:textId="21B7F6B0" w:rsidR="00B3626A" w:rsidRDefault="00B3626A">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_Toc135756256 \h </w:instrText>
      </w:r>
      <w:r>
        <w:rPr>
          <w:noProof/>
        </w:rPr>
      </w:r>
      <w:r>
        <w:rPr>
          <w:noProof/>
        </w:rPr>
        <w:fldChar w:fldCharType="separate"/>
      </w:r>
      <w:r>
        <w:rPr>
          <w:noProof/>
        </w:rPr>
        <w:t>62</w:t>
      </w:r>
      <w:r>
        <w:rPr>
          <w:noProof/>
        </w:rPr>
        <w:fldChar w:fldCharType="end"/>
      </w:r>
    </w:p>
    <w:p w14:paraId="7B2E2437" w14:textId="1416782F" w:rsidR="00B3626A" w:rsidRDefault="00B3626A">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_Toc135756257 \h </w:instrText>
      </w:r>
      <w:r>
        <w:rPr>
          <w:noProof/>
        </w:rPr>
      </w:r>
      <w:r>
        <w:rPr>
          <w:noProof/>
        </w:rPr>
        <w:fldChar w:fldCharType="separate"/>
      </w:r>
      <w:r>
        <w:rPr>
          <w:noProof/>
        </w:rPr>
        <w:t>63</w:t>
      </w:r>
      <w:r>
        <w:rPr>
          <w:noProof/>
        </w:rPr>
        <w:fldChar w:fldCharType="end"/>
      </w:r>
    </w:p>
    <w:p w14:paraId="3430545B" w14:textId="19A78EEE" w:rsidR="00B3626A" w:rsidRDefault="00B3626A">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_Toc135756258 \h </w:instrText>
      </w:r>
      <w:r>
        <w:rPr>
          <w:noProof/>
        </w:rPr>
      </w:r>
      <w:r>
        <w:rPr>
          <w:noProof/>
        </w:rPr>
        <w:fldChar w:fldCharType="separate"/>
      </w:r>
      <w:r>
        <w:rPr>
          <w:noProof/>
        </w:rPr>
        <w:t>65</w:t>
      </w:r>
      <w:r>
        <w:rPr>
          <w:noProof/>
        </w:rPr>
        <w:fldChar w:fldCharType="end"/>
      </w:r>
    </w:p>
    <w:p w14:paraId="3D2102FF" w14:textId="1B10ECFE" w:rsidR="00B3626A" w:rsidRDefault="00B3626A">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_Toc135756259 \h </w:instrText>
      </w:r>
      <w:r>
        <w:rPr>
          <w:noProof/>
        </w:rPr>
      </w:r>
      <w:r>
        <w:rPr>
          <w:noProof/>
        </w:rPr>
        <w:fldChar w:fldCharType="separate"/>
      </w:r>
      <w:r>
        <w:rPr>
          <w:noProof/>
        </w:rPr>
        <w:t>67</w:t>
      </w:r>
      <w:r>
        <w:rPr>
          <w:noProof/>
        </w:rPr>
        <w:fldChar w:fldCharType="end"/>
      </w:r>
    </w:p>
    <w:p w14:paraId="367CC59B" w14:textId="67E10119" w:rsidR="00B3626A" w:rsidRDefault="00B3626A">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_Toc135756260 \h </w:instrText>
      </w:r>
      <w:r>
        <w:rPr>
          <w:noProof/>
        </w:rPr>
      </w:r>
      <w:r>
        <w:rPr>
          <w:noProof/>
        </w:rPr>
        <w:fldChar w:fldCharType="separate"/>
      </w:r>
      <w:r>
        <w:rPr>
          <w:noProof/>
        </w:rPr>
        <w:t>68</w:t>
      </w:r>
      <w:r>
        <w:rPr>
          <w:noProof/>
        </w:rPr>
        <w:fldChar w:fldCharType="end"/>
      </w:r>
    </w:p>
    <w:p w14:paraId="6C36CF07" w14:textId="6BB5A465"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38" w:name="_Toc345681383"/>
      <w:bookmarkStart w:id="339" w:name="_Toc347230619"/>
      <w:bookmarkStart w:id="340" w:name="_Toc135756249"/>
      <w:r w:rsidRPr="004A2C5F">
        <w:t>Letter of Bid</w:t>
      </w:r>
      <w:bookmarkEnd w:id="338"/>
      <w:bookmarkEnd w:id="339"/>
      <w:bookmarkEnd w:id="3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77777777" w:rsidR="008E7578" w:rsidRPr="004A2C5F" w:rsidRDefault="008E7578" w:rsidP="008E7578">
      <w:pPr>
        <w:tabs>
          <w:tab w:val="right" w:pos="9000"/>
        </w:tabs>
      </w:pPr>
      <w:r w:rsidRPr="004A2C5F">
        <w:rPr>
          <w:b/>
        </w:rPr>
        <w:t>RFB No.:</w:t>
      </w:r>
      <w:r w:rsidRPr="004A2C5F">
        <w:t xml:space="preserve"> [</w:t>
      </w:r>
      <w:r w:rsidRPr="004A2C5F">
        <w:rPr>
          <w:i/>
        </w:rPr>
        <w:t xml:space="preserve">insert number of </w:t>
      </w:r>
      <w:r w:rsidR="00945DB8" w:rsidRPr="004A2C5F">
        <w:rPr>
          <w:i/>
        </w:rPr>
        <w:t>RFB</w:t>
      </w:r>
      <w:r w:rsidRPr="004A2C5F">
        <w:rPr>
          <w:i/>
        </w:rPr>
        <w:t xml:space="preserve"> process</w:t>
      </w:r>
      <w:r w:rsidRPr="004A2C5F">
        <w:t>]</w:t>
      </w:r>
    </w:p>
    <w:p w14:paraId="4BEAF539" w14:textId="77777777" w:rsidR="008E7578" w:rsidRPr="004A2C5F" w:rsidRDefault="008E7578" w:rsidP="008E7578">
      <w:pPr>
        <w:tabs>
          <w:tab w:val="right" w:pos="9000"/>
        </w:tabs>
      </w:pPr>
      <w:r w:rsidRPr="004A2C5F">
        <w:rPr>
          <w:b/>
        </w:rPr>
        <w:t>Request for Bid No</w:t>
      </w:r>
      <w:r w:rsidRPr="004A2C5F">
        <w:t>.: [</w:t>
      </w:r>
      <w:r w:rsidRPr="004A2C5F">
        <w:rPr>
          <w:i/>
        </w:rPr>
        <w:t>insert identification</w:t>
      </w:r>
      <w:r w:rsidRPr="004A2C5F">
        <w:t>]</w:t>
      </w:r>
    </w:p>
    <w:p w14:paraId="0FCE5E35" w14:textId="77777777" w:rsidR="008E7578" w:rsidRPr="004A2C5F" w:rsidRDefault="008E7578" w:rsidP="008E7578">
      <w:r w:rsidRPr="004A2C5F">
        <w:rPr>
          <w:b/>
          <w:iCs/>
        </w:rPr>
        <w:t>Alternative No.</w:t>
      </w:r>
      <w:r w:rsidRPr="004A2C5F">
        <w:rPr>
          <w:iCs/>
        </w:rPr>
        <w:t>:</w:t>
      </w:r>
      <w:r w:rsidRPr="004A2C5F">
        <w:rPr>
          <w:i/>
          <w:iCs/>
        </w:rPr>
        <w:t xml:space="preserve"> </w:t>
      </w:r>
      <w:r w:rsidRPr="004A2C5F">
        <w:rPr>
          <w:iCs/>
        </w:rPr>
        <w:t>[</w:t>
      </w:r>
      <w:r w:rsidRPr="004A2C5F">
        <w:rPr>
          <w:i/>
          <w:iCs/>
        </w:rPr>
        <w:t>insert identification No if this is a Bid for an alternative</w:t>
      </w:r>
      <w:r w:rsidRPr="004A2C5F">
        <w:rPr>
          <w:iCs/>
        </w:rPr>
        <w:t>]</w:t>
      </w:r>
    </w:p>
    <w:p w14:paraId="7B00CA34" w14:textId="77777777" w:rsidR="008E7578" w:rsidRPr="004A2C5F" w:rsidRDefault="008E7578" w:rsidP="008E7578"/>
    <w:p w14:paraId="685A1A82" w14:textId="77777777" w:rsidR="008E7578" w:rsidRPr="004A2C5F" w:rsidRDefault="008E7578" w:rsidP="008E7578">
      <w:pPr>
        <w:rPr>
          <w:b/>
        </w:rPr>
      </w:pPr>
      <w:r w:rsidRPr="004A2C5F">
        <w:t xml:space="preserve">To: </w:t>
      </w:r>
      <w:r w:rsidRPr="004A2C5F">
        <w:rPr>
          <w:b/>
        </w:rPr>
        <w:t>[</w:t>
      </w:r>
      <w:r w:rsidRPr="004A2C5F">
        <w:rPr>
          <w:b/>
          <w:i/>
        </w:rPr>
        <w:t>insert complete name of Purchaser</w:t>
      </w:r>
      <w:r w:rsidRPr="004A2C5F">
        <w:rPr>
          <w:b/>
        </w:rPr>
        <w:t>]</w:t>
      </w:r>
    </w:p>
    <w:p w14:paraId="63B7E389" w14:textId="77777777" w:rsidR="008E7578" w:rsidRPr="004A2C5F" w:rsidRDefault="008E7578" w:rsidP="008E7578"/>
    <w:p w14:paraId="20A0F7B5" w14:textId="77777777" w:rsidR="008E7578" w:rsidRPr="004A2C5F" w:rsidRDefault="00697FB0" w:rsidP="00EE28FD">
      <w:pPr>
        <w:pStyle w:val="ListParagraph"/>
        <w:numPr>
          <w:ilvl w:val="0"/>
          <w:numId w:val="49"/>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
    <w:p w14:paraId="5A4B94AC" w14:textId="77777777" w:rsidR="008E7578" w:rsidRPr="004A2C5F" w:rsidRDefault="00697FB0" w:rsidP="00EE28FD">
      <w:pPr>
        <w:pStyle w:val="ListParagraph"/>
        <w:numPr>
          <w:ilvl w:val="0"/>
          <w:numId w:val="49"/>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4;</w:t>
      </w:r>
    </w:p>
    <w:p w14:paraId="209373FC" w14:textId="5E53FD25" w:rsidR="008E7578" w:rsidRDefault="003B55AE" w:rsidP="00EE28FD">
      <w:pPr>
        <w:pStyle w:val="ListParagraph"/>
        <w:numPr>
          <w:ilvl w:val="0"/>
          <w:numId w:val="49"/>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r w:rsidR="00137F11" w:rsidRPr="004A2C5F">
        <w:t>4.7</w:t>
      </w:r>
      <w:r w:rsidR="008E7578" w:rsidRPr="004A2C5F">
        <w:t>;</w:t>
      </w:r>
    </w:p>
    <w:p w14:paraId="6B6AF8A3" w14:textId="2B24D225" w:rsidR="00E76EF5" w:rsidRPr="006B26C8" w:rsidRDefault="00E76EF5" w:rsidP="00EE28FD">
      <w:pPr>
        <w:numPr>
          <w:ilvl w:val="0"/>
          <w:numId w:val="49"/>
        </w:numPr>
        <w:spacing w:after="200"/>
        <w:ind w:left="576" w:right="-14" w:hanging="576"/>
        <w:jc w:val="both"/>
        <w:rPr>
          <w:color w:val="000000" w:themeColor="text1"/>
        </w:rPr>
      </w:pPr>
      <w:bookmarkStart w:id="341"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w:t>
      </w:r>
      <w:proofErr w:type="spellStart"/>
      <w:r w:rsidRPr="006B26C8">
        <w:rPr>
          <w:i/>
          <w:color w:val="000000" w:themeColor="text1"/>
        </w:rPr>
        <w:t>i</w:t>
      </w:r>
      <w:proofErr w:type="spellEnd"/>
      <w:r w:rsidRPr="006B26C8">
        <w:rPr>
          <w:i/>
          <w:color w:val="000000" w:themeColor="text1"/>
        </w:rPr>
        <w:t>)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42" w:name="_Hlk52209225"/>
      <w:r w:rsidRPr="006B26C8">
        <w:rPr>
          <w:i/>
          <w:color w:val="000000" w:themeColor="text1"/>
        </w:rPr>
        <w:t xml:space="preserve">status of disqualification by the Bank </w:t>
      </w:r>
      <w:bookmarkEnd w:id="342"/>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rsidP="00EE28FD">
      <w:pPr>
        <w:pStyle w:val="ListParagraph"/>
        <w:numPr>
          <w:ilvl w:val="0"/>
          <w:numId w:val="11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rsidP="00EE28FD">
      <w:pPr>
        <w:pStyle w:val="ListParagraph"/>
        <w:numPr>
          <w:ilvl w:val="0"/>
          <w:numId w:val="11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rsidP="00EE28FD">
      <w:pPr>
        <w:pStyle w:val="ListParagraph"/>
        <w:numPr>
          <w:ilvl w:val="0"/>
          <w:numId w:val="111"/>
        </w:numPr>
        <w:tabs>
          <w:tab w:val="right" w:pos="9000"/>
        </w:tabs>
        <w:spacing w:before="120" w:after="120"/>
        <w:ind w:left="1260"/>
        <w:contextualSpacing w:val="0"/>
        <w:jc w:val="both"/>
        <w:rPr>
          <w:color w:val="000000" w:themeColor="text1"/>
        </w:rPr>
      </w:pPr>
      <w:r w:rsidRPr="006B26C8">
        <w:rPr>
          <w:color w:val="000000" w:themeColor="text1"/>
        </w:rPr>
        <w:t>[</w:t>
      </w:r>
      <w:bookmarkStart w:id="343"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343"/>
      <w:r w:rsidRPr="006B26C8">
        <w:rPr>
          <w:color w:val="000000" w:themeColor="text1"/>
        </w:rPr>
        <w:t>. An arbitral award on the disqualification case has been made in our favor.]</w:t>
      </w:r>
    </w:p>
    <w:bookmarkEnd w:id="341"/>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rsidP="00EE28FD">
      <w:pPr>
        <w:pStyle w:val="ListParagraph"/>
        <w:numPr>
          <w:ilvl w:val="0"/>
          <w:numId w:val="49"/>
        </w:numPr>
        <w:spacing w:after="200"/>
        <w:ind w:left="432" w:hanging="432"/>
        <w:contextualSpacing w:val="0"/>
        <w:jc w:val="both"/>
      </w:pPr>
      <w:r w:rsidRPr="004A2C5F">
        <w:rPr>
          <w:b/>
        </w:rPr>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r w:rsidR="008E7578" w:rsidRPr="004A2C5F">
        <w:t>];</w:t>
      </w:r>
    </w:p>
    <w:p w14:paraId="3B090C31" w14:textId="77777777" w:rsidR="008E7578" w:rsidRPr="004A2C5F" w:rsidRDefault="00697FB0" w:rsidP="00EE28FD">
      <w:pPr>
        <w:pStyle w:val="ListParagraph"/>
        <w:numPr>
          <w:ilvl w:val="0"/>
          <w:numId w:val="49"/>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77777777"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Option 1, in case of one lot:  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2263694B" w14:textId="77777777" w:rsidR="0039499B" w:rsidRPr="004A2C5F" w:rsidRDefault="0039499B" w:rsidP="00923342">
      <w:pPr>
        <w:pStyle w:val="ListParagraph"/>
        <w:spacing w:after="200"/>
        <w:ind w:left="1080"/>
        <w:rPr>
          <w:noProof/>
          <w:color w:val="000000" w:themeColor="text1"/>
        </w:rPr>
      </w:pPr>
      <w:r w:rsidRPr="004A2C5F">
        <w:rPr>
          <w:noProof/>
          <w:color w:val="000000" w:themeColor="text1"/>
        </w:rPr>
        <w:t xml:space="preserve">Or </w:t>
      </w:r>
    </w:p>
    <w:p w14:paraId="5ACB24B5" w14:textId="77777777" w:rsidR="0039499B" w:rsidRPr="004A2C5F" w:rsidRDefault="0039499B" w:rsidP="00923342">
      <w:pPr>
        <w:pStyle w:val="ListParagraph"/>
        <w:spacing w:after="200"/>
        <w:ind w:left="1080"/>
        <w:rPr>
          <w:noProof/>
          <w:color w:val="000000" w:themeColor="text1"/>
        </w:rPr>
      </w:pPr>
    </w:p>
    <w:p w14:paraId="3E4C1204" w14:textId="77777777" w:rsidR="0039499B" w:rsidRPr="004A2C5F" w:rsidRDefault="0039499B" w:rsidP="00144BE8">
      <w:pPr>
        <w:pStyle w:val="ListParagraph"/>
        <w:spacing w:after="200"/>
        <w:ind w:left="1080"/>
        <w:contextualSpacing w:val="0"/>
        <w:jc w:val="both"/>
        <w:rPr>
          <w:noProof/>
          <w:color w:val="000000" w:themeColor="text1"/>
        </w:rPr>
      </w:pPr>
      <w:r w:rsidRPr="004A2C5F">
        <w:rPr>
          <w:noProof/>
          <w:color w:val="000000" w:themeColor="text1"/>
        </w:rPr>
        <w:t>Option 2, in case of multiple lots: (a) Total price of each lot [</w:t>
      </w:r>
      <w:r w:rsidRPr="004A2C5F">
        <w:rPr>
          <w:i/>
          <w:noProof/>
          <w:color w:val="000000" w:themeColor="text1"/>
        </w:rPr>
        <w:t>insert the total price of each lot in words and figures, indicating the various amounts and the respective currencies</w:t>
      </w:r>
      <w:r w:rsidRPr="004A2C5F">
        <w:rPr>
          <w:noProof/>
          <w:color w:val="000000" w:themeColor="text1"/>
        </w:rPr>
        <w:t>]; and (b) Total price of all lots (sum of all lots) [</w:t>
      </w:r>
      <w:r w:rsidRPr="004A2C5F">
        <w:rPr>
          <w:i/>
          <w:noProof/>
          <w:color w:val="000000" w:themeColor="text1"/>
        </w:rPr>
        <w:t>insert the total price of all lots in words and figures, indicating the various amounts and the respective currencies</w:t>
      </w:r>
      <w:r w:rsidRPr="004A2C5F">
        <w:rPr>
          <w:noProof/>
          <w:color w:val="000000" w:themeColor="text1"/>
        </w:rPr>
        <w:t>];</w:t>
      </w:r>
      <w:bookmarkStart w:id="344" w:name="_Hlt236460747"/>
      <w:bookmarkEnd w:id="344"/>
    </w:p>
    <w:p w14:paraId="075BEA44" w14:textId="77777777" w:rsidR="008E7578" w:rsidRPr="004A2C5F" w:rsidRDefault="00697FB0" w:rsidP="00EE28FD">
      <w:pPr>
        <w:pStyle w:val="ListParagraph"/>
        <w:numPr>
          <w:ilvl w:val="0"/>
          <w:numId w:val="49"/>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w:t>
      </w:r>
      <w:proofErr w:type="spellStart"/>
      <w:r w:rsidRPr="004A2C5F">
        <w:t>i</w:t>
      </w:r>
      <w:proofErr w:type="spellEnd"/>
      <w:r w:rsidRPr="004A2C5F">
        <w:t>)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r w:rsidRPr="004A2C5F">
        <w:t>];</w:t>
      </w:r>
    </w:p>
    <w:p w14:paraId="5BF532A3" w14:textId="7BE87476" w:rsidR="008E7578" w:rsidRPr="004A2C5F" w:rsidRDefault="00E107C2" w:rsidP="00EE28FD">
      <w:pPr>
        <w:pStyle w:val="ListParagraph"/>
        <w:numPr>
          <w:ilvl w:val="0"/>
          <w:numId w:val="49"/>
        </w:numPr>
        <w:spacing w:after="200"/>
        <w:ind w:left="432" w:hanging="432"/>
        <w:contextualSpacing w:val="0"/>
      </w:pPr>
      <w:r w:rsidRPr="008E329A">
        <w:rPr>
          <w:b/>
        </w:rPr>
        <w:t>Bid Validity</w:t>
      </w:r>
      <w:r w:rsidRPr="008E329A">
        <w:t xml:space="preserve">: </w:t>
      </w:r>
      <w:bookmarkStart w:id="345" w:name="_Hlk45805474"/>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sidR="00094786">
        <w:rPr>
          <w:i/>
        </w:rPr>
        <w:t xml:space="preserve">ITB </w:t>
      </w:r>
      <w:r w:rsidRPr="007636D9">
        <w:rPr>
          <w:i/>
        </w:rPr>
        <w:t>1</w:t>
      </w:r>
      <w:r>
        <w:rPr>
          <w:i/>
        </w:rPr>
        <w:t>8</w:t>
      </w:r>
      <w:r w:rsidRPr="007636D9">
        <w:rPr>
          <w:i/>
        </w:rPr>
        <w:t>.1],</w:t>
      </w:r>
      <w:r>
        <w:t xml:space="preserve"> </w:t>
      </w:r>
      <w:r w:rsidRPr="00166F92">
        <w:t>and it shall remain binding upon us and may be accepted at any time before the expiration of that period</w:t>
      </w:r>
      <w:bookmarkEnd w:id="345"/>
      <w:r w:rsidR="0045512B" w:rsidRPr="004A2C5F">
        <w:t>;</w:t>
      </w:r>
    </w:p>
    <w:p w14:paraId="68A47612" w14:textId="77777777" w:rsidR="008E7578" w:rsidRPr="004A2C5F" w:rsidRDefault="00697FB0" w:rsidP="00EE28FD">
      <w:pPr>
        <w:pStyle w:val="ListParagraph"/>
        <w:numPr>
          <w:ilvl w:val="0"/>
          <w:numId w:val="49"/>
        </w:numPr>
        <w:spacing w:after="200"/>
        <w:ind w:left="432" w:hanging="432"/>
        <w:contextualSpacing w:val="0"/>
      </w:pPr>
      <w:r w:rsidRPr="004A2C5F">
        <w:rPr>
          <w:b/>
        </w:rPr>
        <w:t>Performance Security</w:t>
      </w:r>
      <w:r w:rsidRPr="004A2C5F">
        <w:t xml:space="preserve">: </w:t>
      </w:r>
      <w:r w:rsidR="008E7578" w:rsidRPr="004A2C5F">
        <w:t xml:space="preserve">If our </w:t>
      </w:r>
      <w:r w:rsidR="000E14F1" w:rsidRPr="004A2C5F">
        <w:t>Bid</w:t>
      </w:r>
      <w:r w:rsidR="008E7578" w:rsidRPr="004A2C5F">
        <w:t xml:space="preserve"> is accepted, we commit to obtain a performance security in accordance with the </w:t>
      </w:r>
      <w:r w:rsidR="00706F9F" w:rsidRPr="004A2C5F">
        <w:t>bidding</w:t>
      </w:r>
      <w:r w:rsidR="00E41492" w:rsidRPr="004A2C5F">
        <w:t xml:space="preserve"> document</w:t>
      </w:r>
      <w:r w:rsidR="008E7578" w:rsidRPr="004A2C5F">
        <w:t>;</w:t>
      </w:r>
    </w:p>
    <w:p w14:paraId="08528F19" w14:textId="77777777" w:rsidR="008E7578" w:rsidRPr="004A2C5F" w:rsidRDefault="00697FB0" w:rsidP="00EE28FD">
      <w:pPr>
        <w:pStyle w:val="ListParagraph"/>
        <w:numPr>
          <w:ilvl w:val="0"/>
          <w:numId w:val="49"/>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s submitted in accordance with ITB 13;</w:t>
      </w:r>
    </w:p>
    <w:p w14:paraId="62485D8A" w14:textId="77777777" w:rsidR="008E7578" w:rsidRPr="004A2C5F" w:rsidRDefault="00697FB0" w:rsidP="00EE28FD">
      <w:pPr>
        <w:pStyle w:val="ListParagraph"/>
        <w:numPr>
          <w:ilvl w:val="0"/>
          <w:numId w:val="49"/>
        </w:numPr>
        <w:spacing w:after="200"/>
        <w:ind w:left="432" w:hanging="432"/>
        <w:contextualSpacing w:val="0"/>
        <w:jc w:val="both"/>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laws or official regulations or pursuant to a decision of the United Nations Security Council;</w:t>
      </w:r>
    </w:p>
    <w:p w14:paraId="0D395E76" w14:textId="77777777" w:rsidR="008E7578" w:rsidRPr="004A2C5F" w:rsidRDefault="00697FB0" w:rsidP="00EE28FD">
      <w:pPr>
        <w:pStyle w:val="ListParagraph"/>
        <w:numPr>
          <w:ilvl w:val="0"/>
          <w:numId w:val="49"/>
        </w:numPr>
        <w:spacing w:after="200"/>
        <w:ind w:left="432" w:hanging="432"/>
        <w:contextualSpacing w:val="0"/>
      </w:pPr>
      <w:r w:rsidRPr="004A2C5F">
        <w:rPr>
          <w:b/>
        </w:rPr>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r w:rsidR="008E7578" w:rsidRPr="004A2C5F">
        <w:t>];</w:t>
      </w:r>
    </w:p>
    <w:p w14:paraId="6CE99AD9" w14:textId="77777777" w:rsidR="008E7578" w:rsidRPr="004A2C5F" w:rsidRDefault="00697FB0" w:rsidP="00EE28FD">
      <w:pPr>
        <w:pStyle w:val="ListParagraph"/>
        <w:numPr>
          <w:ilvl w:val="0"/>
          <w:numId w:val="49"/>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4A2C5F" w14:paraId="1376AC92" w14:textId="77777777" w:rsidTr="00697FB0">
        <w:tc>
          <w:tcPr>
            <w:tcW w:w="2520" w:type="dxa"/>
          </w:tcPr>
          <w:p w14:paraId="58E669B2" w14:textId="77777777" w:rsidR="008E7578" w:rsidRPr="004A2C5F" w:rsidRDefault="008E7578" w:rsidP="00913EC4">
            <w:r w:rsidRPr="004A2C5F">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697FB0">
        <w:tc>
          <w:tcPr>
            <w:tcW w:w="2520"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697FB0">
        <w:tc>
          <w:tcPr>
            <w:tcW w:w="2520"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697FB0">
        <w:tc>
          <w:tcPr>
            <w:tcW w:w="2520"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697FB0">
        <w:tc>
          <w:tcPr>
            <w:tcW w:w="2520"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rsidP="00EE28FD">
      <w:pPr>
        <w:pStyle w:val="ListParagraph"/>
        <w:numPr>
          <w:ilvl w:val="0"/>
          <w:numId w:val="49"/>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executed; </w:t>
      </w:r>
    </w:p>
    <w:p w14:paraId="4B790E47" w14:textId="77777777" w:rsidR="008E7578" w:rsidRPr="004A2C5F" w:rsidRDefault="00697FB0" w:rsidP="00EE28FD">
      <w:pPr>
        <w:pStyle w:val="ListParagraph"/>
        <w:numPr>
          <w:ilvl w:val="0"/>
          <w:numId w:val="49"/>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rsidP="00EE28FD">
      <w:pPr>
        <w:pStyle w:val="ListParagraph"/>
        <w:numPr>
          <w:ilvl w:val="0"/>
          <w:numId w:val="49"/>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46" w:name="_Toc108950332"/>
      <w:r w:rsidRPr="004A2C5F">
        <w:rPr>
          <w:sz w:val="18"/>
          <w:szCs w:val="18"/>
        </w:rPr>
        <w:t xml:space="preserve"> Schedules</w:t>
      </w:r>
      <w:bookmarkEnd w:id="346"/>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47" w:name="_Toc347230620"/>
      <w:bookmarkStart w:id="348" w:name="_Toc135756250"/>
      <w:r w:rsidRPr="004A2C5F">
        <w:t>Bidder Information Form</w:t>
      </w:r>
      <w:bookmarkEnd w:id="347"/>
      <w:bookmarkEnd w:id="348"/>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66F3C031"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06396B">
            <w:pPr>
              <w:spacing w:before="40" w:after="120"/>
              <w:ind w:left="499" w:hanging="409"/>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rsidP="00EE28FD">
            <w:pPr>
              <w:pStyle w:val="ListParagraph"/>
              <w:widowControl w:val="0"/>
              <w:numPr>
                <w:ilvl w:val="0"/>
                <w:numId w:val="46"/>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rsidP="00EE28FD">
            <w:pPr>
              <w:pStyle w:val="ListParagraph"/>
              <w:widowControl w:val="0"/>
              <w:numPr>
                <w:ilvl w:val="0"/>
                <w:numId w:val="46"/>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rsidP="00EE28FD">
            <w:pPr>
              <w:pStyle w:val="ListParagraph"/>
              <w:widowControl w:val="0"/>
              <w:numPr>
                <w:ilvl w:val="0"/>
                <w:numId w:val="46"/>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0DC3A48C" w:rsidR="00FD78DD" w:rsidRPr="004A2C5F" w:rsidRDefault="00325EE9" w:rsidP="0006396B">
            <w:pPr>
              <w:spacing w:after="200"/>
              <w:ind w:left="499" w:hanging="499"/>
            </w:pPr>
            <w:r>
              <w:rPr>
                <w:spacing w:val="-2"/>
              </w:rPr>
              <w:t>8</w:t>
            </w:r>
            <w:r w:rsidR="00FD78DD" w:rsidRPr="004A2C5F">
              <w:rPr>
                <w:spacing w:val="-2"/>
              </w:rPr>
              <w:t xml:space="preserve">. </w:t>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DB166D" w:rsidRPr="0006396B">
              <w:rPr>
                <w:iCs/>
                <w:spacing w:val="-2"/>
              </w:rPr>
              <w:t>T</w:t>
            </w:r>
            <w:r w:rsidR="006C2B8F" w:rsidRPr="0006396B">
              <w:rPr>
                <w:iCs/>
                <w:spacing w:val="-2"/>
              </w:rPr>
              <w:t>he successful Bidder shall provide additional information on beneficial ownership, using the Beneficial Ownership Disclosure Form.</w:t>
            </w:r>
          </w:p>
        </w:tc>
      </w:tr>
    </w:tbl>
    <w:p w14:paraId="063B2DDE" w14:textId="77777777" w:rsidR="00455149" w:rsidRPr="004A2C5F" w:rsidRDefault="00455149">
      <w:pPr>
        <w:pStyle w:val="SectionVHeader"/>
      </w:pPr>
      <w:r w:rsidRPr="004A2C5F">
        <w:br w:type="page"/>
      </w:r>
      <w:bookmarkStart w:id="349" w:name="_Toc347230621"/>
      <w:bookmarkStart w:id="350" w:name="_Toc135756251"/>
      <w:r w:rsidR="00034B7B" w:rsidRPr="004A2C5F">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49"/>
      <w:bookmarkEnd w:id="350"/>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40646E" w:rsidRPr="004A2C5F">
        <w:rPr>
          <w:i/>
        </w:rPr>
        <w:t xml:space="preserve">Bidding </w:t>
      </w:r>
      <w:r w:rsidR="00455149" w:rsidRPr="004A2C5F">
        <w:rPr>
          <w:i/>
        </w:rPr>
        <w:t>process]</w:t>
      </w:r>
    </w:p>
    <w:p w14:paraId="5FDE2949"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7777777"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r w:rsidR="00034B7B" w:rsidRPr="004A2C5F">
              <w:t>Member</w:t>
            </w:r>
            <w:r w:rsidR="00A84E78" w:rsidRPr="004A2C5F">
              <w:t>’s</w:t>
            </w:r>
            <w:r w:rsidR="00B95321" w:rsidRPr="004A2C5F">
              <w:t xml:space="preserve"> </w:t>
            </w:r>
            <w:r w:rsidRPr="004A2C5F">
              <w:t xml:space="preserve"> name: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5687F681"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DB166D" w:rsidRPr="0006396B">
              <w:rPr>
                <w:iCs/>
                <w:spacing w:val="-2"/>
                <w:sz w:val="22"/>
                <w:szCs w:val="22"/>
              </w:rPr>
              <w:t>T</w:t>
            </w:r>
            <w:r w:rsidR="007C1EB2" w:rsidRPr="0006396B">
              <w:rPr>
                <w:iCs/>
                <w:spacing w:val="-2"/>
                <w:sz w:val="22"/>
                <w:szCs w:val="22"/>
              </w:rPr>
              <w:t>he successful Bidder shall provide additional information on beneficial ownership for each JV member using the Beneficial Ownership Disclosure Form.</w:t>
            </w:r>
          </w:p>
        </w:tc>
      </w:tr>
    </w:tbl>
    <w:p w14:paraId="65E656B0" w14:textId="29CE97A8" w:rsidR="008F7C1F" w:rsidRPr="008653B6" w:rsidRDefault="00455149" w:rsidP="008653B6">
      <w:pPr>
        <w:pStyle w:val="SectionVHeader"/>
      </w:pPr>
      <w:r w:rsidRPr="004A2C5F">
        <w:br w:type="page"/>
      </w:r>
      <w:r w:rsidR="005138DC">
        <w:br/>
      </w:r>
      <w:bookmarkStart w:id="351" w:name="_Toc12371910"/>
      <w:bookmarkStart w:id="352" w:name="_Toc14180263"/>
      <w:bookmarkStart w:id="353" w:name="_Toc73977652"/>
      <w:bookmarkStart w:id="354" w:name="_Toc135756252"/>
      <w:bookmarkStart w:id="355" w:name="_Hlk54534220"/>
      <w:r w:rsidR="008F7C1F" w:rsidRPr="008653B6">
        <w:t xml:space="preserve">Sexual Exploitation </w:t>
      </w:r>
      <w:bookmarkStart w:id="356" w:name="_Hlk10197725"/>
      <w:r w:rsidR="008F7C1F" w:rsidRPr="008653B6">
        <w:t>and Abuse (SEA)</w:t>
      </w:r>
      <w:bookmarkEnd w:id="356"/>
      <w:r w:rsidR="008F7C1F" w:rsidRPr="008653B6">
        <w:t xml:space="preserve"> and/or Sexual Harassment Performance Declaration</w:t>
      </w:r>
      <w:bookmarkEnd w:id="351"/>
      <w:bookmarkEnd w:id="352"/>
      <w:bookmarkEnd w:id="353"/>
      <w:bookmarkEnd w:id="354"/>
      <w:r w:rsidR="008F7C1F" w:rsidRPr="008653B6">
        <w:t xml:space="preserve"> </w:t>
      </w:r>
    </w:p>
    <w:bookmarkEnd w:id="355"/>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77777777"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57"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39089FBC"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w:t>
            </w:r>
            <w:r w:rsidR="008D20E0" w:rsidRPr="006B26C8">
              <w:rPr>
                <w:rFonts w:eastAsia="MS Mincho"/>
                <w:spacing w:val="-2"/>
                <w:sz w:val="22"/>
                <w:szCs w:val="22"/>
              </w:rPr>
              <w:t>obligations and</w:t>
            </w:r>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57"/>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747ECD90" w14:textId="77777777" w:rsidR="00455149" w:rsidRPr="004A2C5F" w:rsidRDefault="00455149">
      <w:pPr>
        <w:pStyle w:val="BodyText"/>
        <w:rPr>
          <w:i/>
          <w:iCs/>
        </w:rPr>
      </w:pPr>
      <w:r w:rsidRPr="004A2C5F">
        <w:rPr>
          <w:i/>
          <w:iCs/>
        </w:rPr>
        <w:t>[The Bidder shall fill in these Price Schedule Forms in accordance with the instructions indicated.</w:t>
      </w:r>
      <w:r w:rsidR="00B95321" w:rsidRPr="004A2C5F">
        <w:rPr>
          <w:i/>
          <w:iCs/>
        </w:rPr>
        <w:t xml:space="preserve"> </w:t>
      </w:r>
      <w:r w:rsidRPr="004A2C5F">
        <w:rPr>
          <w:i/>
          <w:iCs/>
        </w:rPr>
        <w:t xml:space="preserve">The list of line items in column 1 of the </w:t>
      </w:r>
      <w:r w:rsidRPr="004A2C5F">
        <w:rPr>
          <w:b/>
          <w:i/>
          <w:iCs/>
        </w:rPr>
        <w:t>Price Schedules</w:t>
      </w:r>
      <w:r w:rsidRPr="004A2C5F">
        <w:rPr>
          <w:i/>
          <w:iCs/>
        </w:rPr>
        <w:t xml:space="preserve"> shall coincide with the List of Goods and Related Services specified by the Purchaser in the Schedule of Requirements.]</w:t>
      </w:r>
    </w:p>
    <w:p w14:paraId="3FA11070" w14:textId="77777777"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34"/>
          <w:headerReference w:type="default" r:id="rId35"/>
          <w:headerReference w:type="first" r:id="rId36"/>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58" w:name="_Toc135756253"/>
            <w:r w:rsidRPr="004A2C5F">
              <w:t>Price Schedule: Goods Manufactured Outside the Purchaser’s Country, to be Imported</w:t>
            </w:r>
            <w:bookmarkEnd w:id="358"/>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42D3ED8F" w:rsidR="00455149" w:rsidRPr="004A2C5F" w:rsidRDefault="00455149">
            <w:pPr>
              <w:suppressAutoHyphens/>
              <w:jc w:val="center"/>
              <w:rPr>
                <w:sz w:val="16"/>
              </w:rPr>
            </w:pPr>
            <w:proofErr w:type="spellStart"/>
            <w:r w:rsidRPr="004A2C5F">
              <w:rPr>
                <w:smallCaps/>
                <w:sz w:val="16"/>
              </w:rPr>
              <w:t>cip</w:t>
            </w:r>
            <w:proofErr w:type="spellEnd"/>
            <w:r w:rsidRPr="004A2C5F">
              <w:rPr>
                <w:sz w:val="16"/>
              </w:rPr>
              <w:t xml:space="preserve"> </w:t>
            </w:r>
            <w:r w:rsidR="002054DF">
              <w:rPr>
                <w:i/>
                <w:iCs/>
                <w:sz w:val="16"/>
              </w:rPr>
              <w:t>Mogadishu, Somalia</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w:t>
            </w:r>
            <w:proofErr w:type="spellStart"/>
            <w:r w:rsidRPr="004A2C5F">
              <w:rPr>
                <w:sz w:val="16"/>
              </w:rPr>
              <w:t>i</w:t>
            </w:r>
            <w:proofErr w:type="spellEnd"/>
            <w:r w:rsidRPr="004A2C5F">
              <w:rPr>
                <w:sz w:val="16"/>
              </w:rPr>
              <w:t>)</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77777777" w:rsidR="00455149" w:rsidRPr="004A2C5F" w:rsidRDefault="00455149">
            <w:pPr>
              <w:suppressAutoHyphens/>
              <w:rPr>
                <w:i/>
                <w:iCs/>
                <w:sz w:val="20"/>
              </w:rPr>
            </w:pPr>
            <w:r w:rsidRPr="004A2C5F">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8C0A214" w14:textId="77777777" w:rsidR="00455149" w:rsidRPr="004A2C5F" w:rsidRDefault="00455149">
            <w:pPr>
              <w:suppressAutoHyphens/>
              <w:rPr>
                <w:i/>
                <w:iCs/>
                <w:sz w:val="20"/>
              </w:rPr>
            </w:pPr>
            <w:r w:rsidRPr="004A2C5F">
              <w:rPr>
                <w:i/>
                <w:iCs/>
                <w:sz w:val="16"/>
              </w:rPr>
              <w:t>[insert name of good]</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59" w:name="_Toc347230623"/>
            <w:bookmarkStart w:id="360" w:name="_Toc135756254"/>
            <w:r w:rsidRPr="004A2C5F">
              <w:t>Price Schedule: Goods Manufactured Outside the Purchaser’s Country, already imported</w:t>
            </w:r>
            <w:r w:rsidR="004A4197" w:rsidRPr="004A2C5F">
              <w:t>*</w:t>
            </w:r>
            <w:bookmarkEnd w:id="359"/>
            <w:bookmarkEnd w:id="360"/>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s, Goods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 , [to be supported by documents]</w:t>
            </w:r>
            <w:r w:rsidR="00B95321" w:rsidRPr="004A2C5F">
              <w:rPr>
                <w:sz w:val="16"/>
              </w:rPr>
              <w:t xml:space="preserve">  </w:t>
            </w:r>
            <w:r w:rsidRPr="004A2C5F">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per line item</w:t>
            </w:r>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net of custom</w:t>
            </w:r>
            <w:r w:rsidR="00B95321" w:rsidRPr="004A2C5F">
              <w:rPr>
                <w:i/>
                <w:iCs/>
                <w:sz w:val="16"/>
              </w:rPr>
              <w:t xml:space="preserve"> </w:t>
            </w:r>
            <w:r w:rsidRPr="004A2C5F">
              <w:rPr>
                <w:i/>
                <w:iCs/>
                <w:sz w:val="16"/>
              </w:rPr>
              <w:t xml:space="preserve"> duties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price per line item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61" w:name="_Toc347230624"/>
      <w:bookmarkStart w:id="362" w:name="_Toc135756255"/>
      <w:r w:rsidRPr="004A2C5F">
        <w:t>Price Schedule: Goods Manufactured in the Purchaser’s Country</w:t>
      </w:r>
      <w:bookmarkEnd w:id="361"/>
      <w:bookmarkEnd w:id="362"/>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32760E" w:rsidR="004E3E6E" w:rsidRPr="004A2C5F" w:rsidRDefault="004E3E6E" w:rsidP="004E3E6E">
            <w:pPr>
              <w:suppressAutoHyphens/>
              <w:jc w:val="center"/>
              <w:rPr>
                <w:sz w:val="20"/>
              </w:rPr>
            </w:pPr>
            <w:r w:rsidRPr="004A2C5F">
              <w:rPr>
                <w:sz w:val="20"/>
              </w:rPr>
              <w:t>8</w:t>
            </w:r>
            <w:r w:rsidR="00D17F56">
              <w:rPr>
                <w:sz w:val="20"/>
              </w:rPr>
              <w:t xml:space="preserve"> </w:t>
            </w:r>
            <w:r w:rsidR="00387DC3">
              <w:rPr>
                <w:rStyle w:val="FootnoteReference"/>
                <w:i/>
                <w:iCs/>
                <w:sz w:val="16"/>
              </w:rPr>
              <w:footnoteReference w:id="2"/>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06396B">
        <w:trPr>
          <w:cantSplit/>
          <w:trHeight w:val="1350"/>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Price per line item for inland transportation and other services required in the Purchaser’s Country to convey the Goods to their final destination</w:t>
            </w:r>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65E7DB90" w:rsidR="004E3E6E" w:rsidRPr="004A2C5F" w:rsidRDefault="004E3E6E" w:rsidP="004E3E6E">
            <w:pPr>
              <w:suppressAutoHyphens/>
              <w:jc w:val="center"/>
              <w:rPr>
                <w:sz w:val="16"/>
              </w:rPr>
            </w:pPr>
            <w:r w:rsidRPr="004A2C5F">
              <w:rPr>
                <w:sz w:val="16"/>
              </w:rPr>
              <w:t>Cost of local labor, raw materials and components with origin in the Purchaser’s Country</w:t>
            </w:r>
          </w:p>
          <w:p w14:paraId="3DDF5337" w14:textId="77777777" w:rsidR="004E3E6E" w:rsidRPr="004A2C5F" w:rsidRDefault="004E3E6E" w:rsidP="004E3E6E">
            <w:pPr>
              <w:suppressAutoHyphens/>
              <w:jc w:val="center"/>
              <w:rPr>
                <w:sz w:val="16"/>
              </w:rPr>
            </w:pPr>
            <w:r w:rsidRPr="004A2C5F">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63" w:name="_Toc347230625"/>
            <w:bookmarkStart w:id="364" w:name="_Toc135756256"/>
            <w:r w:rsidRPr="004A2C5F">
              <w:t>Price and Completion Schedule - Related Services</w:t>
            </w:r>
            <w:bookmarkEnd w:id="363"/>
            <w:bookmarkEnd w:id="364"/>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77777777" w:rsidR="00455149" w:rsidRPr="004A2C5F" w:rsidRDefault="00455149">
            <w:pPr>
              <w:suppressAutoHyphens/>
              <w:rPr>
                <w:i/>
                <w:iCs/>
                <w:sz w:val="20"/>
              </w:rPr>
            </w:pPr>
            <w:r w:rsidRPr="004A2C5F">
              <w:rPr>
                <w:i/>
                <w:iCs/>
                <w:sz w:val="16"/>
              </w:rPr>
              <w:t>[insert number of the Service</w:t>
            </w:r>
            <w:r w:rsidR="00B95321" w:rsidRPr="004A2C5F">
              <w:rPr>
                <w:i/>
                <w:iCs/>
                <w:sz w:val="16"/>
              </w:rPr>
              <w:t xml:space="preserve"> </w:t>
            </w:r>
            <w:r w:rsidRPr="004A2C5F">
              <w:rPr>
                <w:i/>
                <w:iCs/>
                <w:sz w:val="16"/>
              </w:rPr>
              <w:t>]</w:t>
            </w:r>
          </w:p>
        </w:tc>
        <w:tc>
          <w:tcPr>
            <w:tcW w:w="3690" w:type="dxa"/>
            <w:gridSpan w:val="2"/>
            <w:tcBorders>
              <w:top w:val="single" w:sz="6" w:space="0" w:color="auto"/>
              <w:left w:val="single" w:sz="6" w:space="0" w:color="auto"/>
              <w:bottom w:val="single" w:sz="6" w:space="0" w:color="auto"/>
              <w:right w:val="single" w:sz="6" w:space="0" w:color="auto"/>
            </w:tcBorders>
          </w:tcPr>
          <w:p w14:paraId="1DD4AC2C" w14:textId="77777777" w:rsidR="00455149" w:rsidRPr="004A2C5F" w:rsidRDefault="00455149">
            <w:pPr>
              <w:suppressAutoHyphens/>
              <w:jc w:val="center"/>
              <w:rPr>
                <w:i/>
                <w:iCs/>
                <w:sz w:val="20"/>
              </w:rPr>
            </w:pPr>
            <w:r w:rsidRPr="004A2C5F">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2DDC85D" w14:textId="77777777" w:rsidR="00455149" w:rsidRPr="004A2C5F" w:rsidRDefault="00455149">
            <w:pPr>
              <w:suppressAutoHyphens/>
              <w:rPr>
                <w:i/>
                <w:iCs/>
                <w:sz w:val="20"/>
              </w:rPr>
            </w:pPr>
            <w:r w:rsidRPr="004A2C5F">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15C49FE" w14:textId="77777777" w:rsidR="00455149" w:rsidRPr="004A2C5F" w:rsidRDefault="00455149">
            <w:pPr>
              <w:suppressAutoHyphens/>
              <w:rPr>
                <w:i/>
                <w:iCs/>
                <w:sz w:val="20"/>
              </w:rPr>
            </w:pPr>
            <w:r w:rsidRPr="004A2C5F">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C8F3D37"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3E2C2A57" w14:textId="77777777" w:rsidR="00455149" w:rsidRPr="004A2C5F" w:rsidRDefault="00455149">
            <w:pPr>
              <w:suppressAutoHyphens/>
              <w:rPr>
                <w:i/>
                <w:iCs/>
                <w:sz w:val="20"/>
              </w:rPr>
            </w:pPr>
            <w:r w:rsidRPr="004A2C5F">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F6130C2" w14:textId="77777777" w:rsidR="00455149" w:rsidRPr="004A2C5F" w:rsidRDefault="00455149">
            <w:pPr>
              <w:suppressAutoHyphens/>
              <w:rPr>
                <w:i/>
                <w:iCs/>
                <w:sz w:val="16"/>
              </w:rPr>
            </w:pPr>
            <w:r w:rsidRPr="004A2C5F">
              <w:rPr>
                <w:i/>
                <w:iCs/>
                <w:sz w:val="16"/>
              </w:rPr>
              <w:t>[insert total price per item]</w:t>
            </w: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37"/>
          <w:headerReference w:type="default" r:id="rId38"/>
          <w:headerReference w:type="first" r:id="rId39"/>
          <w:pgSz w:w="15840" w:h="12240" w:orient="landscape" w:code="1"/>
          <w:pgMar w:top="1800" w:right="1440" w:bottom="1440" w:left="1440" w:header="720" w:footer="720" w:gutter="0"/>
          <w:paperSrc w:first="15" w:other="15"/>
          <w:cols w:space="720"/>
        </w:sectPr>
      </w:pPr>
    </w:p>
    <w:p w14:paraId="05115855" w14:textId="77777777" w:rsidR="00455149" w:rsidRPr="004A2C5F" w:rsidRDefault="00D47335">
      <w:pPr>
        <w:pStyle w:val="SectionVHeader"/>
      </w:pPr>
      <w:bookmarkStart w:id="365" w:name="_Toc463858680"/>
      <w:bookmarkStart w:id="366" w:name="_Toc347230626"/>
      <w:bookmarkStart w:id="367" w:name="_Toc135756257"/>
      <w:bookmarkStart w:id="368" w:name="_Toc438266926"/>
      <w:bookmarkStart w:id="369" w:name="_Toc438267900"/>
      <w:bookmarkStart w:id="370" w:name="_Toc438366668"/>
      <w:bookmarkStart w:id="371" w:name="_Toc438954446"/>
      <w:r w:rsidRPr="004A2C5F">
        <w:t xml:space="preserve">Form of </w:t>
      </w:r>
      <w:r w:rsidR="00455149" w:rsidRPr="004A2C5F">
        <w:t>Bid Security</w:t>
      </w:r>
      <w:bookmarkEnd w:id="365"/>
      <w:bookmarkEnd w:id="366"/>
      <w:bookmarkEnd w:id="367"/>
    </w:p>
    <w:p w14:paraId="05766C2E" w14:textId="77777777" w:rsidR="00455149" w:rsidRPr="004A2C5F" w:rsidRDefault="00D47335">
      <w:pPr>
        <w:jc w:val="center"/>
        <w:rPr>
          <w:b/>
        </w:rPr>
      </w:pPr>
      <w:r w:rsidRPr="004A2C5F">
        <w:rPr>
          <w:b/>
        </w:rPr>
        <w:t>(</w:t>
      </w:r>
      <w:r w:rsidR="006230E1" w:rsidRPr="004A2C5F">
        <w:rPr>
          <w:b/>
        </w:rPr>
        <w:t>Bank</w:t>
      </w:r>
      <w:r w:rsidRPr="004A2C5F">
        <w:rPr>
          <w:b/>
        </w:rPr>
        <w:t xml:space="preserve"> Guarantee)</w:t>
      </w:r>
    </w:p>
    <w:p w14:paraId="2B20D623" w14:textId="77777777" w:rsidR="00D47335" w:rsidRPr="004A2C5F" w:rsidRDefault="00D47335">
      <w:pPr>
        <w:jc w:val="center"/>
      </w:pPr>
    </w:p>
    <w:p w14:paraId="25C3C3C0" w14:textId="77777777" w:rsidR="00455149" w:rsidRPr="004A2C5F" w:rsidRDefault="00455149">
      <w:pPr>
        <w:rPr>
          <w:i/>
          <w:iCs/>
        </w:rPr>
      </w:pPr>
      <w:r w:rsidRPr="004A2C5F">
        <w:rPr>
          <w:i/>
          <w:iCs/>
        </w:rPr>
        <w:t xml:space="preserve">[The </w:t>
      </w:r>
      <w:r w:rsidR="00D47335" w:rsidRPr="004A2C5F">
        <w:rPr>
          <w:i/>
          <w:iCs/>
        </w:rPr>
        <w:t>b</w:t>
      </w:r>
      <w:r w:rsidRPr="004A2C5F">
        <w:rPr>
          <w:i/>
          <w:iCs/>
        </w:rPr>
        <w:t>ank shall fill in this Bank Guarantee Form in accordance with the instructions indicated.]</w:t>
      </w:r>
    </w:p>
    <w:p w14:paraId="623957B8" w14:textId="77777777" w:rsidR="007D6236" w:rsidRPr="004A2C5F" w:rsidRDefault="007D6236">
      <w:pPr>
        <w:rPr>
          <w:i/>
          <w:iCs/>
        </w:rPr>
      </w:pPr>
    </w:p>
    <w:p w14:paraId="4CE705CF" w14:textId="77777777" w:rsidR="007D6236" w:rsidRPr="004A2C5F" w:rsidRDefault="007D6236" w:rsidP="007D6236">
      <w:pPr>
        <w:pStyle w:val="NormalWeb"/>
        <w:rPr>
          <w:rFonts w:ascii="Times New Roman" w:hAnsi="Times New Roman" w:cs="Times New Roman"/>
          <w:i/>
          <w:iCs/>
        </w:rPr>
      </w:pPr>
      <w:r w:rsidRPr="004A2C5F">
        <w:rPr>
          <w:rFonts w:ascii="Times New Roman" w:hAnsi="Times New Roman" w:cs="Times New Roman"/>
          <w:i/>
          <w:iCs/>
        </w:rPr>
        <w:t>[Guarantor letterhead or SWIFT identifier code]</w:t>
      </w:r>
    </w:p>
    <w:p w14:paraId="55D6B97A" w14:textId="77777777" w:rsidR="007D6236" w:rsidRPr="004A2C5F" w:rsidRDefault="007D6236" w:rsidP="007D6236">
      <w:pPr>
        <w:pStyle w:val="NormalWeb"/>
        <w:rPr>
          <w:rFonts w:ascii="Times New Roman" w:hAnsi="Times New Roman" w:cs="Times New Roman"/>
        </w:rPr>
      </w:pPr>
      <w:r w:rsidRPr="004A2C5F">
        <w:rPr>
          <w:rFonts w:ascii="Times New Roman" w:hAnsi="Times New Roman" w:cs="Times New Roman"/>
          <w:b/>
          <w:bCs/>
        </w:rPr>
        <w:t>Beneficiary:</w:t>
      </w:r>
      <w:r w:rsidR="00B95321" w:rsidRPr="004A2C5F">
        <w:rPr>
          <w:rFonts w:ascii="Times New Roman" w:hAnsi="Times New Roman" w:cs="Times New Roman"/>
          <w:b/>
          <w:bCs/>
        </w:rPr>
        <w:t xml:space="preserve"> </w:t>
      </w:r>
      <w:r w:rsidRPr="004A2C5F">
        <w:rPr>
          <w:rFonts w:ascii="Times New Roman" w:hAnsi="Times New Roman" w:cs="Times New Roman"/>
          <w:i/>
          <w:iCs/>
        </w:rPr>
        <w:t>[</w:t>
      </w:r>
      <w:r w:rsidR="00455083" w:rsidRPr="004A2C5F">
        <w:rPr>
          <w:rFonts w:ascii="Times New Roman" w:hAnsi="Times New Roman" w:cs="Times New Roman"/>
          <w:i/>
          <w:iCs/>
        </w:rPr>
        <w:t>Purchaser</w:t>
      </w:r>
      <w:r w:rsidRPr="004A2C5F">
        <w:rPr>
          <w:rFonts w:ascii="Times New Roman" w:hAnsi="Times New Roman" w:cs="Times New Roman"/>
          <w:i/>
          <w:iCs/>
        </w:rPr>
        <w:t xml:space="preserve"> to insert its name and address]</w:t>
      </w:r>
      <w:r w:rsidRPr="004A2C5F">
        <w:rPr>
          <w:rFonts w:ascii="Times New Roman" w:hAnsi="Times New Roman" w:cs="Times New Roman"/>
        </w:rPr>
        <w:t xml:space="preserve"> </w:t>
      </w:r>
    </w:p>
    <w:p w14:paraId="29967103" w14:textId="77777777" w:rsidR="007D6236" w:rsidRPr="004A2C5F" w:rsidRDefault="0076284D" w:rsidP="007D6236">
      <w:pPr>
        <w:pStyle w:val="NormalWeb"/>
        <w:rPr>
          <w:rFonts w:ascii="Times New Roman" w:hAnsi="Times New Roman" w:cs="Times New Roman"/>
          <w:i/>
          <w:iCs/>
        </w:rPr>
      </w:pPr>
      <w:r w:rsidRPr="004A2C5F">
        <w:rPr>
          <w:rFonts w:ascii="Times New Roman" w:hAnsi="Times New Roman" w:cs="Times New Roman"/>
          <w:b/>
          <w:bCs/>
        </w:rPr>
        <w:t>RFB</w:t>
      </w:r>
      <w:r w:rsidR="007D6236" w:rsidRPr="004A2C5F">
        <w:rPr>
          <w:rFonts w:ascii="Times New Roman" w:hAnsi="Times New Roman" w:cs="Times New Roman"/>
          <w:b/>
          <w:bCs/>
        </w:rPr>
        <w:t xml:space="preserve"> No.:</w:t>
      </w:r>
      <w:r w:rsidR="00B95321" w:rsidRPr="004A2C5F">
        <w:rPr>
          <w:rFonts w:ascii="Times New Roman" w:hAnsi="Times New Roman" w:cs="Times New Roman"/>
          <w:b/>
          <w:bCs/>
        </w:rPr>
        <w:t xml:space="preserve"> </w:t>
      </w:r>
      <w:r w:rsidR="007D6236" w:rsidRPr="004A2C5F">
        <w:rPr>
          <w:rFonts w:ascii="Times New Roman" w:hAnsi="Times New Roman" w:cs="Times New Roman"/>
          <w:i/>
          <w:iCs/>
        </w:rPr>
        <w:t>[</w:t>
      </w:r>
      <w:r w:rsidR="00455083" w:rsidRPr="004A2C5F">
        <w:rPr>
          <w:rFonts w:ascii="Times New Roman" w:hAnsi="Times New Roman" w:cs="Times New Roman"/>
          <w:i/>
          <w:iCs/>
        </w:rPr>
        <w:t>Purchaser</w:t>
      </w:r>
      <w:r w:rsidR="007D6236" w:rsidRPr="004A2C5F">
        <w:rPr>
          <w:rFonts w:ascii="Times New Roman" w:hAnsi="Times New Roman" w:cs="Times New Roman"/>
          <w:i/>
          <w:iCs/>
        </w:rPr>
        <w:t xml:space="preserve"> to insert reference number for the </w:t>
      </w:r>
      <w:r w:rsidR="009455DF" w:rsidRPr="004A2C5F">
        <w:rPr>
          <w:rFonts w:ascii="Times New Roman" w:hAnsi="Times New Roman" w:cs="Times New Roman"/>
          <w:i/>
          <w:iCs/>
        </w:rPr>
        <w:t>Request</w:t>
      </w:r>
      <w:r w:rsidR="007D6236" w:rsidRPr="004A2C5F">
        <w:rPr>
          <w:rFonts w:ascii="Times New Roman" w:hAnsi="Times New Roman" w:cs="Times New Roman"/>
          <w:i/>
          <w:iCs/>
        </w:rPr>
        <w:t xml:space="preserve"> for Bids]</w:t>
      </w:r>
    </w:p>
    <w:p w14:paraId="0B7A44F4" w14:textId="77777777" w:rsidR="00455083" w:rsidRPr="004A2C5F" w:rsidRDefault="001F568E" w:rsidP="007D6236">
      <w:pPr>
        <w:pStyle w:val="NormalWeb"/>
        <w:rPr>
          <w:rFonts w:ascii="Times New Roman" w:hAnsi="Times New Roman" w:cs="Times New Roman"/>
          <w:i/>
          <w:iCs/>
        </w:rPr>
      </w:pPr>
      <w:r w:rsidRPr="004A2C5F">
        <w:rPr>
          <w:rFonts w:ascii="Times New Roman" w:hAnsi="Times New Roman" w:cs="Times New Roman"/>
          <w:b/>
          <w:bCs/>
        </w:rPr>
        <w:t>Alternative No</w:t>
      </w:r>
      <w:r w:rsidRPr="004A2C5F">
        <w:rPr>
          <w:rFonts w:ascii="Times New Roman" w:hAnsi="Times New Roman" w:cs="Times New Roman"/>
          <w:i/>
          <w:iCs/>
        </w:rPr>
        <w:t>.: [</w:t>
      </w:r>
      <w:r w:rsidR="002E0CD9" w:rsidRPr="004A2C5F">
        <w:rPr>
          <w:rFonts w:ascii="Times New Roman" w:hAnsi="Times New Roman" w:cs="Times New Roman"/>
          <w:i/>
          <w:iCs/>
        </w:rPr>
        <w:t>I</w:t>
      </w:r>
      <w:r w:rsidRPr="004A2C5F">
        <w:rPr>
          <w:rFonts w:ascii="Times New Roman" w:hAnsi="Times New Roman" w:cs="Times New Roman"/>
          <w:i/>
          <w:iCs/>
        </w:rPr>
        <w:t>nsert identification No if this is a Bid for an alternative]</w:t>
      </w:r>
    </w:p>
    <w:p w14:paraId="6CB3F557" w14:textId="77777777" w:rsidR="007D6236" w:rsidRPr="004A2C5F" w:rsidRDefault="007D6236" w:rsidP="007D6236">
      <w:pPr>
        <w:pStyle w:val="NormalWeb"/>
        <w:rPr>
          <w:rFonts w:ascii="Times New Roman" w:hAnsi="Times New Roman" w:cs="Times New Roman"/>
        </w:rPr>
      </w:pPr>
      <w:r w:rsidRPr="004A2C5F">
        <w:rPr>
          <w:rFonts w:ascii="Times New Roman" w:hAnsi="Times New Roman" w:cs="Times New Roman"/>
          <w:b/>
          <w:bCs/>
        </w:rPr>
        <w:t>Date:</w:t>
      </w:r>
      <w:r w:rsidR="00B95321" w:rsidRPr="004A2C5F">
        <w:rPr>
          <w:rFonts w:ascii="Times New Roman" w:hAnsi="Times New Roman" w:cs="Times New Roman"/>
        </w:rPr>
        <w:t xml:space="preserve"> </w:t>
      </w:r>
      <w:r w:rsidRPr="004A2C5F">
        <w:rPr>
          <w:rFonts w:ascii="Times New Roman" w:hAnsi="Times New Roman" w:cs="Times New Roman"/>
          <w:i/>
          <w:iCs/>
        </w:rPr>
        <w:t>[Insert date of issue]</w:t>
      </w:r>
      <w:r w:rsidRPr="004A2C5F">
        <w:rPr>
          <w:rFonts w:ascii="Times New Roman" w:hAnsi="Times New Roman" w:cs="Times New Roman"/>
        </w:rPr>
        <w:t xml:space="preserve"> </w:t>
      </w:r>
    </w:p>
    <w:p w14:paraId="4ED80D5B" w14:textId="77777777" w:rsidR="007D6236" w:rsidRPr="004A2C5F" w:rsidRDefault="007D6236" w:rsidP="007D6236">
      <w:pPr>
        <w:pStyle w:val="NormalWeb"/>
        <w:rPr>
          <w:rFonts w:ascii="Times New Roman" w:hAnsi="Times New Roman" w:cs="Times New Roman"/>
          <w:i/>
          <w:iCs/>
        </w:rPr>
      </w:pPr>
      <w:r w:rsidRPr="004A2C5F">
        <w:rPr>
          <w:rFonts w:ascii="Times New Roman" w:hAnsi="Times New Roman" w:cs="Times New Roman"/>
          <w:b/>
          <w:bCs/>
        </w:rPr>
        <w:t>BID GUARANTEE No.:</w:t>
      </w:r>
      <w:r w:rsidR="00B95321" w:rsidRPr="004A2C5F">
        <w:rPr>
          <w:rFonts w:ascii="Times New Roman" w:hAnsi="Times New Roman" w:cs="Times New Roman"/>
        </w:rPr>
        <w:t xml:space="preserve"> </w:t>
      </w:r>
      <w:r w:rsidRPr="004A2C5F">
        <w:rPr>
          <w:rFonts w:ascii="Times New Roman" w:hAnsi="Times New Roman" w:cs="Times New Roman"/>
          <w:i/>
          <w:iCs/>
        </w:rPr>
        <w:t>[Insert guarantee reference number]</w:t>
      </w:r>
    </w:p>
    <w:p w14:paraId="5185348C" w14:textId="77777777" w:rsidR="007D6236" w:rsidRPr="004A2C5F" w:rsidRDefault="007D6236" w:rsidP="007D6236">
      <w:pPr>
        <w:pStyle w:val="NormalWeb"/>
        <w:rPr>
          <w:rFonts w:ascii="Times New Roman" w:hAnsi="Times New Roman" w:cs="Times New Roman"/>
          <w:i/>
          <w:iCs/>
        </w:rPr>
      </w:pPr>
      <w:r w:rsidRPr="004A2C5F">
        <w:rPr>
          <w:rFonts w:ascii="Times New Roman" w:hAnsi="Times New Roman" w:cs="Times New Roman"/>
          <w:b/>
          <w:bCs/>
        </w:rPr>
        <w:t>Guarantor:</w:t>
      </w:r>
      <w:r w:rsidR="00B95321" w:rsidRPr="004A2C5F">
        <w:rPr>
          <w:rFonts w:ascii="Times New Roman" w:hAnsi="Times New Roman" w:cs="Times New Roman"/>
          <w:b/>
          <w:bCs/>
        </w:rPr>
        <w:t xml:space="preserve"> </w:t>
      </w:r>
      <w:r w:rsidRPr="004A2C5F">
        <w:rPr>
          <w:rFonts w:ascii="Times New Roman" w:hAnsi="Times New Roman" w:cs="Times New Roman"/>
          <w:i/>
          <w:iCs/>
        </w:rPr>
        <w:t>[Insert name and address of place of issue, unless indicated in the letterhead]</w:t>
      </w:r>
    </w:p>
    <w:p w14:paraId="7E3DCC8D" w14:textId="77777777" w:rsidR="007D6236" w:rsidRPr="004A2C5F" w:rsidRDefault="007D6236" w:rsidP="007D6236">
      <w:pPr>
        <w:pStyle w:val="NormalWeb"/>
        <w:jc w:val="both"/>
        <w:rPr>
          <w:rFonts w:ascii="Times New Roman" w:hAnsi="Times New Roman" w:cs="Times New Roman"/>
        </w:rPr>
      </w:pPr>
      <w:r w:rsidRPr="004A2C5F">
        <w:rPr>
          <w:rFonts w:ascii="Times New Roman" w:hAnsi="Times New Roman" w:cs="Times New Roman"/>
        </w:rPr>
        <w:t xml:space="preserve">We have been informed that ______ </w:t>
      </w:r>
      <w:r w:rsidRPr="004A2C5F">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4A2C5F">
        <w:rPr>
          <w:rFonts w:ascii="Times New Roman" w:hAnsi="Times New Roman" w:cs="Times New Roman"/>
        </w:rPr>
        <w:t xml:space="preserve">(hereinafter called "the Applicant") has submitted or will submit to the Beneficiary its </w:t>
      </w:r>
      <w:r w:rsidR="000E14F1" w:rsidRPr="004A2C5F">
        <w:rPr>
          <w:rFonts w:ascii="Times New Roman" w:hAnsi="Times New Roman" w:cs="Times New Roman"/>
        </w:rPr>
        <w:t>Bid</w:t>
      </w:r>
      <w:r w:rsidRPr="004A2C5F">
        <w:rPr>
          <w:rFonts w:ascii="Times New Roman" w:hAnsi="Times New Roman" w:cs="Times New Roman"/>
        </w:rPr>
        <w:t xml:space="preserve"> (hereinafter called "the Bid") for the execution of ________________ under </w:t>
      </w:r>
      <w:r w:rsidR="009455DF" w:rsidRPr="004A2C5F">
        <w:rPr>
          <w:rFonts w:ascii="Times New Roman" w:hAnsi="Times New Roman" w:cs="Times New Roman"/>
        </w:rPr>
        <w:t>Request</w:t>
      </w:r>
      <w:r w:rsidRPr="004A2C5F">
        <w:rPr>
          <w:rFonts w:ascii="Times New Roman" w:hAnsi="Times New Roman" w:cs="Times New Roman"/>
        </w:rPr>
        <w:t xml:space="preserve"> for Bids No. __________</w:t>
      </w:r>
      <w:r w:rsidR="00B95321" w:rsidRPr="004A2C5F">
        <w:rPr>
          <w:rFonts w:ascii="Times New Roman" w:hAnsi="Times New Roman" w:cs="Times New Roman"/>
        </w:rPr>
        <w:t xml:space="preserve"> </w:t>
      </w:r>
      <w:r w:rsidR="00D5176D" w:rsidRPr="004A2C5F">
        <w:rPr>
          <w:rFonts w:ascii="Times New Roman" w:hAnsi="Times New Roman" w:cs="Times New Roman"/>
        </w:rPr>
        <w:t>_ (</w:t>
      </w:r>
      <w:r w:rsidRPr="004A2C5F">
        <w:rPr>
          <w:rFonts w:ascii="Times New Roman" w:hAnsi="Times New Roman" w:cs="Times New Roman"/>
        </w:rPr>
        <w:t xml:space="preserve">“the </w:t>
      </w:r>
      <w:r w:rsidR="004D4413" w:rsidRPr="004A2C5F">
        <w:rPr>
          <w:rFonts w:ascii="Times New Roman" w:hAnsi="Times New Roman" w:cs="Times New Roman"/>
        </w:rPr>
        <w:t>R</w:t>
      </w:r>
      <w:r w:rsidRPr="004A2C5F">
        <w:rPr>
          <w:rFonts w:ascii="Times New Roman" w:hAnsi="Times New Roman" w:cs="Times New Roman"/>
        </w:rPr>
        <w:t xml:space="preserve">FB”). </w:t>
      </w:r>
    </w:p>
    <w:p w14:paraId="23DD3A6E" w14:textId="77777777" w:rsidR="007D6236" w:rsidRPr="004A2C5F" w:rsidRDefault="007D6236" w:rsidP="007D6236">
      <w:pPr>
        <w:pStyle w:val="NormalWeb"/>
        <w:jc w:val="both"/>
        <w:rPr>
          <w:rFonts w:ascii="Times New Roman" w:hAnsi="Times New Roman" w:cs="Times New Roman"/>
        </w:rPr>
      </w:pPr>
      <w:r w:rsidRPr="004A2C5F">
        <w:rPr>
          <w:rFonts w:ascii="Times New Roman" w:hAnsi="Times New Roman" w:cs="Times New Roman"/>
        </w:rPr>
        <w:t xml:space="preserve">Furthermore, we understand that, according to the Beneficiary’s conditions, </w:t>
      </w:r>
      <w:r w:rsidR="000E14F1" w:rsidRPr="004A2C5F">
        <w:rPr>
          <w:rFonts w:ascii="Times New Roman" w:hAnsi="Times New Roman" w:cs="Times New Roman"/>
        </w:rPr>
        <w:t>Bid</w:t>
      </w:r>
      <w:r w:rsidRPr="004A2C5F">
        <w:rPr>
          <w:rFonts w:ascii="Times New Roman" w:hAnsi="Times New Roman" w:cs="Times New Roman"/>
        </w:rPr>
        <w:t xml:space="preserve">s must be supported by a </w:t>
      </w:r>
      <w:r w:rsidR="000E14F1" w:rsidRPr="004A2C5F">
        <w:rPr>
          <w:rFonts w:ascii="Times New Roman" w:hAnsi="Times New Roman" w:cs="Times New Roman"/>
        </w:rPr>
        <w:t>Bid</w:t>
      </w:r>
      <w:r w:rsidRPr="004A2C5F">
        <w:rPr>
          <w:rFonts w:ascii="Times New Roman" w:hAnsi="Times New Roman" w:cs="Times New Roman"/>
        </w:rPr>
        <w:t xml:space="preserve"> guarantee.</w:t>
      </w:r>
    </w:p>
    <w:p w14:paraId="79175584" w14:textId="77777777" w:rsidR="007D6236" w:rsidRPr="004A2C5F" w:rsidRDefault="007D6236" w:rsidP="007D6236">
      <w:pPr>
        <w:pStyle w:val="NormalWeb"/>
        <w:jc w:val="both"/>
        <w:rPr>
          <w:rFonts w:ascii="Times New Roman" w:hAnsi="Times New Roman" w:cs="Times New Roman"/>
        </w:rPr>
      </w:pPr>
      <w:r w:rsidRPr="004A2C5F">
        <w:rPr>
          <w:rFonts w:ascii="Times New Roman" w:hAnsi="Times New Roman" w:cs="Times New Roman"/>
        </w:rPr>
        <w:t>At the request of the Applicant, we, as Guarantor, hereby irrevocably undertake to pay the Beneficiary any sum or sums not exceeding in total an amount of __________</w:t>
      </w:r>
      <w:r w:rsidR="00913434" w:rsidRPr="004A2C5F">
        <w:rPr>
          <w:rFonts w:ascii="Times New Roman" w:hAnsi="Times New Roman" w:cs="Times New Roman"/>
        </w:rPr>
        <w:t>_ (</w:t>
      </w:r>
      <w:r w:rsidRPr="004A2C5F">
        <w:rPr>
          <w:rFonts w:ascii="Times New Roman" w:hAnsi="Times New Roman" w:cs="Times New Roman"/>
        </w:rPr>
        <w:t>____________) upon receipt by us of the Beneficiary’s complying demand, supported by the Beneficiary’s statement, whether in the demand itself or a separate signed document accompanying or identifying the demand, stating that either the Applicant:</w:t>
      </w:r>
    </w:p>
    <w:p w14:paraId="0F3894B4" w14:textId="77777777" w:rsidR="007D6236" w:rsidRPr="004A2C5F" w:rsidRDefault="007D6236" w:rsidP="00A17CCF">
      <w:pPr>
        <w:pStyle w:val="NormalWeb"/>
        <w:tabs>
          <w:tab w:val="left" w:pos="540"/>
        </w:tabs>
        <w:ind w:left="540" w:hanging="540"/>
        <w:jc w:val="both"/>
        <w:rPr>
          <w:rFonts w:ascii="Times New Roman" w:hAnsi="Times New Roman" w:cs="Times New Roman"/>
        </w:rPr>
      </w:pPr>
      <w:r w:rsidRPr="004A2C5F">
        <w:rPr>
          <w:rFonts w:ascii="Times New Roman" w:hAnsi="Times New Roman" w:cs="Times New Roman"/>
        </w:rPr>
        <w:t xml:space="preserve">(a) </w:t>
      </w:r>
      <w:r w:rsidRPr="004A2C5F">
        <w:rPr>
          <w:rFonts w:ascii="Times New Roman" w:hAnsi="Times New Roman" w:cs="Times New Roman"/>
        </w:rPr>
        <w:tab/>
      </w:r>
      <w:r w:rsidR="00E107C2" w:rsidRPr="007B446B">
        <w:rPr>
          <w:rFonts w:ascii="Times New Roman" w:hAnsi="Times New Roman" w:cs="Times New Roman"/>
        </w:rPr>
        <w:t xml:space="preserve">has withdrawn its </w:t>
      </w:r>
      <w:r w:rsidR="00E107C2">
        <w:rPr>
          <w:rFonts w:ascii="Times New Roman" w:hAnsi="Times New Roman" w:cs="Times New Roman"/>
        </w:rPr>
        <w:t xml:space="preserve">Bid </w:t>
      </w:r>
      <w:r w:rsidR="00E107C2" w:rsidRPr="007B446B">
        <w:rPr>
          <w:rFonts w:ascii="Times New Roman" w:hAnsi="Times New Roman" w:cs="Times New Roman"/>
        </w:rPr>
        <w:t xml:space="preserve">prior to the </w:t>
      </w:r>
      <w:r w:rsidR="00E107C2">
        <w:rPr>
          <w:rFonts w:ascii="Times New Roman" w:hAnsi="Times New Roman" w:cs="Times New Roman"/>
        </w:rPr>
        <w:t xml:space="preserve">Bid </w:t>
      </w:r>
      <w:r w:rsidR="00E107C2" w:rsidRPr="007B446B">
        <w:rPr>
          <w:rFonts w:ascii="Times New Roman" w:hAnsi="Times New Roman" w:cs="Times New Roman"/>
        </w:rPr>
        <w:t xml:space="preserve">validity expiry date set forth in the </w:t>
      </w:r>
      <w:r w:rsidR="00E107C2" w:rsidRPr="0046288A">
        <w:rPr>
          <w:rFonts w:ascii="Times New Roman" w:hAnsi="Times New Roman" w:cs="Times New Roman"/>
        </w:rPr>
        <w:t>Applicant’s</w:t>
      </w:r>
      <w:r w:rsidR="00E107C2">
        <w:rPr>
          <w:rFonts w:ascii="Times New Roman" w:hAnsi="Times New Roman" w:cs="Times New Roman"/>
        </w:rPr>
        <w:t xml:space="preserve"> </w:t>
      </w:r>
      <w:r w:rsidR="00E107C2" w:rsidRPr="007B446B">
        <w:rPr>
          <w:rFonts w:ascii="Times New Roman" w:hAnsi="Times New Roman" w:cs="Times New Roman"/>
        </w:rPr>
        <w:t xml:space="preserve">Letter of </w:t>
      </w:r>
      <w:r w:rsidR="00E107C2">
        <w:rPr>
          <w:rFonts w:ascii="Times New Roman" w:hAnsi="Times New Roman" w:cs="Times New Roman"/>
        </w:rPr>
        <w:t>Bid</w:t>
      </w:r>
      <w:r w:rsidR="00E107C2" w:rsidRPr="007B446B">
        <w:rPr>
          <w:rFonts w:ascii="Times New Roman" w:hAnsi="Times New Roman" w:cs="Times New Roman"/>
        </w:rPr>
        <w:t xml:space="preserve">, or any extended date provided by the </w:t>
      </w:r>
      <w:r w:rsidR="00E107C2">
        <w:rPr>
          <w:rFonts w:ascii="Times New Roman" w:hAnsi="Times New Roman" w:cs="Times New Roman"/>
        </w:rPr>
        <w:t>Applicant</w:t>
      </w:r>
      <w:r w:rsidRPr="004A2C5F">
        <w:rPr>
          <w:rFonts w:ascii="Times New Roman" w:hAnsi="Times New Roman" w:cs="Times New Roman"/>
        </w:rPr>
        <w:t>; or</w:t>
      </w:r>
    </w:p>
    <w:p w14:paraId="08AD78AA" w14:textId="77777777" w:rsidR="007D6236" w:rsidRPr="004A2C5F" w:rsidRDefault="007D6236" w:rsidP="007D6236">
      <w:pPr>
        <w:pStyle w:val="NormalWeb"/>
        <w:tabs>
          <w:tab w:val="left" w:pos="540"/>
        </w:tabs>
        <w:spacing w:before="0" w:after="0"/>
        <w:ind w:left="540" w:hanging="540"/>
        <w:jc w:val="both"/>
        <w:rPr>
          <w:rFonts w:ascii="Times New Roman" w:hAnsi="Times New Roman" w:cs="Times New Roman"/>
        </w:rPr>
      </w:pPr>
      <w:r w:rsidRPr="004A2C5F">
        <w:rPr>
          <w:rFonts w:ascii="Times New Roman" w:hAnsi="Times New Roman" w:cs="Times New Roman"/>
        </w:rPr>
        <w:t xml:space="preserve">(b) </w:t>
      </w:r>
      <w:r w:rsidRPr="004A2C5F">
        <w:rPr>
          <w:rFonts w:ascii="Times New Roman" w:hAnsi="Times New Roman" w:cs="Times New Roman"/>
        </w:rPr>
        <w:tab/>
      </w:r>
      <w:r w:rsidR="00E107C2" w:rsidRPr="008E329A">
        <w:rPr>
          <w:rFonts w:ascii="Times New Roman" w:hAnsi="Times New Roman" w:cs="Times New Roman"/>
        </w:rPr>
        <w:t xml:space="preserve">having been notified of the acceptance of its </w:t>
      </w:r>
      <w:r w:rsidR="00E107C2">
        <w:rPr>
          <w:rFonts w:ascii="Times New Roman" w:hAnsi="Times New Roman" w:cs="Times New Roman"/>
        </w:rPr>
        <w:t xml:space="preserve">Bid </w:t>
      </w:r>
      <w:r w:rsidR="00E107C2" w:rsidRPr="008E329A">
        <w:rPr>
          <w:rFonts w:ascii="Times New Roman" w:hAnsi="Times New Roman" w:cs="Times New Roman"/>
        </w:rPr>
        <w:t xml:space="preserve">by the Beneficiary </w:t>
      </w:r>
      <w:bookmarkStart w:id="372" w:name="_Hlk27228000"/>
      <w:r w:rsidR="00E107C2" w:rsidRPr="007B446B">
        <w:rPr>
          <w:rFonts w:ascii="Times New Roman" w:hAnsi="Times New Roman" w:cs="Times New Roman"/>
        </w:rPr>
        <w:t xml:space="preserve">prior to the expiry date of the </w:t>
      </w:r>
      <w:r w:rsidR="00E107C2">
        <w:rPr>
          <w:rFonts w:ascii="Times New Roman" w:hAnsi="Times New Roman" w:cs="Times New Roman"/>
        </w:rPr>
        <w:t xml:space="preserve">Bid </w:t>
      </w:r>
      <w:r w:rsidR="00E107C2" w:rsidRPr="007B446B">
        <w:rPr>
          <w:rFonts w:ascii="Times New Roman" w:hAnsi="Times New Roman" w:cs="Times New Roman"/>
        </w:rPr>
        <w:t>validity</w:t>
      </w:r>
      <w:bookmarkEnd w:id="372"/>
      <w:r w:rsidR="00E107C2" w:rsidRPr="0046288A">
        <w:rPr>
          <w:rFonts w:ascii="Times New Roman" w:hAnsi="Times New Roman" w:cs="Times New Roman"/>
        </w:rPr>
        <w:t xml:space="preserve"> </w:t>
      </w:r>
      <w:r w:rsidR="00E107C2" w:rsidRPr="00BE7F56">
        <w:rPr>
          <w:rFonts w:ascii="Times New Roman" w:hAnsi="Times New Roman" w:cs="Times New Roman"/>
        </w:rPr>
        <w:t>or any extension thereof provided by the Applicant has failed to</w:t>
      </w:r>
      <w:r w:rsidR="00E107C2">
        <w:rPr>
          <w:rFonts w:ascii="Times New Roman" w:hAnsi="Times New Roman" w:cs="Times New Roman"/>
        </w:rPr>
        <w:t>:</w:t>
      </w:r>
      <w:r w:rsidR="00E107C2" w:rsidRPr="008E329A">
        <w:rPr>
          <w:rFonts w:ascii="Times New Roman" w:hAnsi="Times New Roman" w:cs="Times New Roman"/>
        </w:rPr>
        <w:t xml:space="preserve"> </w:t>
      </w:r>
      <w:r w:rsidRPr="004A2C5F">
        <w:rPr>
          <w:rFonts w:ascii="Times New Roman" w:hAnsi="Times New Roman" w:cs="Times New Roman"/>
        </w:rPr>
        <w:t xml:space="preserve"> (</w:t>
      </w:r>
      <w:proofErr w:type="spellStart"/>
      <w:r w:rsidRPr="004A2C5F">
        <w:rPr>
          <w:rFonts w:ascii="Times New Roman" w:hAnsi="Times New Roman" w:cs="Times New Roman"/>
        </w:rPr>
        <w:t>i</w:t>
      </w:r>
      <w:proofErr w:type="spellEnd"/>
      <w:r w:rsidRPr="004A2C5F">
        <w:rPr>
          <w:rFonts w:ascii="Times New Roman" w:hAnsi="Times New Roman" w:cs="Times New Roman"/>
        </w:rPr>
        <w:t xml:space="preserve">) </w:t>
      </w:r>
      <w:r w:rsidR="00AD645A" w:rsidRPr="004A2C5F">
        <w:rPr>
          <w:rFonts w:ascii="Times New Roman" w:hAnsi="Times New Roman" w:cs="Times New Roman"/>
        </w:rPr>
        <w:t>sign</w:t>
      </w:r>
      <w:r w:rsidRPr="004A2C5F">
        <w:rPr>
          <w:rFonts w:ascii="Times New Roman" w:hAnsi="Times New Roman" w:cs="Times New Roman"/>
        </w:rPr>
        <w:t xml:space="preserve"> the contract agreement, or (ii) furnish the performance security, in accordance with the Instructions to Bidders (“ITB”) of the Beneficiary’s </w:t>
      </w:r>
      <w:r w:rsidR="00706F9F" w:rsidRPr="004A2C5F">
        <w:rPr>
          <w:rFonts w:ascii="Times New Roman" w:hAnsi="Times New Roman" w:cs="Times New Roman"/>
        </w:rPr>
        <w:t>bidding</w:t>
      </w:r>
      <w:r w:rsidR="00E41492" w:rsidRPr="004A2C5F">
        <w:rPr>
          <w:rFonts w:ascii="Times New Roman" w:hAnsi="Times New Roman" w:cs="Times New Roman"/>
        </w:rPr>
        <w:t xml:space="preserve"> document</w:t>
      </w:r>
      <w:r w:rsidRPr="004A2C5F">
        <w:rPr>
          <w:rFonts w:ascii="Times New Roman" w:hAnsi="Times New Roman" w:cs="Times New Roman"/>
        </w:rPr>
        <w:t>.</w:t>
      </w:r>
    </w:p>
    <w:p w14:paraId="01FAB8E0" w14:textId="77777777" w:rsidR="007D6236" w:rsidRPr="004A2C5F" w:rsidRDefault="007D6236" w:rsidP="007D6236">
      <w:pPr>
        <w:pStyle w:val="NormalWeb"/>
        <w:spacing w:before="0" w:after="0"/>
        <w:jc w:val="both"/>
        <w:rPr>
          <w:rFonts w:ascii="Times New Roman" w:hAnsi="Times New Roman" w:cs="Times New Roman"/>
        </w:rPr>
      </w:pPr>
      <w:r w:rsidRPr="004A2C5F">
        <w:rPr>
          <w:rFonts w:ascii="Times New Roman" w:hAnsi="Times New Roman" w:cs="Times New Roman"/>
        </w:rPr>
        <w:t xml:space="preserve">This guarantee will expire: (a) if the Applicant is the successful </w:t>
      </w:r>
      <w:r w:rsidR="00E565CC" w:rsidRPr="004A2C5F">
        <w:rPr>
          <w:rFonts w:ascii="Times New Roman" w:hAnsi="Times New Roman" w:cs="Times New Roman"/>
        </w:rPr>
        <w:t>B</w:t>
      </w:r>
      <w:r w:rsidR="00EE153E" w:rsidRPr="004A2C5F">
        <w:rPr>
          <w:rFonts w:ascii="Times New Roman" w:hAnsi="Times New Roman" w:cs="Times New Roman"/>
        </w:rPr>
        <w:t>idder</w:t>
      </w:r>
      <w:r w:rsidRPr="004A2C5F">
        <w:rPr>
          <w:rFonts w:ascii="Times New Roman" w:hAnsi="Times New Roman" w:cs="Times New Roman"/>
        </w:rPr>
        <w:t xml:space="preserve">, upon our receipt of copies of the </w:t>
      </w:r>
      <w:r w:rsidR="00257526" w:rsidRPr="004A2C5F">
        <w:rPr>
          <w:rFonts w:ascii="Times New Roman" w:hAnsi="Times New Roman" w:cs="Times New Roman"/>
        </w:rPr>
        <w:t>Contract</w:t>
      </w:r>
      <w:r w:rsidRPr="004A2C5F">
        <w:rPr>
          <w:rFonts w:ascii="Times New Roman" w:hAnsi="Times New Roman" w:cs="Times New Roman"/>
        </w:rPr>
        <w:t xml:space="preserve"> agreement signed by the Applicant and the performance security issued to the Beneficiary in relation to such </w:t>
      </w:r>
      <w:r w:rsidR="00257526" w:rsidRPr="004A2C5F">
        <w:rPr>
          <w:rFonts w:ascii="Times New Roman" w:hAnsi="Times New Roman" w:cs="Times New Roman"/>
        </w:rPr>
        <w:t>Contract</w:t>
      </w:r>
      <w:r w:rsidRPr="004A2C5F">
        <w:rPr>
          <w:rFonts w:ascii="Times New Roman" w:hAnsi="Times New Roman" w:cs="Times New Roman"/>
        </w:rPr>
        <w:t xml:space="preserve"> agreement; or (b) if the Applicant is not the successful </w:t>
      </w:r>
      <w:r w:rsidR="00EE153E" w:rsidRPr="004A2C5F">
        <w:rPr>
          <w:rFonts w:ascii="Times New Roman" w:hAnsi="Times New Roman" w:cs="Times New Roman"/>
        </w:rPr>
        <w:t>Bidder</w:t>
      </w:r>
      <w:r w:rsidRPr="004A2C5F">
        <w:rPr>
          <w:rFonts w:ascii="Times New Roman" w:hAnsi="Times New Roman" w:cs="Times New Roman"/>
        </w:rPr>
        <w:t>, upon the earlier of (</w:t>
      </w:r>
      <w:proofErr w:type="spellStart"/>
      <w:r w:rsidRPr="004A2C5F">
        <w:rPr>
          <w:rFonts w:ascii="Times New Roman" w:hAnsi="Times New Roman" w:cs="Times New Roman"/>
        </w:rPr>
        <w:t>i</w:t>
      </w:r>
      <w:proofErr w:type="spellEnd"/>
      <w:r w:rsidRPr="004A2C5F">
        <w:rPr>
          <w:rFonts w:ascii="Times New Roman" w:hAnsi="Times New Roman" w:cs="Times New Roman"/>
        </w:rPr>
        <w:t xml:space="preserve">) our receipt of a copy of the Beneficiary’s notification to the Applicant of the results of the </w:t>
      </w:r>
      <w:r w:rsidR="000E14F1" w:rsidRPr="004A2C5F">
        <w:rPr>
          <w:rFonts w:ascii="Times New Roman" w:hAnsi="Times New Roman" w:cs="Times New Roman"/>
        </w:rPr>
        <w:t>Bid</w:t>
      </w:r>
      <w:r w:rsidRPr="004A2C5F">
        <w:rPr>
          <w:rFonts w:ascii="Times New Roman" w:hAnsi="Times New Roman" w:cs="Times New Roman"/>
        </w:rPr>
        <w:t>ding process; or (ii)</w:t>
      </w:r>
      <w:r w:rsidRPr="004A2C5F">
        <w:rPr>
          <w:rFonts w:ascii="Times New Roman" w:hAnsi="Times New Roman" w:cs="Times New Roman"/>
          <w:i/>
        </w:rPr>
        <w:t xml:space="preserve"> </w:t>
      </w:r>
      <w:r w:rsidR="00E107C2" w:rsidRPr="008E329A">
        <w:rPr>
          <w:rFonts w:ascii="Times New Roman" w:hAnsi="Times New Roman" w:cs="Times New Roman"/>
        </w:rPr>
        <w:t xml:space="preserve">twenty-eight days after </w:t>
      </w:r>
      <w:r w:rsidR="00E107C2" w:rsidRPr="00BE7F56">
        <w:rPr>
          <w:rFonts w:ascii="Times New Roman" w:hAnsi="Times New Roman" w:cs="Times New Roman"/>
          <w:color w:val="000000"/>
        </w:rPr>
        <w:t xml:space="preserve">the </w:t>
      </w:r>
      <w:r w:rsidR="00E107C2">
        <w:rPr>
          <w:rFonts w:ascii="Times New Roman" w:hAnsi="Times New Roman" w:cs="Times New Roman"/>
        </w:rPr>
        <w:t xml:space="preserve">expiry date </w:t>
      </w:r>
      <w:r w:rsidR="00E107C2" w:rsidRPr="0046288A">
        <w:rPr>
          <w:rFonts w:ascii="Times New Roman" w:hAnsi="Times New Roman" w:cs="Times New Roman"/>
        </w:rPr>
        <w:t xml:space="preserve">of the </w:t>
      </w:r>
      <w:r w:rsidR="00E107C2">
        <w:rPr>
          <w:rFonts w:ascii="Times New Roman" w:hAnsi="Times New Roman" w:cs="Times New Roman"/>
        </w:rPr>
        <w:t>Bid v</w:t>
      </w:r>
      <w:r w:rsidR="00E107C2" w:rsidRPr="0046288A">
        <w:rPr>
          <w:rFonts w:ascii="Times New Roman" w:hAnsi="Times New Roman" w:cs="Times New Roman"/>
        </w:rPr>
        <w:t>alidity</w:t>
      </w:r>
      <w:r w:rsidRPr="004A2C5F">
        <w:rPr>
          <w:rFonts w:ascii="Times New Roman" w:hAnsi="Times New Roman" w:cs="Times New Roman"/>
        </w:rPr>
        <w:t xml:space="preserve">. </w:t>
      </w:r>
    </w:p>
    <w:p w14:paraId="0A9315D0" w14:textId="77777777" w:rsidR="007D6236" w:rsidRPr="004A2C5F" w:rsidRDefault="007D6236" w:rsidP="007D6236">
      <w:pPr>
        <w:pStyle w:val="NormalWeb"/>
        <w:spacing w:before="0" w:after="0"/>
        <w:jc w:val="both"/>
        <w:rPr>
          <w:rFonts w:ascii="Times New Roman" w:hAnsi="Times New Roman" w:cs="Times New Roman"/>
        </w:rPr>
      </w:pPr>
      <w:r w:rsidRPr="004A2C5F">
        <w:rPr>
          <w:rFonts w:ascii="Times New Roman" w:hAnsi="Times New Roman" w:cs="Times New Roman"/>
        </w:rPr>
        <w:t>Consequently, any demand for payment under this guarantee must be received by us at the office indicated above on or before that date.</w:t>
      </w:r>
    </w:p>
    <w:p w14:paraId="47B87507" w14:textId="77777777" w:rsidR="007D6236" w:rsidRPr="004A2C5F" w:rsidRDefault="007D6236" w:rsidP="007D6236">
      <w:pPr>
        <w:pStyle w:val="NormalWeb"/>
        <w:spacing w:before="0" w:after="0"/>
        <w:rPr>
          <w:rFonts w:ascii="Times New Roman" w:hAnsi="Times New Roman" w:cs="Times New Roman"/>
        </w:rPr>
      </w:pPr>
      <w:r w:rsidRPr="004A2C5F">
        <w:rPr>
          <w:rFonts w:ascii="Times New Roman" w:hAnsi="Times New Roman" w:cs="Times New Roman"/>
        </w:rPr>
        <w:t>This guarantee is subject to the Uniform Rules for Demand Guarantees (URDG) 2010 Revision, ICC Publication No. 758.</w:t>
      </w:r>
    </w:p>
    <w:p w14:paraId="0A6E5B50" w14:textId="77777777" w:rsidR="007D6236" w:rsidRPr="004A2C5F" w:rsidRDefault="007D6236" w:rsidP="007D6236">
      <w:pPr>
        <w:pStyle w:val="NormalWeb"/>
        <w:spacing w:before="0" w:after="0"/>
        <w:rPr>
          <w:rFonts w:ascii="Times New Roman" w:hAnsi="Times New Roman" w:cs="Times New Roman"/>
        </w:rPr>
      </w:pPr>
    </w:p>
    <w:p w14:paraId="46B1C515" w14:textId="77777777" w:rsidR="007D6236" w:rsidRPr="004A2C5F" w:rsidRDefault="007D6236" w:rsidP="007D6236">
      <w:pPr>
        <w:pStyle w:val="NormalWeb"/>
        <w:spacing w:before="0" w:after="0"/>
        <w:rPr>
          <w:rFonts w:ascii="Times New Roman" w:hAnsi="Times New Roman" w:cs="Times New Roman"/>
          <w:b/>
          <w:bCs/>
        </w:rPr>
      </w:pPr>
      <w:r w:rsidRPr="004A2C5F">
        <w:rPr>
          <w:rFonts w:ascii="Times New Roman" w:hAnsi="Times New Roman" w:cs="Times New Roman"/>
          <w:b/>
          <w:bCs/>
        </w:rPr>
        <w:t>_____________________________</w:t>
      </w:r>
    </w:p>
    <w:p w14:paraId="2CE2993C" w14:textId="77777777" w:rsidR="007D6236" w:rsidRPr="004A2C5F" w:rsidRDefault="007D6236" w:rsidP="007D6236">
      <w:pPr>
        <w:pStyle w:val="NormalWeb"/>
        <w:spacing w:before="0" w:after="0"/>
        <w:rPr>
          <w:rFonts w:ascii="Times New Roman" w:hAnsi="Times New Roman" w:cs="Times New Roman"/>
          <w:i/>
          <w:iCs/>
        </w:rPr>
      </w:pPr>
      <w:r w:rsidRPr="004A2C5F">
        <w:rPr>
          <w:rFonts w:ascii="Times New Roman" w:hAnsi="Times New Roman" w:cs="Times New Roman"/>
          <w:i/>
          <w:iCs/>
        </w:rPr>
        <w:t>[Signature(s)]</w:t>
      </w:r>
    </w:p>
    <w:p w14:paraId="0C1D6E23" w14:textId="77777777" w:rsidR="007D6236" w:rsidRPr="004A2C5F" w:rsidRDefault="007D6236" w:rsidP="007D6236">
      <w:pPr>
        <w:pStyle w:val="NormalWeb"/>
        <w:spacing w:before="0" w:after="0"/>
        <w:rPr>
          <w:rFonts w:ascii="Times New Roman" w:hAnsi="Times New Roman" w:cs="Times New Roman"/>
          <w:i/>
          <w:iCs/>
        </w:rPr>
      </w:pPr>
    </w:p>
    <w:p w14:paraId="6016F84C" w14:textId="77777777" w:rsidR="007D6236" w:rsidRPr="004A2C5F" w:rsidRDefault="007D6236" w:rsidP="007D6236">
      <w:pPr>
        <w:pStyle w:val="Header"/>
        <w:rPr>
          <w:b/>
          <w:bCs/>
          <w:i/>
          <w:iCs/>
          <w:sz w:val="24"/>
        </w:rPr>
      </w:pPr>
      <w:r w:rsidRPr="004A2C5F">
        <w:rPr>
          <w:b/>
          <w:bCs/>
          <w:i/>
          <w:iCs/>
          <w:sz w:val="24"/>
        </w:rPr>
        <w:t>Note:</w:t>
      </w:r>
      <w:r w:rsidR="00B95321" w:rsidRPr="004A2C5F">
        <w:rPr>
          <w:b/>
          <w:bCs/>
          <w:i/>
          <w:iCs/>
          <w:sz w:val="24"/>
        </w:rPr>
        <w:t xml:space="preserve"> </w:t>
      </w:r>
      <w:r w:rsidRPr="004A2C5F">
        <w:rPr>
          <w:b/>
          <w:bCs/>
          <w:i/>
          <w:iCs/>
          <w:sz w:val="24"/>
        </w:rPr>
        <w:t>All italicized text is for use in preparing this form and shall be deleted from the final product.</w:t>
      </w:r>
    </w:p>
    <w:p w14:paraId="6C4075AA" w14:textId="77777777" w:rsidR="007D6236" w:rsidRPr="004A2C5F" w:rsidRDefault="007D6236">
      <w:pPr>
        <w:rPr>
          <w:i/>
          <w:iCs/>
        </w:rPr>
      </w:pPr>
    </w:p>
    <w:p w14:paraId="7FEEF6D6" w14:textId="77777777" w:rsidR="00455149" w:rsidRPr="004A2C5F" w:rsidRDefault="00455149">
      <w:pPr>
        <w:pStyle w:val="SectionVHeader"/>
      </w:pPr>
      <w:r w:rsidRPr="004A2C5F">
        <w:br w:type="page"/>
      </w:r>
      <w:bookmarkStart w:id="373" w:name="_Toc347230627"/>
      <w:bookmarkStart w:id="374" w:name="_Toc135756258"/>
      <w:bookmarkStart w:id="375" w:name="_Toc488411755"/>
      <w:r w:rsidR="00D47335" w:rsidRPr="004A2C5F">
        <w:t xml:space="preserve">Form of </w:t>
      </w:r>
      <w:r w:rsidRPr="004A2C5F">
        <w:t>Bid Security (Bid Bond)</w:t>
      </w:r>
      <w:bookmarkEnd w:id="373"/>
      <w:bookmarkEnd w:id="374"/>
    </w:p>
    <w:p w14:paraId="0D806828" w14:textId="77777777" w:rsidR="00455149" w:rsidRPr="004A2C5F" w:rsidRDefault="00455149"/>
    <w:p w14:paraId="1228761D" w14:textId="77777777" w:rsidR="00455149" w:rsidRPr="004A2C5F" w:rsidRDefault="00455149">
      <w:pPr>
        <w:rPr>
          <w:i/>
          <w:iCs/>
        </w:rPr>
      </w:pPr>
      <w:r w:rsidRPr="004A2C5F">
        <w:rPr>
          <w:i/>
          <w:iCs/>
        </w:rPr>
        <w:t>[The Surety shall fill in this Bid Bond Form in accordance with the instructions indicated.]</w:t>
      </w:r>
    </w:p>
    <w:p w14:paraId="3547F720" w14:textId="77777777" w:rsidR="00455149" w:rsidRPr="004A2C5F" w:rsidRDefault="00455149"/>
    <w:p w14:paraId="24E05022" w14:textId="77777777" w:rsidR="00455149" w:rsidRPr="004A2C5F" w:rsidRDefault="00455149">
      <w:pPr>
        <w:spacing w:after="200"/>
      </w:pPr>
      <w:r w:rsidRPr="004A2C5F">
        <w:t>BOND NO. ______________________</w:t>
      </w:r>
    </w:p>
    <w:p w14:paraId="4C6EE318" w14:textId="77777777" w:rsidR="00455149" w:rsidRPr="004A2C5F" w:rsidRDefault="00455149">
      <w:pPr>
        <w:spacing w:after="200"/>
        <w:jc w:val="both"/>
      </w:pPr>
      <w:r w:rsidRPr="004A2C5F">
        <w:t xml:space="preserve">BY THIS BOND </w:t>
      </w:r>
      <w:r w:rsidRPr="004A2C5F">
        <w:rPr>
          <w:i/>
        </w:rPr>
        <w:t>[name of Bidder]</w:t>
      </w:r>
      <w:r w:rsidRPr="004A2C5F">
        <w:t xml:space="preserve"> as Principal (hereinafter called “the Principal”), and </w:t>
      </w:r>
      <w:r w:rsidRPr="004A2C5F">
        <w:rPr>
          <w:i/>
        </w:rPr>
        <w:t>[name, legal title, and address of surety],</w:t>
      </w:r>
      <w:r w:rsidRPr="004A2C5F">
        <w:t xml:space="preserve"> </w:t>
      </w:r>
      <w:r w:rsidRPr="004A2C5F">
        <w:rPr>
          <w:b/>
        </w:rPr>
        <w:t xml:space="preserve">authorized to transact business in </w:t>
      </w:r>
      <w:r w:rsidRPr="004A2C5F">
        <w:rPr>
          <w:i/>
        </w:rPr>
        <w:t>[name of country of Purchaser],</w:t>
      </w:r>
      <w:r w:rsidRPr="004A2C5F">
        <w:t xml:space="preserve"> as Surety (hereinafter called “the Surety”), are held and firmly bound unto </w:t>
      </w:r>
      <w:r w:rsidRPr="004A2C5F">
        <w:rPr>
          <w:i/>
        </w:rPr>
        <w:t>[name of Purchaser]</w:t>
      </w:r>
      <w:r w:rsidRPr="004A2C5F">
        <w:t xml:space="preserve"> as </w:t>
      </w:r>
      <w:proofErr w:type="spellStart"/>
      <w:r w:rsidRPr="004A2C5F">
        <w:t>Obligee</w:t>
      </w:r>
      <w:proofErr w:type="spellEnd"/>
      <w:r w:rsidRPr="004A2C5F">
        <w:t xml:space="preserve"> (hereinafter called “the Purchaser”) in the sum of </w:t>
      </w:r>
      <w:r w:rsidRPr="004A2C5F">
        <w:rPr>
          <w:i/>
        </w:rPr>
        <w:t>[amount of Bond]</w:t>
      </w:r>
      <w:r w:rsidRPr="004A2C5F">
        <w:rPr>
          <w:rStyle w:val="FootnoteReference"/>
        </w:rPr>
        <w:footnoteReference w:id="3"/>
      </w:r>
      <w:r w:rsidRPr="004A2C5F">
        <w:t xml:space="preserve"> </w:t>
      </w:r>
      <w:r w:rsidRPr="004A2C5F">
        <w:rPr>
          <w:i/>
        </w:rPr>
        <w:t>[amount in words]</w:t>
      </w:r>
      <w:r w:rsidRPr="004A2C5F">
        <w:t>, for the payment of which sum, well and truly to be made, we, the said Principal and Surety, bind ourselves, our successors and assigns, jointly and severally, firmly by these presents.</w:t>
      </w:r>
    </w:p>
    <w:p w14:paraId="550AF924" w14:textId="77777777" w:rsidR="00455149" w:rsidRPr="004A2C5F" w:rsidRDefault="00455149">
      <w:pPr>
        <w:spacing w:after="200"/>
        <w:jc w:val="both"/>
      </w:pPr>
      <w:r w:rsidRPr="004A2C5F">
        <w:t xml:space="preserve">WHEREAS the Principal has submitted </w:t>
      </w:r>
      <w:r w:rsidR="007E109A" w:rsidRPr="004A2C5F">
        <w:t xml:space="preserve">or will submit </w:t>
      </w:r>
      <w:r w:rsidRPr="004A2C5F">
        <w:t xml:space="preserve">a written Bid to the Purchaser dated the ___ day of ______, 20__, for the </w:t>
      </w:r>
      <w:r w:rsidR="00A11B89" w:rsidRPr="004A2C5F">
        <w:t xml:space="preserve">supply </w:t>
      </w:r>
      <w:r w:rsidRPr="004A2C5F">
        <w:t xml:space="preserve">of </w:t>
      </w:r>
      <w:r w:rsidRPr="004A2C5F">
        <w:rPr>
          <w:i/>
        </w:rPr>
        <w:t>[name of Contract]</w:t>
      </w:r>
      <w:r w:rsidRPr="004A2C5F">
        <w:t xml:space="preserve"> (hereinafter called the “Bid”).</w:t>
      </w:r>
    </w:p>
    <w:p w14:paraId="2104C9B9" w14:textId="77777777" w:rsidR="00455149" w:rsidRPr="004A2C5F" w:rsidRDefault="00455149">
      <w:pPr>
        <w:spacing w:after="200"/>
        <w:jc w:val="both"/>
      </w:pPr>
      <w:r w:rsidRPr="004A2C5F">
        <w:t>NOW, THEREFORE, THE CONDITION OF THIS OBLIGATION is such that if the Principal:</w:t>
      </w:r>
    </w:p>
    <w:p w14:paraId="4FBB8A69" w14:textId="77777777" w:rsidR="00455149" w:rsidRPr="004A2C5F" w:rsidRDefault="00E107C2" w:rsidP="00EE28FD">
      <w:pPr>
        <w:numPr>
          <w:ilvl w:val="0"/>
          <w:numId w:val="42"/>
        </w:numPr>
        <w:tabs>
          <w:tab w:val="clear" w:pos="720"/>
          <w:tab w:val="num" w:pos="1440"/>
        </w:tabs>
        <w:spacing w:after="200"/>
        <w:ind w:hanging="720"/>
        <w:jc w:val="both"/>
      </w:pPr>
      <w:r>
        <w:t xml:space="preserve">withdraws its Bid prior to the Bid validity </w:t>
      </w:r>
      <w:r w:rsidRPr="6B7090E9">
        <w:rPr>
          <w:rFonts w:eastAsia="Arial Unicode MS" w:cs="Times New Roman Bold"/>
          <w:noProof/>
        </w:rPr>
        <w:t xml:space="preserve">expiry date </w:t>
      </w:r>
      <w:r w:rsidRPr="6B7090E9">
        <w:rPr>
          <w:rFonts w:eastAsia="Arial Unicode MS"/>
          <w:noProof/>
        </w:rPr>
        <w:t xml:space="preserve">set forth </w:t>
      </w:r>
      <w:r w:rsidRPr="6B7090E9">
        <w:rPr>
          <w:color w:val="000000" w:themeColor="text1"/>
        </w:rPr>
        <w:t xml:space="preserve">in the Principal’s Letter of </w:t>
      </w:r>
      <w:r>
        <w:rPr>
          <w:color w:val="000000" w:themeColor="text1"/>
        </w:rPr>
        <w:t>Bid</w:t>
      </w:r>
      <w:r w:rsidRPr="6B7090E9">
        <w:rPr>
          <w:color w:val="000000" w:themeColor="text1"/>
        </w:rPr>
        <w:t>, or any extended date provided by the Principa</w:t>
      </w:r>
      <w:r>
        <w:rPr>
          <w:color w:val="000000" w:themeColor="text1"/>
        </w:rPr>
        <w:t>l</w:t>
      </w:r>
      <w:r w:rsidR="00455149" w:rsidRPr="004A2C5F">
        <w:t>; or</w:t>
      </w:r>
    </w:p>
    <w:p w14:paraId="68B9AD91" w14:textId="77777777" w:rsidR="00455149" w:rsidRPr="004A2C5F" w:rsidRDefault="00E107C2" w:rsidP="00EE28FD">
      <w:pPr>
        <w:numPr>
          <w:ilvl w:val="0"/>
          <w:numId w:val="42"/>
        </w:numPr>
        <w:tabs>
          <w:tab w:val="num" w:pos="1440"/>
        </w:tabs>
        <w:spacing w:after="200"/>
        <w:ind w:hanging="720"/>
        <w:jc w:val="both"/>
      </w:pPr>
      <w:bookmarkStart w:id="376" w:name="_Hlk45814604"/>
      <w:r w:rsidRPr="008E329A">
        <w:t xml:space="preserve">having been notified of the acceptance of its Bid by the Purchaser </w:t>
      </w:r>
      <w:r>
        <w:rPr>
          <w:color w:val="000000" w:themeColor="text1"/>
        </w:rPr>
        <w:t xml:space="preserve">prior to the expiry date of </w:t>
      </w:r>
      <w:r w:rsidRPr="003261FD">
        <w:rPr>
          <w:color w:val="000000" w:themeColor="text1"/>
        </w:rPr>
        <w:t xml:space="preserve">the </w:t>
      </w:r>
      <w:r>
        <w:rPr>
          <w:color w:val="000000" w:themeColor="text1"/>
        </w:rPr>
        <w:t>Bid v</w:t>
      </w:r>
      <w:r w:rsidRPr="003261FD">
        <w:rPr>
          <w:color w:val="000000" w:themeColor="text1"/>
        </w:rPr>
        <w:t>alidity</w:t>
      </w:r>
      <w:r w:rsidRPr="00BE7F56" w:rsidDel="0078645A">
        <w:t xml:space="preserve"> </w:t>
      </w:r>
      <w:r w:rsidRPr="00BE7F56">
        <w:t>or any extension thereto provided by the Applicant has failed to</w:t>
      </w:r>
      <w:r>
        <w:t>:</w:t>
      </w:r>
      <w:r w:rsidRPr="008E329A">
        <w:t xml:space="preserve"> </w:t>
      </w:r>
      <w:bookmarkEnd w:id="376"/>
      <w:r w:rsidRPr="008E329A">
        <w:t>(</w:t>
      </w:r>
      <w:proofErr w:type="spellStart"/>
      <w:r w:rsidRPr="008E329A">
        <w:t>i</w:t>
      </w:r>
      <w:proofErr w:type="spellEnd"/>
      <w:r w:rsidRPr="008E329A">
        <w:t>) execute the Contract agreement; or (ii)</w:t>
      </w:r>
      <w:r>
        <w:t xml:space="preserve"> </w:t>
      </w:r>
      <w:r w:rsidRPr="008E329A">
        <w:t>furnish the Performance Security, in accordance with the Instructions to Bidders (“ITB”) of the Purchaser’s bidding document</w:t>
      </w:r>
      <w:r w:rsidR="00455149" w:rsidRPr="004A2C5F">
        <w:t xml:space="preserve">. </w:t>
      </w:r>
    </w:p>
    <w:p w14:paraId="36448232" w14:textId="77777777" w:rsidR="00455149" w:rsidRPr="004A2C5F" w:rsidRDefault="00455149">
      <w:pPr>
        <w:spacing w:after="200"/>
        <w:jc w:val="both"/>
      </w:pPr>
      <w:r w:rsidRPr="004A2C5F">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7D438EED" w14:textId="77777777" w:rsidR="00455149" w:rsidRPr="004A2C5F" w:rsidRDefault="00E107C2">
      <w:pPr>
        <w:spacing w:after="200"/>
        <w:jc w:val="both"/>
      </w:pPr>
      <w:r w:rsidRPr="008E329A">
        <w:t xml:space="preserve">The Surety hereby agrees that its obligation will remain in full force and effect up to and including the date 28 days after the </w:t>
      </w:r>
      <w:r w:rsidRPr="00BE7F56">
        <w:t xml:space="preserve">date of </w:t>
      </w:r>
      <w:r>
        <w:t xml:space="preserve">expiry </w:t>
      </w:r>
      <w:r w:rsidRPr="00BE7F56">
        <w:t xml:space="preserve">of the </w:t>
      </w:r>
      <w:r>
        <w:t xml:space="preserve">Bid validity </w:t>
      </w:r>
      <w:r w:rsidRPr="008E329A">
        <w:t>set forth in the Principal’s Letter of Bid or any extension thereto provided by the Principal</w:t>
      </w:r>
      <w:r w:rsidR="00C97BA0" w:rsidRPr="004A2C5F">
        <w:t xml:space="preserve">. </w:t>
      </w:r>
    </w:p>
    <w:p w14:paraId="23CF2757" w14:textId="77777777" w:rsidR="00455149" w:rsidRPr="004A2C5F" w:rsidRDefault="00455149">
      <w:pPr>
        <w:spacing w:after="200"/>
        <w:jc w:val="both"/>
      </w:pPr>
      <w:r w:rsidRPr="004A2C5F">
        <w:t>IN TESTIMONY WHEREOF, the Principal and the Surety have caused these presents to be executed in their respective names this ____ day of ____________ 20__.</w:t>
      </w:r>
    </w:p>
    <w:p w14:paraId="5D24F737" w14:textId="77777777" w:rsidR="00455149" w:rsidRPr="004A2C5F" w:rsidRDefault="00455149">
      <w:pPr>
        <w:spacing w:after="200"/>
      </w:pPr>
      <w:r w:rsidRPr="004A2C5F">
        <w:t>Principal: _______________________</w:t>
      </w:r>
      <w:r w:rsidRPr="004A2C5F">
        <w:tab/>
        <w:t>Surety: _____________________________</w:t>
      </w:r>
      <w:r w:rsidRPr="004A2C5F">
        <w:br/>
      </w:r>
      <w:r w:rsidRPr="004A2C5F">
        <w:tab/>
        <w:t>Corporate Seal (where appropriate)</w:t>
      </w:r>
    </w:p>
    <w:p w14:paraId="6E2CE52D" w14:textId="77777777" w:rsidR="00455149" w:rsidRPr="004A2C5F" w:rsidRDefault="00455149">
      <w:pPr>
        <w:tabs>
          <w:tab w:val="left" w:pos="4320"/>
        </w:tabs>
        <w:rPr>
          <w:i/>
          <w:iCs/>
          <w:color w:val="000000"/>
        </w:rPr>
      </w:pPr>
      <w:r w:rsidRPr="004A2C5F">
        <w:t>_______________________________</w:t>
      </w:r>
      <w:r w:rsidRPr="004A2C5F">
        <w:tab/>
        <w:t>____________________________________</w:t>
      </w:r>
      <w:r w:rsidRPr="004A2C5F">
        <w:br/>
      </w:r>
      <w:r w:rsidRPr="004A2C5F">
        <w:rPr>
          <w:i/>
        </w:rPr>
        <w:t>(Signature)</w:t>
      </w:r>
      <w:r w:rsidRPr="004A2C5F">
        <w:rPr>
          <w:i/>
        </w:rPr>
        <w:tab/>
        <w:t>(Signature)</w:t>
      </w:r>
      <w:r w:rsidRPr="004A2C5F">
        <w:rPr>
          <w:i/>
        </w:rPr>
        <w:br/>
        <w:t>(Printed name and title)</w:t>
      </w:r>
      <w:r w:rsidRPr="004A2C5F">
        <w:rPr>
          <w:i/>
        </w:rPr>
        <w:tab/>
        <w:t>(Printed name and title)</w:t>
      </w:r>
    </w:p>
    <w:p w14:paraId="4B60D447" w14:textId="77777777" w:rsidR="00455149" w:rsidRPr="004A2C5F" w:rsidRDefault="00455149">
      <w:pPr>
        <w:pStyle w:val="SectionVHeader"/>
      </w:pPr>
      <w:r w:rsidRPr="004A2C5F">
        <w:br w:type="page"/>
      </w:r>
      <w:bookmarkStart w:id="377" w:name="_Toc347230628"/>
      <w:bookmarkStart w:id="378" w:name="_Toc135756259"/>
      <w:r w:rsidR="00D47335" w:rsidRPr="004A2C5F">
        <w:t xml:space="preserve">Form of </w:t>
      </w:r>
      <w:r w:rsidRPr="004A2C5F">
        <w:t>Bid-Securing Declaration</w:t>
      </w:r>
      <w:bookmarkEnd w:id="377"/>
      <w:bookmarkEnd w:id="378"/>
      <w:r w:rsidRPr="004A2C5F">
        <w:t xml:space="preserve"> </w:t>
      </w:r>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77777777" w:rsidR="00455149" w:rsidRPr="004A2C5F" w:rsidRDefault="00455149">
      <w:pPr>
        <w:tabs>
          <w:tab w:val="right" w:pos="9360"/>
        </w:tabs>
        <w:ind w:left="720" w:hanging="720"/>
        <w:jc w:val="right"/>
        <w:rPr>
          <w:i/>
        </w:rPr>
      </w:pPr>
      <w:r w:rsidRPr="004A2C5F">
        <w:t xml:space="preserve">Bid No.: </w:t>
      </w:r>
      <w:r w:rsidRPr="004A2C5F">
        <w:rPr>
          <w:i/>
        </w:rPr>
        <w:t xml:space="preserve">[number of </w:t>
      </w:r>
      <w:r w:rsidR="00E565CC" w:rsidRPr="004A2C5F">
        <w:rPr>
          <w:i/>
        </w:rPr>
        <w:t xml:space="preserve">RFB </w:t>
      </w:r>
      <w:r w:rsidRPr="004A2C5F">
        <w:rPr>
          <w:i/>
        </w:rPr>
        <w:t>process]</w:t>
      </w:r>
    </w:p>
    <w:p w14:paraId="621307B3" w14:textId="77777777" w:rsidR="007E2923" w:rsidRPr="004A2C5F" w:rsidRDefault="007E2923">
      <w:pPr>
        <w:tabs>
          <w:tab w:val="right" w:pos="9360"/>
        </w:tabs>
        <w:ind w:left="720" w:hanging="720"/>
        <w:jc w:val="right"/>
      </w:pPr>
      <w:r w:rsidRPr="004A2C5F">
        <w:t xml:space="preserve">Alternative No.: </w:t>
      </w:r>
      <w:r w:rsidRPr="004A2C5F">
        <w:rPr>
          <w:i/>
          <w:iCs/>
        </w:rPr>
        <w:t>[insert identification No if this is a Bid for an alternative]</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77777777" w:rsidR="00455149" w:rsidRPr="004A2C5F" w:rsidRDefault="00455149">
      <w:pPr>
        <w:spacing w:after="200"/>
        <w:rPr>
          <w:b/>
        </w:rPr>
      </w:pPr>
      <w:r w:rsidRPr="004A2C5F">
        <w:t xml:space="preserve">To: </w:t>
      </w:r>
      <w:r w:rsidRPr="004A2C5F">
        <w:rPr>
          <w:i/>
        </w:rPr>
        <w:t>[complete name of Purchaser]</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period of time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79"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79"/>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w:t>
      </w:r>
      <w:proofErr w:type="spellStart"/>
      <w:r w:rsidR="00E107C2" w:rsidRPr="008E329A">
        <w:rPr>
          <w:rFonts w:ascii="Times New Roman" w:hAnsi="Times New Roman" w:cs="Times New Roman"/>
          <w:szCs w:val="20"/>
        </w:rPr>
        <w:t>i</w:t>
      </w:r>
      <w:proofErr w:type="spellEnd"/>
      <w:r w:rsidR="00E107C2" w:rsidRPr="008E329A">
        <w:rPr>
          <w:rFonts w:ascii="Times New Roman" w:hAnsi="Times New Roman" w:cs="Times New Roman"/>
          <w:szCs w:val="20"/>
        </w:rPr>
        <w:t>)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We understand this Bid Securing Declaration shall expire if we are not the successful Bidder, upon the earlier of (</w:t>
      </w:r>
      <w:proofErr w:type="spellStart"/>
      <w:r w:rsidRPr="004A2C5F">
        <w:rPr>
          <w:rFonts w:ascii="Times New Roman" w:hAnsi="Times New Roman" w:cs="Times New Roman"/>
          <w:szCs w:val="20"/>
        </w:rPr>
        <w:t>i</w:t>
      </w:r>
      <w:proofErr w:type="spellEnd"/>
      <w:r w:rsidRPr="004A2C5F">
        <w:rPr>
          <w:rFonts w:ascii="Times New Roman" w:hAnsi="Times New Roman" w:cs="Times New Roman"/>
          <w:szCs w:val="20"/>
        </w:rPr>
        <w:t xml:space="preserve">)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6E632C55" w14:textId="77777777" w:rsidR="00FD6404" w:rsidRPr="004A2C5F" w:rsidRDefault="00D47335">
      <w:pPr>
        <w:tabs>
          <w:tab w:val="right" w:pos="9000"/>
        </w:tabs>
        <w:suppressAutoHyphens/>
        <w:rPr>
          <w:rFonts w:ascii="Arial" w:hAnsi="Arial"/>
          <w:i/>
          <w:iCs/>
          <w:spacing w:val="-2"/>
          <w:sz w:val="20"/>
        </w:rPr>
      </w:pPr>
      <w:r w:rsidRPr="004A2C5F" w:rsidDel="00ED0C65">
        <w:rPr>
          <w:iCs/>
        </w:rPr>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p>
    <w:p w14:paraId="343C5D02" w14:textId="77777777" w:rsidR="00B224FB" w:rsidRDefault="00455149">
      <w:pPr>
        <w:pStyle w:val="SectionVHeader"/>
      </w:pPr>
      <w:r w:rsidRPr="004A2C5F">
        <w:br w:type="page"/>
      </w:r>
      <w:bookmarkStart w:id="380" w:name="_Toc135756260"/>
      <w:r w:rsidRPr="004A2C5F">
        <w:t xml:space="preserve">Manufacturer’s </w:t>
      </w:r>
      <w:bookmarkEnd w:id="375"/>
      <w:r w:rsidRPr="004A2C5F">
        <w:t>Authorization</w:t>
      </w:r>
      <w:bookmarkEnd w:id="380"/>
      <w:r w:rsidRPr="004A2C5F">
        <w:t xml:space="preserve"> </w:t>
      </w:r>
    </w:p>
    <w:p w14:paraId="6DA8999C" w14:textId="6DB87E72" w:rsidR="00455149" w:rsidRPr="0006396B" w:rsidRDefault="00B224FB" w:rsidP="0006396B">
      <w:pPr>
        <w:jc w:val="center"/>
        <w:rPr>
          <w:i/>
          <w:iCs/>
        </w:rPr>
      </w:pPr>
      <w:r w:rsidRPr="0006396B">
        <w:rPr>
          <w:i/>
          <w:iCs/>
        </w:rPr>
        <w:t xml:space="preserve">[If </w:t>
      </w:r>
      <w:r w:rsidR="00A00D6D" w:rsidRPr="0006396B">
        <w:rPr>
          <w:i/>
          <w:iCs/>
        </w:rPr>
        <w:t>applicable only]</w:t>
      </w:r>
    </w:p>
    <w:p w14:paraId="7819E2B0" w14:textId="77777777" w:rsidR="00455149" w:rsidRPr="004A2C5F" w:rsidRDefault="00455149"/>
    <w:p w14:paraId="141A853B" w14:textId="77777777" w:rsidR="00455149" w:rsidRPr="004A2C5F" w:rsidRDefault="00455149">
      <w:pPr>
        <w:jc w:val="both"/>
        <w:rPr>
          <w:i/>
          <w:iCs/>
        </w:rPr>
      </w:pPr>
      <w:r w:rsidRPr="004A2C5F">
        <w:rPr>
          <w:i/>
          <w:iCs/>
        </w:rPr>
        <w:t>[The Bidder shall require the Manufacturer to fill in this Form in accordance with the instructions indicated. This</w:t>
      </w:r>
      <w:r w:rsidRPr="004A2C5F">
        <w:rPr>
          <w:sz w:val="22"/>
        </w:rPr>
        <w:t xml:space="preserve"> </w:t>
      </w:r>
      <w:r w:rsidRPr="004A2C5F">
        <w:rPr>
          <w:i/>
          <w:iCs/>
        </w:rPr>
        <w:t>letter of authorization should be on the letterhead of the Manufacturer and should be signed by a person with the proper authority to sign documents that are binding on the Manufacturer.</w:t>
      </w:r>
      <w:r w:rsidR="00B95321" w:rsidRPr="004A2C5F">
        <w:rPr>
          <w:i/>
          <w:iCs/>
        </w:rPr>
        <w:t xml:space="preserve"> </w:t>
      </w:r>
      <w:r w:rsidRPr="004A2C5F">
        <w:rPr>
          <w:i/>
          <w:iCs/>
        </w:rPr>
        <w:t xml:space="preserve">The Bidder shall include it in its </w:t>
      </w:r>
      <w:r w:rsidR="000E14F1" w:rsidRPr="004A2C5F">
        <w:rPr>
          <w:i/>
          <w:iCs/>
        </w:rPr>
        <w:t>Bid</w:t>
      </w:r>
      <w:r w:rsidRPr="004A2C5F">
        <w:rPr>
          <w:i/>
          <w:iCs/>
        </w:rPr>
        <w:t xml:space="preserve">, if so indicated in the </w:t>
      </w:r>
      <w:r w:rsidRPr="004A2C5F">
        <w:rPr>
          <w:b/>
          <w:i/>
          <w:iCs/>
        </w:rPr>
        <w:t>BDS.</w:t>
      </w:r>
      <w:r w:rsidRPr="004A2C5F">
        <w:rPr>
          <w:i/>
          <w:iCs/>
        </w:rPr>
        <w:t>]</w:t>
      </w:r>
    </w:p>
    <w:p w14:paraId="5875F5AF" w14:textId="77777777" w:rsidR="00455149" w:rsidRPr="004A2C5F" w:rsidRDefault="00455149">
      <w:pPr>
        <w:rPr>
          <w:sz w:val="36"/>
        </w:rPr>
      </w:pPr>
    </w:p>
    <w:p w14:paraId="405F1ED4"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p>
    <w:p w14:paraId="1C2E8635" w14:textId="77777777" w:rsidR="00455149" w:rsidRPr="004A2C5F" w:rsidRDefault="002D3A80">
      <w:pPr>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3FDF54E7" w14:textId="77777777" w:rsidR="000C77B8" w:rsidRPr="004A2C5F" w:rsidRDefault="000C77B8">
      <w:pPr>
        <w:ind w:left="720" w:hanging="720"/>
        <w:jc w:val="right"/>
      </w:pPr>
      <w:r w:rsidRPr="004A2C5F">
        <w:t xml:space="preserve">Alternative No.: </w:t>
      </w:r>
      <w:r w:rsidRPr="004A2C5F">
        <w:rPr>
          <w:i/>
          <w:iCs/>
        </w:rPr>
        <w:t>[insert identification No if this is a Bid for an alternative]</w:t>
      </w:r>
    </w:p>
    <w:p w14:paraId="75C8FDDA" w14:textId="77777777" w:rsidR="00455149" w:rsidRPr="004A2C5F" w:rsidRDefault="00455149">
      <w:pPr>
        <w:ind w:left="720" w:hanging="720"/>
        <w:jc w:val="right"/>
        <w:rPr>
          <w:i/>
        </w:rPr>
      </w:pPr>
    </w:p>
    <w:p w14:paraId="3ABF8F87" w14:textId="77777777" w:rsidR="00455149" w:rsidRPr="004A2C5F" w:rsidRDefault="00455149">
      <w:pPr>
        <w:pStyle w:val="Sub-ClauseText"/>
        <w:spacing w:before="0" w:after="0"/>
        <w:rPr>
          <w:spacing w:val="0"/>
        </w:rPr>
      </w:pPr>
    </w:p>
    <w:p w14:paraId="61F20748" w14:textId="77777777" w:rsidR="00455149" w:rsidRPr="004A2C5F" w:rsidRDefault="00455149">
      <w:pPr>
        <w:rPr>
          <w:color w:val="FF0000"/>
        </w:rPr>
      </w:pPr>
      <w:r w:rsidRPr="004A2C5F">
        <w:t>To:</w:t>
      </w:r>
      <w:r w:rsidR="00B95321" w:rsidRPr="004A2C5F">
        <w:t xml:space="preserve"> </w:t>
      </w:r>
      <w:r w:rsidRPr="004A2C5F">
        <w:rPr>
          <w:i/>
        </w:rPr>
        <w:t>[insert complete name of Purchaser]</w:t>
      </w:r>
      <w:r w:rsidRPr="004A2C5F">
        <w:t xml:space="preserve"> </w:t>
      </w:r>
    </w:p>
    <w:p w14:paraId="1D0E3BCF" w14:textId="77777777" w:rsidR="00455149" w:rsidRPr="004A2C5F" w:rsidRDefault="00455149">
      <w:pPr>
        <w:rPr>
          <w:i/>
        </w:rPr>
      </w:pPr>
    </w:p>
    <w:p w14:paraId="46194832" w14:textId="77777777" w:rsidR="00455149" w:rsidRPr="004A2C5F" w:rsidRDefault="00455149">
      <w:r w:rsidRPr="004A2C5F">
        <w:t>WHEREAS</w:t>
      </w:r>
    </w:p>
    <w:p w14:paraId="52F37164" w14:textId="77777777" w:rsidR="00455149" w:rsidRPr="004A2C5F" w:rsidRDefault="00455149"/>
    <w:p w14:paraId="6051F141" w14:textId="77777777" w:rsidR="00455149" w:rsidRPr="004A2C5F" w:rsidRDefault="00455149">
      <w:pPr>
        <w:jc w:val="both"/>
      </w:pPr>
      <w:r w:rsidRPr="004A2C5F">
        <w:t xml:space="preserve">We </w:t>
      </w:r>
      <w:r w:rsidRPr="004A2C5F">
        <w:rPr>
          <w:i/>
        </w:rPr>
        <w:t>[insert complete name of Manufacturer],</w:t>
      </w:r>
      <w:r w:rsidRPr="004A2C5F">
        <w:t xml:space="preserve"> who are official manufacturers of</w:t>
      </w:r>
      <w:r w:rsidRPr="004A2C5F">
        <w:rPr>
          <w:b/>
          <w:i/>
        </w:rPr>
        <w:t xml:space="preserve"> </w:t>
      </w:r>
      <w:r w:rsidRPr="004A2C5F">
        <w:rPr>
          <w:i/>
        </w:rPr>
        <w:t>[insert type of goods manufactured],</w:t>
      </w:r>
      <w:r w:rsidRPr="004A2C5F">
        <w:t xml:space="preserve"> having factories at [insert full address of Manufacturer’s factories], do hereby authorize </w:t>
      </w:r>
      <w:r w:rsidRPr="004A2C5F">
        <w:rPr>
          <w:i/>
        </w:rPr>
        <w:t>[insert complete name of Bidder]</w:t>
      </w:r>
      <w:r w:rsidRPr="004A2C5F">
        <w:t xml:space="preserve"> to submit a </w:t>
      </w:r>
      <w:r w:rsidR="000E14F1" w:rsidRPr="004A2C5F">
        <w:t>Bid</w:t>
      </w:r>
      <w:r w:rsidRPr="004A2C5F">
        <w:t xml:space="preserve"> the purpose of which is to provide the following Goods, manufactured by </w:t>
      </w:r>
      <w:r w:rsidRPr="004A2C5F">
        <w:rPr>
          <w:iCs/>
        </w:rPr>
        <w:t xml:space="preserve">us </w:t>
      </w:r>
      <w:r w:rsidRPr="004A2C5F">
        <w:rPr>
          <w:i/>
        </w:rPr>
        <w:t>[insert name and or brief description of the Goods],</w:t>
      </w:r>
      <w:r w:rsidRPr="004A2C5F">
        <w:t xml:space="preserve"> and to subsequently negotiate and sign the Contract.</w:t>
      </w:r>
    </w:p>
    <w:p w14:paraId="42A121FB" w14:textId="77777777" w:rsidR="00455149" w:rsidRPr="004A2C5F" w:rsidRDefault="00455149">
      <w:pPr>
        <w:jc w:val="both"/>
      </w:pPr>
    </w:p>
    <w:p w14:paraId="3AA16C15" w14:textId="77777777" w:rsidR="00455149" w:rsidRDefault="00455149">
      <w:pPr>
        <w:jc w:val="both"/>
      </w:pPr>
      <w:r w:rsidRPr="004A2C5F">
        <w:t>We hereby extend our full guarantee and warranty in accordance with Clause 2</w:t>
      </w:r>
      <w:r w:rsidR="009E406A" w:rsidRPr="004A2C5F">
        <w:t>8</w:t>
      </w:r>
      <w:r w:rsidRPr="004A2C5F">
        <w:t xml:space="preserve"> of the General Conditions of Contract, with respect to the Goods offered by the above firm.</w:t>
      </w:r>
    </w:p>
    <w:p w14:paraId="5DBC298F" w14:textId="77777777" w:rsidR="00E107C2" w:rsidRDefault="00E107C2">
      <w:pPr>
        <w:jc w:val="both"/>
      </w:pPr>
    </w:p>
    <w:p w14:paraId="16933B2D" w14:textId="554F8D9F" w:rsidR="00E107C2" w:rsidRDefault="00E107C2">
      <w:pPr>
        <w:jc w:val="both"/>
      </w:pPr>
      <w:r>
        <w:t xml:space="preserve">We confirm that we do not engage or employ forced labor or persons subject to trafficking or child labor, in accordance with Clause 14 of the General Conditions of Contract. </w:t>
      </w:r>
    </w:p>
    <w:p w14:paraId="67F8E46D" w14:textId="77777777" w:rsidR="00EC0555" w:rsidRPr="004A2C5F" w:rsidRDefault="00EC0555">
      <w:pPr>
        <w:jc w:val="both"/>
      </w:pPr>
    </w:p>
    <w:p w14:paraId="2951FA3A" w14:textId="77777777" w:rsidR="00455149" w:rsidRPr="004A2C5F" w:rsidRDefault="00455149">
      <w:pPr>
        <w:jc w:val="both"/>
      </w:pPr>
    </w:p>
    <w:p w14:paraId="48F9447C" w14:textId="77777777" w:rsidR="00455149" w:rsidRPr="004A2C5F" w:rsidRDefault="00455149">
      <w:pPr>
        <w:jc w:val="both"/>
      </w:pPr>
      <w:r w:rsidRPr="004A2C5F">
        <w:t xml:space="preserve">Signed: </w:t>
      </w:r>
      <w:r w:rsidRPr="004A2C5F">
        <w:rPr>
          <w:i/>
          <w:iCs/>
        </w:rPr>
        <w:t xml:space="preserve">[insert signature(s) of authorized representative(s) of the Manufacturer] </w:t>
      </w:r>
    </w:p>
    <w:p w14:paraId="1DC5127B" w14:textId="77777777" w:rsidR="00455149" w:rsidRPr="004A2C5F" w:rsidRDefault="00455149"/>
    <w:p w14:paraId="2C62AC76" w14:textId="77777777" w:rsidR="00455149" w:rsidRPr="004A2C5F" w:rsidRDefault="00455149"/>
    <w:p w14:paraId="607EF20C" w14:textId="77777777" w:rsidR="00455149" w:rsidRPr="004A2C5F" w:rsidRDefault="00455149">
      <w:r w:rsidRPr="004A2C5F">
        <w:t xml:space="preserve">Name: </w:t>
      </w:r>
      <w:r w:rsidRPr="004A2C5F">
        <w:rPr>
          <w:i/>
          <w:iCs/>
        </w:rPr>
        <w:t>[insert complete name(s) of authorized representative(s) of the Manufacturer]</w:t>
      </w:r>
      <w:r w:rsidRPr="004A2C5F">
        <w:tab/>
      </w:r>
    </w:p>
    <w:p w14:paraId="0118A5A2" w14:textId="77777777" w:rsidR="00455149" w:rsidRPr="004A2C5F" w:rsidRDefault="00455149"/>
    <w:p w14:paraId="2996E137" w14:textId="77777777" w:rsidR="00455149" w:rsidRPr="004A2C5F" w:rsidRDefault="00455149">
      <w:r w:rsidRPr="004A2C5F">
        <w:t xml:space="preserve">Title: </w:t>
      </w:r>
      <w:r w:rsidRPr="004A2C5F">
        <w:rPr>
          <w:i/>
          <w:iCs/>
        </w:rPr>
        <w:t>[insert title]</w:t>
      </w:r>
      <w:r w:rsidRPr="004A2C5F">
        <w:t xml:space="preserve"> </w:t>
      </w:r>
    </w:p>
    <w:p w14:paraId="1C4AB8A6" w14:textId="77777777" w:rsidR="00455149" w:rsidRPr="004A2C5F" w:rsidRDefault="00455149"/>
    <w:p w14:paraId="799A8A16" w14:textId="77777777" w:rsidR="00455149" w:rsidRPr="004A2C5F" w:rsidRDefault="00455149">
      <w:pPr>
        <w:rPr>
          <w:i/>
        </w:rPr>
      </w:pPr>
    </w:p>
    <w:p w14:paraId="38B06504" w14:textId="77777777" w:rsidR="00455149" w:rsidRPr="004A2C5F" w:rsidRDefault="00455149"/>
    <w:p w14:paraId="622025CA" w14:textId="77777777" w:rsidR="00455149" w:rsidRPr="004A2C5F" w:rsidRDefault="00455149">
      <w:r w:rsidRPr="004A2C5F">
        <w:t xml:space="preserve">Dated on ____________ day of __________________, _______ </w:t>
      </w:r>
      <w:r w:rsidRPr="004A2C5F">
        <w:rPr>
          <w:i/>
          <w:iCs/>
        </w:rPr>
        <w:t>[insert date of signing]</w:t>
      </w:r>
    </w:p>
    <w:p w14:paraId="0656A056" w14:textId="77777777" w:rsidR="00455149" w:rsidRPr="004A2C5F" w:rsidRDefault="00455149"/>
    <w:p w14:paraId="4451B093" w14:textId="77777777" w:rsidR="00455149" w:rsidRPr="004A2C5F" w:rsidRDefault="00455149"/>
    <w:p w14:paraId="0CEFCD20" w14:textId="77777777" w:rsidR="00796460" w:rsidRPr="004A2C5F"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4A2C5F" w:rsidSect="0018623B">
          <w:headerReference w:type="even" r:id="rId40"/>
          <w:headerReference w:type="default" r:id="rId41"/>
          <w:headerReference w:type="first" r:id="rId42"/>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81" w:name="_Toc347227543"/>
      <w:bookmarkStart w:id="382" w:name="_Toc436903899"/>
      <w:bookmarkStart w:id="383" w:name="_Toc135756341"/>
      <w:r w:rsidRPr="004A2C5F">
        <w:t>Section V</w:t>
      </w:r>
      <w:r w:rsidR="00F6778E" w:rsidRPr="004A2C5F">
        <w:t xml:space="preserve"> -</w:t>
      </w:r>
      <w:r w:rsidR="00B95321" w:rsidRPr="004A2C5F">
        <w:t xml:space="preserve"> </w:t>
      </w:r>
      <w:r w:rsidRPr="004A2C5F">
        <w:t>Eligible Countries</w:t>
      </w:r>
      <w:bookmarkEnd w:id="368"/>
      <w:bookmarkEnd w:id="369"/>
      <w:bookmarkEnd w:id="370"/>
      <w:bookmarkEnd w:id="371"/>
      <w:bookmarkEnd w:id="381"/>
      <w:bookmarkEnd w:id="382"/>
      <w:bookmarkEnd w:id="383"/>
    </w:p>
    <w:p w14:paraId="2DBBDC92" w14:textId="77777777" w:rsidR="00455149" w:rsidRPr="004A2C5F" w:rsidRDefault="00455149">
      <w:pPr>
        <w:jc w:val="center"/>
        <w:rPr>
          <w:b/>
        </w:rPr>
      </w:pPr>
    </w:p>
    <w:p w14:paraId="1B0986A9" w14:textId="77777777" w:rsidR="00C533CC" w:rsidRPr="004A2C5F" w:rsidRDefault="00C533CC" w:rsidP="00C533CC">
      <w:pPr>
        <w:jc w:val="center"/>
        <w:rPr>
          <w:b/>
        </w:rPr>
      </w:pPr>
      <w:r w:rsidRPr="004A2C5F">
        <w:rPr>
          <w:b/>
        </w:rPr>
        <w:t xml:space="preserve">Eligibility for the Provision of Goods, Works and Non Consulting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533CC">
      <w:pPr>
        <w:pStyle w:val="BodyTextIndent2"/>
        <w:tabs>
          <w:tab w:val="clear" w:pos="720"/>
        </w:tabs>
        <w:ind w:left="0" w:firstLine="0"/>
        <w:jc w:val="both"/>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533CC">
      <w:pPr>
        <w:pStyle w:val="BodyTextIndent"/>
        <w:ind w:left="1440" w:hanging="720"/>
      </w:pPr>
    </w:p>
    <w:p w14:paraId="6E024D9C" w14:textId="77777777" w:rsidR="00C533CC" w:rsidRPr="004A2C5F" w:rsidRDefault="00C533CC" w:rsidP="00DB6B98">
      <w:pPr>
        <w:ind w:left="180"/>
        <w:rPr>
          <w:i/>
          <w:iCs/>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[insert a list of the countries following approval by the Bank to apply the restriction or state “none”].</w:t>
      </w:r>
    </w:p>
    <w:p w14:paraId="696841AC" w14:textId="77777777" w:rsidR="00C533CC" w:rsidRPr="004A2C5F" w:rsidRDefault="00C533CC" w:rsidP="00DB6B98">
      <w:pPr>
        <w:ind w:left="180"/>
        <w:rPr>
          <w:i/>
          <w:iCs/>
          <w:spacing w:val="-4"/>
        </w:rPr>
      </w:pPr>
    </w:p>
    <w:p w14:paraId="5FAC41D1" w14:textId="77777777" w:rsidR="00C533CC" w:rsidRPr="004A2C5F" w:rsidRDefault="00C533CC" w:rsidP="00DB6B98">
      <w:pPr>
        <w:ind w:left="180"/>
        <w:rPr>
          <w:b/>
        </w:rPr>
      </w:pPr>
      <w:r w:rsidRPr="004A2C5F">
        <w:rPr>
          <w:spacing w:val="-7"/>
        </w:rPr>
        <w:t>Under ITB 4</w:t>
      </w:r>
      <w:r w:rsidR="000368AE" w:rsidRPr="004A2C5F">
        <w:rPr>
          <w:spacing w:val="-7"/>
        </w:rPr>
        <w:t>.</w:t>
      </w:r>
      <w:r w:rsidR="00137F11" w:rsidRPr="004A2C5F">
        <w:rPr>
          <w:spacing w:val="-7"/>
        </w:rPr>
        <w:t>8</w:t>
      </w:r>
      <w:r w:rsidRPr="004A2C5F">
        <w:rPr>
          <w:spacing w:val="-7"/>
        </w:rPr>
        <w:t xml:space="preserve">(b) and </w:t>
      </w:r>
      <w:r w:rsidR="000368AE" w:rsidRPr="004A2C5F">
        <w:rPr>
          <w:spacing w:val="-7"/>
        </w:rPr>
        <w:t xml:space="preserve">ITB </w:t>
      </w:r>
      <w:r w:rsidRPr="004A2C5F">
        <w:rPr>
          <w:spacing w:val="-7"/>
        </w:rPr>
        <w:t>5.1:</w:t>
      </w:r>
      <w:r w:rsidR="007E41FE" w:rsidRPr="004A2C5F">
        <w:rPr>
          <w:spacing w:val="-7"/>
        </w:rPr>
        <w:t xml:space="preserve"> </w:t>
      </w:r>
      <w:r w:rsidRPr="004A2C5F">
        <w:rPr>
          <w:i/>
          <w:iCs/>
          <w:spacing w:val="-4"/>
        </w:rPr>
        <w:t>[insert a list of the coun</w:t>
      </w:r>
      <w:r w:rsidR="00A6070F" w:rsidRPr="004A2C5F">
        <w:rPr>
          <w:i/>
          <w:iCs/>
          <w:spacing w:val="-4"/>
        </w:rPr>
        <w:t xml:space="preserve">tries following approval by the </w:t>
      </w:r>
      <w:r w:rsidRPr="004A2C5F">
        <w:rPr>
          <w:i/>
          <w:iCs/>
          <w:spacing w:val="-4"/>
        </w:rPr>
        <w:t>Bank to apply the restriction or state “none”]</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43"/>
          <w:headerReference w:type="default" r:id="rId44"/>
          <w:headerReference w:type="first" r:id="rId45"/>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84" w:name="_Toc135756342"/>
      <w:bookmarkStart w:id="385" w:name="_Toc347227544"/>
      <w:bookmarkStart w:id="386" w:name="_Toc436903900"/>
      <w:r w:rsidRPr="004A2C5F">
        <w:t>Section VI</w:t>
      </w:r>
      <w:r w:rsidR="00F6778E" w:rsidRPr="004A2C5F">
        <w:t xml:space="preserve"> -</w:t>
      </w:r>
      <w:r w:rsidRPr="004A2C5F">
        <w:t xml:space="preserve"> </w:t>
      </w:r>
      <w:bookmarkStart w:id="387" w:name="_Toc436903901"/>
      <w:r w:rsidR="00832D2A" w:rsidRPr="004A2C5F">
        <w:t>Fraud and Corruption</w:t>
      </w:r>
      <w:bookmarkEnd w:id="384"/>
      <w:bookmarkEnd w:id="387"/>
    </w:p>
    <w:bookmarkEnd w:id="385"/>
    <w:bookmarkEnd w:id="386"/>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rsidP="00EE28FD">
      <w:pPr>
        <w:numPr>
          <w:ilvl w:val="0"/>
          <w:numId w:val="90"/>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rsidP="00EE28FD">
      <w:pPr>
        <w:pStyle w:val="ListParagraph"/>
        <w:numPr>
          <w:ilvl w:val="1"/>
          <w:numId w:val="90"/>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rsidP="00EE28FD">
      <w:pPr>
        <w:numPr>
          <w:ilvl w:val="0"/>
          <w:numId w:val="90"/>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rsidP="00EE28FD">
      <w:pPr>
        <w:pStyle w:val="ListParagraph"/>
        <w:numPr>
          <w:ilvl w:val="0"/>
          <w:numId w:val="94"/>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rsidP="00EE28FD">
      <w:pPr>
        <w:pStyle w:val="ListParagraph"/>
        <w:numPr>
          <w:ilvl w:val="0"/>
          <w:numId w:val="94"/>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rsidP="00EE28FD">
      <w:pPr>
        <w:numPr>
          <w:ilvl w:val="0"/>
          <w:numId w:val="91"/>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“corrupt practice” is the offering, giving, receiving, or soliciting, directly or indirectly, of anything of value to influence improperly the actions of another party;</w:t>
      </w:r>
    </w:p>
    <w:p w14:paraId="6AB65C09"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“collusive practice” is an arrangement between two or more parties designed to achieve an improper purpose, including to influence improperly the actions of another party;</w:t>
      </w:r>
    </w:p>
    <w:p w14:paraId="1F9FC4E4"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“coercive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rsidP="00EE28FD">
      <w:pPr>
        <w:numPr>
          <w:ilvl w:val="0"/>
          <w:numId w:val="92"/>
        </w:numPr>
        <w:autoSpaceDE w:val="0"/>
        <w:autoSpaceDN w:val="0"/>
        <w:adjustRightInd w:val="0"/>
        <w:spacing w:after="120"/>
        <w:ind w:left="1980" w:hanging="180"/>
        <w:jc w:val="both"/>
        <w:rPr>
          <w:rFonts w:eastAsiaTheme="minorHAnsi"/>
          <w:color w:val="000000"/>
        </w:rPr>
      </w:pPr>
      <w:r w:rsidRPr="004A2C5F">
        <w:rPr>
          <w:rFonts w:eastAsiaTheme="minorHAnsi"/>
          <w:color w:val="000000"/>
        </w:rPr>
        <w:t>“obstructive practice” is:</w:t>
      </w:r>
    </w:p>
    <w:p w14:paraId="7562FE8E" w14:textId="77777777" w:rsidR="004971BA" w:rsidRPr="004A2C5F" w:rsidRDefault="004971BA" w:rsidP="00EE28FD">
      <w:pPr>
        <w:numPr>
          <w:ilvl w:val="0"/>
          <w:numId w:val="93"/>
        </w:numPr>
        <w:autoSpaceDE w:val="0"/>
        <w:autoSpaceDN w:val="0"/>
        <w:adjustRightInd w:val="0"/>
        <w:spacing w:after="120"/>
        <w:ind w:hanging="54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rsidP="00EE28FD">
      <w:pPr>
        <w:numPr>
          <w:ilvl w:val="0"/>
          <w:numId w:val="93"/>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4E5A1C49" w14:textId="77777777" w:rsidR="004971BA" w:rsidRPr="004A2C5F" w:rsidRDefault="004971BA" w:rsidP="00EE28FD">
      <w:pPr>
        <w:numPr>
          <w:ilvl w:val="0"/>
          <w:numId w:val="91"/>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FC00B2" w14:textId="77777777" w:rsidR="004971BA" w:rsidRPr="004A2C5F" w:rsidRDefault="004971BA" w:rsidP="00EE28FD">
      <w:pPr>
        <w:numPr>
          <w:ilvl w:val="0"/>
          <w:numId w:val="91"/>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rsidP="00EE28FD">
      <w:pPr>
        <w:numPr>
          <w:ilvl w:val="0"/>
          <w:numId w:val="91"/>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4"/>
      </w:r>
      <w:r w:rsidRPr="004A2C5F">
        <w:rPr>
          <w:rFonts w:eastAsiaTheme="minorHAnsi"/>
          <w:color w:val="000000"/>
        </w:rPr>
        <w:t xml:space="preserve"> (ii) to be a nominated</w:t>
      </w:r>
      <w:r w:rsidRPr="004A2C5F">
        <w:rPr>
          <w:rStyle w:val="FootnoteReference"/>
          <w:rFonts w:eastAsiaTheme="minorHAnsi"/>
          <w:color w:val="000000"/>
        </w:rPr>
        <w:footnoteReference w:id="5"/>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623FC05" w14:textId="5AF10ED6" w:rsidR="00455149" w:rsidRPr="004A2C5F" w:rsidRDefault="004971BA" w:rsidP="00EE28FD">
      <w:pPr>
        <w:numPr>
          <w:ilvl w:val="0"/>
          <w:numId w:val="91"/>
        </w:numPr>
        <w:autoSpaceDE w:val="0"/>
        <w:autoSpaceDN w:val="0"/>
        <w:adjustRightInd w:val="0"/>
        <w:spacing w:after="120"/>
        <w:jc w:val="both"/>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6"/>
      </w:r>
      <w:r w:rsidRPr="004A2C5F">
        <w:rPr>
          <w:rFonts w:eastAsiaTheme="minorHAnsi"/>
          <w:color w:val="000000"/>
        </w:rPr>
        <w:t xml:space="preserve"> all accounts, records and other documents relating 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p>
    <w:p w14:paraId="0D882775" w14:textId="77777777" w:rsidR="00D81BF5" w:rsidRPr="004A2C5F" w:rsidRDefault="00D81BF5" w:rsidP="00DB6B98">
      <w:pPr>
        <w:pStyle w:val="Part1"/>
        <w:jc w:val="left"/>
        <w:sectPr w:rsidR="00D81BF5" w:rsidRPr="004A2C5F" w:rsidSect="00293CEF">
          <w:headerReference w:type="even" r:id="rId46"/>
          <w:headerReference w:type="default" r:id="rId47"/>
          <w:headerReference w:type="first" r:id="rId48"/>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88" w:name="_Toc438529602"/>
      <w:bookmarkStart w:id="389" w:name="_Toc438725758"/>
      <w:bookmarkStart w:id="390" w:name="_Toc438817753"/>
      <w:bookmarkStart w:id="391" w:name="_Toc438954447"/>
      <w:bookmarkStart w:id="392" w:name="_Toc461939622"/>
      <w:bookmarkStart w:id="393" w:name="_Toc347227545"/>
      <w:bookmarkStart w:id="394" w:name="_Toc436903902"/>
    </w:p>
    <w:p w14:paraId="3B5E6C9A" w14:textId="77777777" w:rsidR="00ED4089" w:rsidRPr="004A2C5F" w:rsidRDefault="00ED4089" w:rsidP="00764A9B">
      <w:pPr>
        <w:pStyle w:val="Part1"/>
      </w:pPr>
    </w:p>
    <w:p w14:paraId="30791328" w14:textId="77777777" w:rsidR="00ED4089" w:rsidRPr="004A2C5F" w:rsidRDefault="00ED4089" w:rsidP="00764A9B">
      <w:pPr>
        <w:pStyle w:val="Part1"/>
      </w:pPr>
    </w:p>
    <w:p w14:paraId="2FE0BCC0" w14:textId="77777777" w:rsidR="00ED4089" w:rsidRPr="004A2C5F" w:rsidRDefault="00ED4089" w:rsidP="00764A9B">
      <w:pPr>
        <w:pStyle w:val="Part1"/>
      </w:pPr>
    </w:p>
    <w:p w14:paraId="5BB5D5B5" w14:textId="77777777" w:rsidR="00ED4089" w:rsidRPr="004A2C5F" w:rsidRDefault="00ED4089" w:rsidP="00764A9B">
      <w:pPr>
        <w:pStyle w:val="Part1"/>
      </w:pPr>
    </w:p>
    <w:p w14:paraId="69D4774A" w14:textId="77777777" w:rsidR="00ED4089" w:rsidRPr="004A2C5F" w:rsidRDefault="00ED4089" w:rsidP="00764A9B">
      <w:pPr>
        <w:pStyle w:val="Part1"/>
      </w:pPr>
    </w:p>
    <w:p w14:paraId="16F1395D" w14:textId="77777777" w:rsidR="00455149" w:rsidRPr="004A2C5F" w:rsidRDefault="00455149" w:rsidP="00764A9B">
      <w:pPr>
        <w:pStyle w:val="Part1"/>
      </w:pPr>
      <w:bookmarkStart w:id="395" w:name="_Toc135756343"/>
      <w:r w:rsidRPr="004A2C5F">
        <w:t>PART 2 – Supply Requirement</w:t>
      </w:r>
      <w:bookmarkEnd w:id="388"/>
      <w:bookmarkEnd w:id="389"/>
      <w:bookmarkEnd w:id="390"/>
      <w:bookmarkEnd w:id="391"/>
      <w:bookmarkEnd w:id="392"/>
      <w:r w:rsidRPr="004A2C5F">
        <w:t>s</w:t>
      </w:r>
      <w:bookmarkEnd w:id="393"/>
      <w:bookmarkEnd w:id="394"/>
      <w:bookmarkEnd w:id="395"/>
    </w:p>
    <w:p w14:paraId="3F325258" w14:textId="77777777" w:rsidR="00455149" w:rsidRPr="004A2C5F" w:rsidRDefault="00455149">
      <w:pPr>
        <w:pStyle w:val="Outline"/>
        <w:spacing w:before="0"/>
        <w:rPr>
          <w:kern w:val="0"/>
        </w:rPr>
      </w:pPr>
    </w:p>
    <w:p w14:paraId="088DBE3B" w14:textId="77777777" w:rsidR="00EF2B2B" w:rsidRPr="004A2C5F" w:rsidRDefault="00EF2B2B">
      <w:pPr>
        <w:pStyle w:val="Outline"/>
        <w:spacing w:before="0"/>
        <w:rPr>
          <w:kern w:val="0"/>
        </w:rPr>
        <w:sectPr w:rsidR="00EF2B2B" w:rsidRPr="004A2C5F" w:rsidSect="00293CEF">
          <w:headerReference w:type="first" r:id="rId49"/>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96" w:name="_Toc438954449"/>
            <w:bookmarkStart w:id="397" w:name="_Toc347227546"/>
            <w:bookmarkStart w:id="398" w:name="_Toc436903903"/>
            <w:bookmarkStart w:id="399" w:name="_Toc135756344"/>
            <w:r w:rsidRPr="004A2C5F">
              <w:t>Section VI</w:t>
            </w:r>
            <w:r w:rsidR="00193CA6" w:rsidRPr="004A2C5F">
              <w:t>I</w:t>
            </w:r>
            <w:bookmarkEnd w:id="396"/>
            <w:r w:rsidR="00173B55" w:rsidRPr="004A2C5F">
              <w:t xml:space="preserve"> - </w:t>
            </w:r>
            <w:r w:rsidRPr="004A2C5F">
              <w:t>Schedule of Requirements</w:t>
            </w:r>
            <w:bookmarkEnd w:id="397"/>
            <w:bookmarkEnd w:id="398"/>
            <w:bookmarkEnd w:id="399"/>
          </w:p>
        </w:tc>
      </w:tr>
    </w:tbl>
    <w:p w14:paraId="00C4396D" w14:textId="77777777" w:rsidR="00455149" w:rsidRPr="004A2C5F" w:rsidRDefault="00455149"/>
    <w:p w14:paraId="02DBCA97" w14:textId="77777777" w:rsidR="00455149" w:rsidRPr="004A2C5F" w:rsidRDefault="00455149">
      <w:pPr>
        <w:jc w:val="center"/>
        <w:rPr>
          <w:b/>
          <w:sz w:val="32"/>
        </w:rPr>
      </w:pPr>
      <w:r w:rsidRPr="004A2C5F">
        <w:rPr>
          <w:b/>
          <w:sz w:val="32"/>
        </w:rPr>
        <w:t>Contents</w:t>
      </w:r>
    </w:p>
    <w:p w14:paraId="44F7BAFA" w14:textId="77777777" w:rsidR="00455149" w:rsidRPr="004A2C5F" w:rsidRDefault="00455149">
      <w:pPr>
        <w:rPr>
          <w:i/>
        </w:rPr>
      </w:pPr>
    </w:p>
    <w:p w14:paraId="6ECCF007" w14:textId="77777777" w:rsidR="00455149" w:rsidRPr="004A2C5F" w:rsidRDefault="00455149">
      <w:pPr>
        <w:jc w:val="right"/>
        <w:rPr>
          <w:b/>
        </w:rPr>
      </w:pPr>
    </w:p>
    <w:p w14:paraId="6330D30F" w14:textId="26C92685" w:rsidR="00B3626A" w:rsidRDefault="00075F5F">
      <w:pPr>
        <w:pStyle w:val="TOC1"/>
        <w:rPr>
          <w:rFonts w:asciiTheme="minorHAnsi" w:eastAsiaTheme="minorEastAsia" w:hAnsiTheme="minorHAnsi" w:cstheme="minorBidi"/>
          <w:b w:val="0"/>
          <w:noProof/>
          <w:sz w:val="22"/>
          <w:szCs w:val="22"/>
        </w:rPr>
      </w:pPr>
      <w:r w:rsidRPr="004A2C5F">
        <w:rPr>
          <w:b w:val="0"/>
        </w:rPr>
        <w:fldChar w:fldCharType="begin"/>
      </w:r>
      <w:r w:rsidR="00455149" w:rsidRPr="004A2C5F">
        <w:rPr>
          <w:b w:val="0"/>
        </w:rPr>
        <w:instrText xml:space="preserve"> TOC \t "Section VI. Header,1" </w:instrText>
      </w:r>
      <w:r w:rsidRPr="004A2C5F">
        <w:rPr>
          <w:b w:val="0"/>
        </w:rPr>
        <w:fldChar w:fldCharType="separate"/>
      </w:r>
      <w:r w:rsidR="00B3626A">
        <w:rPr>
          <w:noProof/>
        </w:rPr>
        <w:t>1. List of Goods and Delivery Schedule</w:t>
      </w:r>
      <w:r w:rsidR="00B3626A">
        <w:rPr>
          <w:noProof/>
        </w:rPr>
        <w:tab/>
      </w:r>
      <w:r w:rsidR="00B3626A">
        <w:rPr>
          <w:noProof/>
        </w:rPr>
        <w:fldChar w:fldCharType="begin"/>
      </w:r>
      <w:r w:rsidR="00B3626A">
        <w:rPr>
          <w:noProof/>
        </w:rPr>
        <w:instrText xml:space="preserve"> PAGEREF _Toc135756244 \h </w:instrText>
      </w:r>
      <w:r w:rsidR="00B3626A">
        <w:rPr>
          <w:noProof/>
        </w:rPr>
      </w:r>
      <w:r w:rsidR="00B3626A">
        <w:rPr>
          <w:noProof/>
        </w:rPr>
        <w:fldChar w:fldCharType="separate"/>
      </w:r>
      <w:r w:rsidR="00B3626A">
        <w:rPr>
          <w:noProof/>
        </w:rPr>
        <w:t>79</w:t>
      </w:r>
      <w:r w:rsidR="00B3626A">
        <w:rPr>
          <w:noProof/>
        </w:rPr>
        <w:fldChar w:fldCharType="end"/>
      </w:r>
    </w:p>
    <w:p w14:paraId="631DC47B" w14:textId="6318D9B7" w:rsidR="00B3626A" w:rsidRDefault="00B3626A">
      <w:pPr>
        <w:pStyle w:val="TOC1"/>
        <w:rPr>
          <w:rFonts w:asciiTheme="minorHAnsi" w:eastAsiaTheme="minorEastAsia" w:hAnsiTheme="minorHAnsi" w:cstheme="minorBidi"/>
          <w:b w:val="0"/>
          <w:noProof/>
          <w:sz w:val="22"/>
          <w:szCs w:val="22"/>
        </w:rPr>
      </w:pPr>
      <w:r>
        <w:rPr>
          <w:noProof/>
        </w:rPr>
        <w:t>2. List of Related Services and Completion Schedule</w:t>
      </w:r>
      <w:r>
        <w:rPr>
          <w:noProof/>
        </w:rPr>
        <w:tab/>
      </w:r>
      <w:r>
        <w:rPr>
          <w:noProof/>
        </w:rPr>
        <w:fldChar w:fldCharType="begin"/>
      </w:r>
      <w:r>
        <w:rPr>
          <w:noProof/>
        </w:rPr>
        <w:instrText xml:space="preserve"> PAGEREF _Toc135756245 \h </w:instrText>
      </w:r>
      <w:r>
        <w:rPr>
          <w:noProof/>
        </w:rPr>
      </w:r>
      <w:r>
        <w:rPr>
          <w:noProof/>
        </w:rPr>
        <w:fldChar w:fldCharType="separate"/>
      </w:r>
      <w:r>
        <w:rPr>
          <w:noProof/>
        </w:rPr>
        <w:t>80</w:t>
      </w:r>
      <w:r>
        <w:rPr>
          <w:noProof/>
        </w:rPr>
        <w:fldChar w:fldCharType="end"/>
      </w:r>
    </w:p>
    <w:p w14:paraId="0807A151" w14:textId="7C3D9265" w:rsidR="00B3626A" w:rsidRDefault="00B3626A">
      <w:pPr>
        <w:pStyle w:val="TOC1"/>
        <w:rPr>
          <w:rFonts w:asciiTheme="minorHAnsi" w:eastAsiaTheme="minorEastAsia" w:hAnsiTheme="minorHAnsi" w:cstheme="minorBidi"/>
          <w:b w:val="0"/>
          <w:noProof/>
          <w:sz w:val="22"/>
          <w:szCs w:val="22"/>
        </w:rPr>
      </w:pPr>
      <w:r>
        <w:rPr>
          <w:noProof/>
        </w:rPr>
        <w:t>3. Technical Specifications</w:t>
      </w:r>
      <w:r>
        <w:rPr>
          <w:noProof/>
        </w:rPr>
        <w:tab/>
      </w:r>
      <w:r>
        <w:rPr>
          <w:noProof/>
        </w:rPr>
        <w:fldChar w:fldCharType="begin"/>
      </w:r>
      <w:r>
        <w:rPr>
          <w:noProof/>
        </w:rPr>
        <w:instrText xml:space="preserve"> PAGEREF _Toc135756246 \h </w:instrText>
      </w:r>
      <w:r>
        <w:rPr>
          <w:noProof/>
        </w:rPr>
      </w:r>
      <w:r>
        <w:rPr>
          <w:noProof/>
        </w:rPr>
        <w:fldChar w:fldCharType="separate"/>
      </w:r>
      <w:r>
        <w:rPr>
          <w:noProof/>
        </w:rPr>
        <w:t>81</w:t>
      </w:r>
      <w:r>
        <w:rPr>
          <w:noProof/>
        </w:rPr>
        <w:fldChar w:fldCharType="end"/>
      </w:r>
    </w:p>
    <w:p w14:paraId="27C452DB" w14:textId="1E4A7549" w:rsidR="00B3626A" w:rsidRDefault="00B3626A">
      <w:pPr>
        <w:pStyle w:val="TOC1"/>
        <w:rPr>
          <w:rFonts w:asciiTheme="minorHAnsi" w:eastAsiaTheme="minorEastAsia" w:hAnsiTheme="minorHAnsi" w:cstheme="minorBidi"/>
          <w:b w:val="0"/>
          <w:noProof/>
          <w:sz w:val="22"/>
          <w:szCs w:val="22"/>
        </w:rPr>
      </w:pPr>
      <w:r>
        <w:rPr>
          <w:noProof/>
        </w:rPr>
        <w:t>4. Drawings</w:t>
      </w:r>
      <w:r>
        <w:rPr>
          <w:noProof/>
        </w:rPr>
        <w:tab/>
      </w:r>
      <w:r>
        <w:rPr>
          <w:noProof/>
        </w:rPr>
        <w:fldChar w:fldCharType="begin"/>
      </w:r>
      <w:r>
        <w:rPr>
          <w:noProof/>
        </w:rPr>
        <w:instrText xml:space="preserve"> PAGEREF _Toc135756247 \h </w:instrText>
      </w:r>
      <w:r>
        <w:rPr>
          <w:noProof/>
        </w:rPr>
      </w:r>
      <w:r>
        <w:rPr>
          <w:noProof/>
        </w:rPr>
        <w:fldChar w:fldCharType="separate"/>
      </w:r>
      <w:r>
        <w:rPr>
          <w:noProof/>
        </w:rPr>
        <w:t>83</w:t>
      </w:r>
      <w:r>
        <w:rPr>
          <w:noProof/>
        </w:rPr>
        <w:fldChar w:fldCharType="end"/>
      </w:r>
    </w:p>
    <w:p w14:paraId="31AB5867" w14:textId="36BDCBC1" w:rsidR="00B3626A" w:rsidRDefault="00B3626A">
      <w:pPr>
        <w:pStyle w:val="TOC1"/>
        <w:rPr>
          <w:rFonts w:asciiTheme="minorHAnsi" w:eastAsiaTheme="minorEastAsia" w:hAnsiTheme="minorHAnsi" w:cstheme="minorBidi"/>
          <w:b w:val="0"/>
          <w:noProof/>
          <w:sz w:val="22"/>
          <w:szCs w:val="22"/>
        </w:rPr>
      </w:pPr>
      <w:r>
        <w:rPr>
          <w:noProof/>
        </w:rPr>
        <w:t>5. Inspections and Tests</w:t>
      </w:r>
      <w:r>
        <w:rPr>
          <w:noProof/>
        </w:rPr>
        <w:tab/>
      </w:r>
      <w:r>
        <w:rPr>
          <w:noProof/>
        </w:rPr>
        <w:fldChar w:fldCharType="begin"/>
      </w:r>
      <w:r>
        <w:rPr>
          <w:noProof/>
        </w:rPr>
        <w:instrText xml:space="preserve"> PAGEREF _Toc135756248 \h </w:instrText>
      </w:r>
      <w:r>
        <w:rPr>
          <w:noProof/>
        </w:rPr>
      </w:r>
      <w:r>
        <w:rPr>
          <w:noProof/>
        </w:rPr>
        <w:fldChar w:fldCharType="separate"/>
      </w:r>
      <w:r>
        <w:rPr>
          <w:noProof/>
        </w:rPr>
        <w:t>84</w:t>
      </w:r>
      <w:r>
        <w:rPr>
          <w:noProof/>
        </w:rPr>
        <w:fldChar w:fldCharType="end"/>
      </w:r>
    </w:p>
    <w:p w14:paraId="07545B80" w14:textId="156B2DC7" w:rsidR="00455149" w:rsidRPr="004A2C5F" w:rsidRDefault="00075F5F" w:rsidP="00540B61">
      <w:pPr>
        <w:pStyle w:val="TOC2"/>
      </w:pPr>
      <w:r w:rsidRPr="004A2C5F">
        <w:fldChar w:fldCharType="end"/>
      </w:r>
    </w:p>
    <w:p w14:paraId="4A46EFC7" w14:textId="77777777" w:rsidR="00455149" w:rsidRPr="004A2C5F" w:rsidRDefault="00455149">
      <w:pPr>
        <w:pStyle w:val="Sub-ClauseText"/>
        <w:spacing w:before="0" w:after="0"/>
        <w:jc w:val="left"/>
      </w:pPr>
    </w:p>
    <w:p w14:paraId="1E697A90" w14:textId="77777777" w:rsidR="00455149" w:rsidRPr="004A2C5F" w:rsidRDefault="00455149">
      <w:pPr>
        <w:pStyle w:val="Sub-ClauseText"/>
        <w:spacing w:before="0" w:after="0"/>
        <w:jc w:val="left"/>
      </w:pPr>
      <w:r w:rsidRPr="004A2C5F">
        <w:br w:type="page"/>
      </w:r>
    </w:p>
    <w:p w14:paraId="4F8FB4E9" w14:textId="77777777" w:rsidR="00455149" w:rsidRPr="004A2C5F" w:rsidRDefault="00455149">
      <w:pPr>
        <w:pStyle w:val="Sub-ClauseText"/>
        <w:spacing w:before="0" w:after="0"/>
        <w:jc w:val="left"/>
      </w:pPr>
    </w:p>
    <w:p w14:paraId="571C3D3D" w14:textId="77777777" w:rsidR="00455149" w:rsidRPr="004A2C5F" w:rsidRDefault="00455149">
      <w:pPr>
        <w:pStyle w:val="Heading2"/>
      </w:pPr>
      <w:bookmarkStart w:id="400" w:name="_Toc340548648"/>
      <w:r w:rsidRPr="004A2C5F">
        <w:t>Notes for Preparing the Schedule of Requirements</w:t>
      </w:r>
      <w:bookmarkEnd w:id="400"/>
    </w:p>
    <w:p w14:paraId="71662AE5" w14:textId="77777777" w:rsidR="00455149" w:rsidRPr="004A2C5F" w:rsidRDefault="00455149">
      <w:pPr>
        <w:suppressAutoHyphens/>
        <w:jc w:val="both"/>
      </w:pPr>
    </w:p>
    <w:p w14:paraId="778875F2" w14:textId="77777777" w:rsidR="00455149" w:rsidRPr="004A2C5F" w:rsidRDefault="00455149">
      <w:pPr>
        <w:suppressAutoHyphens/>
        <w:jc w:val="both"/>
      </w:pPr>
      <w:r w:rsidRPr="004A2C5F">
        <w:t xml:space="preserve">The Schedule of Requirements shall be included in the </w:t>
      </w:r>
      <w:r w:rsidR="00706F9F" w:rsidRPr="004A2C5F">
        <w:t>bidding</w:t>
      </w:r>
      <w:r w:rsidR="00E41492" w:rsidRPr="004A2C5F">
        <w:t xml:space="preserve"> document</w:t>
      </w:r>
      <w:r w:rsidR="002D3A80" w:rsidRPr="004A2C5F">
        <w:t xml:space="preserve"> </w:t>
      </w:r>
      <w:r w:rsidRPr="004A2C5F">
        <w:t>by the Purchaser, and shall cover, at a minimum, a description of the goods and services to be supplied and the delivery schedule.</w:t>
      </w:r>
    </w:p>
    <w:p w14:paraId="4921AE57" w14:textId="77777777" w:rsidR="00455149" w:rsidRPr="004A2C5F" w:rsidRDefault="00455149">
      <w:pPr>
        <w:suppressAutoHyphens/>
        <w:jc w:val="both"/>
      </w:pPr>
    </w:p>
    <w:p w14:paraId="2C2A08F6" w14:textId="77777777" w:rsidR="00455149" w:rsidRPr="004A2C5F" w:rsidRDefault="00455149">
      <w:pPr>
        <w:suppressAutoHyphens/>
        <w:jc w:val="both"/>
      </w:pPr>
      <w:r w:rsidRPr="004A2C5F">
        <w:t xml:space="preserve">The objective of the Schedule of Requirements is to provide sufficient information to enable </w:t>
      </w:r>
      <w:r w:rsidR="00EE153E" w:rsidRPr="004A2C5F">
        <w:t>Bidder</w:t>
      </w:r>
      <w:r w:rsidRPr="004A2C5F">
        <w:t xml:space="preserve">s to prepare their </w:t>
      </w:r>
      <w:r w:rsidR="000E14F1" w:rsidRPr="004A2C5F">
        <w:t>Bid</w:t>
      </w:r>
      <w:r w:rsidRPr="004A2C5F">
        <w:t>s efficiently and accurately, in particular, the Price Schedule, for which a form is provided in Section IV.</w:t>
      </w:r>
      <w:r w:rsidR="00B95321" w:rsidRPr="004A2C5F">
        <w:t xml:space="preserve"> </w:t>
      </w:r>
      <w:r w:rsidRPr="004A2C5F">
        <w:t xml:space="preserve">In addition, the Schedule of Requirements, together with the Price Schedule, should serve as a basis in the event of quantity variation at the time of award of contract pursuant to ITB </w:t>
      </w:r>
      <w:r w:rsidR="003A32C3" w:rsidRPr="004A2C5F">
        <w:t>42</w:t>
      </w:r>
      <w:r w:rsidR="00A73163" w:rsidRPr="004A2C5F">
        <w:t>.1</w:t>
      </w:r>
      <w:r w:rsidRPr="004A2C5F">
        <w:t>.</w:t>
      </w:r>
    </w:p>
    <w:p w14:paraId="63A69889" w14:textId="77777777" w:rsidR="00455149" w:rsidRPr="004A2C5F" w:rsidRDefault="00455149">
      <w:pPr>
        <w:suppressAutoHyphens/>
        <w:jc w:val="both"/>
      </w:pPr>
    </w:p>
    <w:p w14:paraId="0936B170" w14:textId="4CC9765A" w:rsidR="00455149" w:rsidRPr="004A2C5F" w:rsidRDefault="00455149">
      <w:pPr>
        <w:suppressAutoHyphens/>
        <w:jc w:val="both"/>
      </w:pPr>
      <w:r w:rsidRPr="004A2C5F">
        <w:t xml:space="preserve">The date or period for delivery should be carefully specified, taking into account (a) the implications of delivery terms stipulated in the Instructions to Bidders pursuant to the </w:t>
      </w:r>
      <w:r w:rsidRPr="004A2C5F">
        <w:rPr>
          <w:i/>
        </w:rPr>
        <w:t>Incoterms</w:t>
      </w:r>
      <w:r w:rsidRPr="004A2C5F">
        <w:t xml:space="preserve"> rules (i.e., EXW, or CIP, FOB, FCA terms—that “delivery” takes place when goods are delivered </w:t>
      </w:r>
      <w:r w:rsidRPr="004A2C5F">
        <w:rPr>
          <w:b/>
        </w:rPr>
        <w:t>to the carriers</w:t>
      </w:r>
      <w:r w:rsidRPr="004A2C5F">
        <w:t xml:space="preserve">), and (b) the date prescribed herein from which </w:t>
      </w:r>
      <w:r w:rsidRPr="00FF0BDF">
        <w:t xml:space="preserve">the </w:t>
      </w:r>
      <w:r w:rsidR="00FF0BDF" w:rsidRPr="00FF0BDF">
        <w:t>Bidder</w:t>
      </w:r>
      <w:r w:rsidRPr="00FF0BDF">
        <w:t>’s</w:t>
      </w:r>
      <w:r w:rsidRPr="004A2C5F">
        <w:t xml:space="preserve"> delivery obligations start (i.e., notice of award, contract signature, opening or confirmation of the letter of credit).</w:t>
      </w:r>
    </w:p>
    <w:p w14:paraId="1241DE39" w14:textId="77777777" w:rsidR="00455149" w:rsidRPr="004A2C5F" w:rsidRDefault="00455149">
      <w:pPr>
        <w:pStyle w:val="Sub-ClauseText"/>
        <w:spacing w:before="0" w:after="0"/>
        <w:jc w:val="left"/>
      </w:pPr>
    </w:p>
    <w:p w14:paraId="03F6DD98" w14:textId="77777777" w:rsidR="00455149" w:rsidRPr="004A2C5F" w:rsidRDefault="00455149">
      <w:pPr>
        <w:pStyle w:val="Sub-ClauseText"/>
        <w:spacing w:before="0" w:after="0"/>
        <w:jc w:val="left"/>
        <w:sectPr w:rsidR="00455149" w:rsidRPr="004A2C5F" w:rsidSect="00293CEF">
          <w:headerReference w:type="even" r:id="rId50"/>
          <w:headerReference w:type="default" r:id="rId51"/>
          <w:headerReference w:type="first" r:id="rId52"/>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990"/>
        <w:gridCol w:w="1490"/>
        <w:gridCol w:w="1724"/>
        <w:gridCol w:w="1798"/>
        <w:gridCol w:w="2098"/>
      </w:tblGrid>
      <w:tr w:rsidR="00455149" w:rsidRPr="004A2C5F" w14:paraId="70C5D6AC" w14:textId="77777777">
        <w:trPr>
          <w:cantSplit/>
        </w:trPr>
        <w:tc>
          <w:tcPr>
            <w:tcW w:w="12888" w:type="dxa"/>
            <w:gridSpan w:val="8"/>
            <w:tcBorders>
              <w:top w:val="nil"/>
              <w:left w:val="nil"/>
              <w:bottom w:val="double" w:sz="4" w:space="0" w:color="auto"/>
              <w:right w:val="nil"/>
            </w:tcBorders>
          </w:tcPr>
          <w:p w14:paraId="309FBC21" w14:textId="77777777" w:rsidR="00455149" w:rsidRPr="004A2C5F" w:rsidRDefault="00455149">
            <w:pPr>
              <w:pStyle w:val="SectionVIHeader"/>
            </w:pPr>
            <w:bookmarkStart w:id="401" w:name="_Toc68320557"/>
            <w:bookmarkStart w:id="402" w:name="_Toc135756244"/>
            <w:r w:rsidRPr="004A2C5F">
              <w:t>1.</w:t>
            </w:r>
            <w:r w:rsidR="00B95321" w:rsidRPr="004A2C5F">
              <w:t xml:space="preserve"> </w:t>
            </w:r>
            <w:r w:rsidRPr="004A2C5F">
              <w:t>List of Goods and Delivery Schedule</w:t>
            </w:r>
            <w:bookmarkEnd w:id="401"/>
            <w:bookmarkEnd w:id="402"/>
          </w:p>
          <w:p w14:paraId="7B010265" w14:textId="77A9AC26" w:rsidR="00455149" w:rsidRPr="004A2C5F" w:rsidRDefault="0080348B">
            <w:pPr>
              <w:spacing w:after="200"/>
              <w:rPr>
                <w:i/>
                <w:iCs/>
              </w:rPr>
            </w:pPr>
            <w:r>
              <w:rPr>
                <w:i/>
                <w:iCs/>
              </w:rPr>
              <w:t>T</w:t>
            </w:r>
            <w:r w:rsidR="00455149" w:rsidRPr="004A2C5F">
              <w:rPr>
                <w:i/>
                <w:iCs/>
              </w:rPr>
              <w:t>he column “Bidder’s offered Delivery date” to be filled by the Bidder</w:t>
            </w:r>
          </w:p>
        </w:tc>
      </w:tr>
      <w:tr w:rsidR="00455149" w:rsidRPr="004A2C5F" w14:paraId="377641A8" w14:textId="77777777">
        <w:trPr>
          <w:cantSplit/>
          <w:trHeight w:val="240"/>
        </w:trPr>
        <w:tc>
          <w:tcPr>
            <w:tcW w:w="883" w:type="dxa"/>
            <w:vMerge w:val="restart"/>
            <w:tcBorders>
              <w:top w:val="double" w:sz="4" w:space="0" w:color="auto"/>
              <w:left w:val="double" w:sz="4" w:space="0" w:color="auto"/>
              <w:right w:val="single" w:sz="4" w:space="0" w:color="auto"/>
            </w:tcBorders>
          </w:tcPr>
          <w:p w14:paraId="70C97998" w14:textId="77777777" w:rsidR="00455149" w:rsidRPr="004A2C5F" w:rsidRDefault="00455149">
            <w:pPr>
              <w:suppressAutoHyphens/>
              <w:spacing w:before="60"/>
              <w:jc w:val="center"/>
              <w:rPr>
                <w:b/>
                <w:bCs/>
                <w:sz w:val="22"/>
                <w:szCs w:val="22"/>
              </w:rPr>
            </w:pPr>
            <w:r w:rsidRPr="004A2C5F">
              <w:rPr>
                <w:b/>
                <w:bCs/>
                <w:sz w:val="22"/>
                <w:szCs w:val="22"/>
              </w:rPr>
              <w:t>Line Item</w:t>
            </w:r>
          </w:p>
          <w:p w14:paraId="7C4AB8D2" w14:textId="77777777" w:rsidR="00455149" w:rsidRPr="004A2C5F" w:rsidRDefault="00455149">
            <w:pPr>
              <w:suppressAutoHyphens/>
              <w:spacing w:before="60"/>
              <w:jc w:val="center"/>
              <w:rPr>
                <w:b/>
                <w:bCs/>
                <w:sz w:val="22"/>
                <w:szCs w:val="22"/>
              </w:rPr>
            </w:pPr>
            <w:r w:rsidRPr="004A2C5F">
              <w:rPr>
                <w:b/>
                <w:bCs/>
                <w:sz w:val="22"/>
                <w:szCs w:val="22"/>
              </w:rPr>
              <w:t>N</w:t>
            </w:r>
            <w:r w:rsidRPr="004A2C5F">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59A15330" w14:textId="77777777" w:rsidR="00455149" w:rsidRPr="004A2C5F" w:rsidRDefault="00455149">
            <w:pPr>
              <w:suppressAutoHyphens/>
              <w:spacing w:before="60"/>
              <w:jc w:val="center"/>
              <w:rPr>
                <w:b/>
                <w:bCs/>
                <w:sz w:val="22"/>
                <w:szCs w:val="22"/>
              </w:rPr>
            </w:pPr>
            <w:r w:rsidRPr="004A2C5F">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1D013EDE" w14:textId="77777777" w:rsidR="00455149" w:rsidRPr="004A2C5F" w:rsidRDefault="00455149">
            <w:pPr>
              <w:suppressAutoHyphens/>
              <w:spacing w:before="60"/>
              <w:jc w:val="center"/>
              <w:rPr>
                <w:b/>
                <w:bCs/>
                <w:sz w:val="22"/>
                <w:szCs w:val="22"/>
              </w:rPr>
            </w:pPr>
            <w:r w:rsidRPr="004A2C5F">
              <w:rPr>
                <w:b/>
                <w:bCs/>
                <w:sz w:val="22"/>
                <w:szCs w:val="22"/>
              </w:rPr>
              <w:t>Quantity</w:t>
            </w:r>
          </w:p>
        </w:tc>
        <w:tc>
          <w:tcPr>
            <w:tcW w:w="990" w:type="dxa"/>
            <w:vMerge w:val="restart"/>
            <w:tcBorders>
              <w:top w:val="double" w:sz="4" w:space="0" w:color="auto"/>
              <w:left w:val="single" w:sz="4" w:space="0" w:color="auto"/>
              <w:right w:val="single" w:sz="4" w:space="0" w:color="auto"/>
            </w:tcBorders>
          </w:tcPr>
          <w:p w14:paraId="53D589BD" w14:textId="77777777" w:rsidR="00455149" w:rsidRPr="004A2C5F" w:rsidRDefault="00455149">
            <w:pPr>
              <w:suppressAutoHyphens/>
              <w:spacing w:before="60"/>
              <w:jc w:val="center"/>
              <w:rPr>
                <w:b/>
                <w:bCs/>
                <w:sz w:val="22"/>
                <w:szCs w:val="22"/>
              </w:rPr>
            </w:pPr>
            <w:r w:rsidRPr="004A2C5F">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4211EF40" w14:textId="39310CA1" w:rsidR="00455149" w:rsidRPr="004A2C5F" w:rsidRDefault="00455149" w:rsidP="000433BB">
            <w:pPr>
              <w:spacing w:before="60"/>
              <w:jc w:val="center"/>
              <w:rPr>
                <w:b/>
                <w:bCs/>
                <w:sz w:val="22"/>
                <w:szCs w:val="22"/>
              </w:rPr>
            </w:pPr>
            <w:r w:rsidRPr="004A2C5F">
              <w:rPr>
                <w:b/>
                <w:bCs/>
                <w:sz w:val="22"/>
                <w:szCs w:val="22"/>
              </w:rPr>
              <w:t>Final Destination</w:t>
            </w:r>
            <w:r w:rsidR="000433BB" w:rsidRPr="004A2C5F">
              <w:rPr>
                <w:b/>
                <w:bCs/>
                <w:sz w:val="22"/>
                <w:szCs w:val="22"/>
              </w:rPr>
              <w:t xml:space="preserve"> (Project </w:t>
            </w:r>
            <w:r w:rsidR="00E7749F" w:rsidRPr="004A2C5F">
              <w:rPr>
                <w:b/>
                <w:bCs/>
                <w:sz w:val="22"/>
                <w:szCs w:val="22"/>
              </w:rPr>
              <w:t>Site) as</w:t>
            </w:r>
            <w:r w:rsidRPr="004A2C5F">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4514510D" w14:textId="77777777" w:rsidR="00455149" w:rsidRPr="004A2C5F" w:rsidRDefault="00455149">
            <w:pPr>
              <w:spacing w:before="60" w:after="60"/>
              <w:jc w:val="center"/>
              <w:rPr>
                <w:sz w:val="22"/>
                <w:szCs w:val="22"/>
              </w:rPr>
            </w:pPr>
            <w:r w:rsidRPr="004A2C5F">
              <w:rPr>
                <w:b/>
                <w:bCs/>
                <w:sz w:val="22"/>
                <w:szCs w:val="22"/>
              </w:rPr>
              <w:t>Delivery</w:t>
            </w:r>
            <w:r w:rsidR="00B95321" w:rsidRPr="004A2C5F">
              <w:rPr>
                <w:b/>
                <w:bCs/>
                <w:sz w:val="22"/>
                <w:szCs w:val="22"/>
              </w:rPr>
              <w:t xml:space="preserve"> </w:t>
            </w:r>
            <w:r w:rsidRPr="004A2C5F">
              <w:rPr>
                <w:b/>
                <w:bCs/>
                <w:sz w:val="22"/>
                <w:szCs w:val="22"/>
              </w:rPr>
              <w:t>(as per Incoterms) Date</w:t>
            </w:r>
          </w:p>
        </w:tc>
      </w:tr>
      <w:tr w:rsidR="00455149" w:rsidRPr="004A2C5F" w14:paraId="7BEE238F" w14:textId="77777777" w:rsidTr="002073DE">
        <w:trPr>
          <w:cantSplit/>
          <w:trHeight w:val="240"/>
        </w:trPr>
        <w:tc>
          <w:tcPr>
            <w:tcW w:w="883" w:type="dxa"/>
            <w:vMerge/>
            <w:tcBorders>
              <w:left w:val="double" w:sz="4" w:space="0" w:color="auto"/>
              <w:bottom w:val="single" w:sz="4" w:space="0" w:color="auto"/>
              <w:right w:val="single" w:sz="4" w:space="0" w:color="auto"/>
            </w:tcBorders>
          </w:tcPr>
          <w:p w14:paraId="4EC18D04" w14:textId="77777777" w:rsidR="00455149" w:rsidRPr="004A2C5F" w:rsidRDefault="00455149">
            <w:pPr>
              <w:suppressAutoHyphens/>
              <w:jc w:val="center"/>
              <w:rPr>
                <w:sz w:val="22"/>
                <w:szCs w:val="22"/>
              </w:rPr>
            </w:pPr>
          </w:p>
        </w:tc>
        <w:tc>
          <w:tcPr>
            <w:tcW w:w="2825" w:type="dxa"/>
            <w:vMerge/>
            <w:tcBorders>
              <w:left w:val="single" w:sz="4" w:space="0" w:color="auto"/>
              <w:bottom w:val="single" w:sz="4" w:space="0" w:color="auto"/>
              <w:right w:val="single" w:sz="4" w:space="0" w:color="auto"/>
            </w:tcBorders>
          </w:tcPr>
          <w:p w14:paraId="724BBB20" w14:textId="77777777" w:rsidR="00455149" w:rsidRPr="004A2C5F"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5E56B14F" w14:textId="77777777" w:rsidR="00455149" w:rsidRPr="004A2C5F" w:rsidRDefault="00455149">
            <w:pPr>
              <w:suppressAutoHyphens/>
              <w:jc w:val="center"/>
              <w:rPr>
                <w:sz w:val="22"/>
                <w:szCs w:val="22"/>
              </w:rPr>
            </w:pPr>
          </w:p>
        </w:tc>
        <w:tc>
          <w:tcPr>
            <w:tcW w:w="990" w:type="dxa"/>
            <w:vMerge/>
            <w:tcBorders>
              <w:left w:val="single" w:sz="4" w:space="0" w:color="auto"/>
              <w:bottom w:val="single" w:sz="4" w:space="0" w:color="auto"/>
              <w:right w:val="single" w:sz="4" w:space="0" w:color="auto"/>
            </w:tcBorders>
          </w:tcPr>
          <w:p w14:paraId="3EDD191D" w14:textId="77777777" w:rsidR="00455149" w:rsidRPr="004A2C5F"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43193936" w14:textId="77777777" w:rsidR="00455149" w:rsidRPr="004A2C5F"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39B4B7FD" w14:textId="77777777" w:rsidR="00455149" w:rsidRPr="004A2C5F" w:rsidRDefault="00455149">
            <w:pPr>
              <w:spacing w:before="60" w:after="60"/>
              <w:jc w:val="center"/>
              <w:rPr>
                <w:b/>
                <w:bCs/>
                <w:sz w:val="22"/>
                <w:szCs w:val="22"/>
              </w:rPr>
            </w:pPr>
            <w:r w:rsidRPr="004A2C5F">
              <w:rPr>
                <w:b/>
                <w:bCs/>
                <w:sz w:val="22"/>
                <w:szCs w:val="22"/>
              </w:rPr>
              <w:t>Earliest Delivery Date</w:t>
            </w:r>
          </w:p>
        </w:tc>
        <w:tc>
          <w:tcPr>
            <w:tcW w:w="1798" w:type="dxa"/>
            <w:tcBorders>
              <w:top w:val="single" w:sz="4" w:space="0" w:color="auto"/>
              <w:left w:val="single" w:sz="4" w:space="0" w:color="auto"/>
              <w:right w:val="single" w:sz="4" w:space="0" w:color="auto"/>
            </w:tcBorders>
          </w:tcPr>
          <w:p w14:paraId="650349E9" w14:textId="77777777" w:rsidR="00455149" w:rsidRPr="004A2C5F" w:rsidRDefault="00455149">
            <w:pPr>
              <w:spacing w:before="60" w:after="60"/>
              <w:jc w:val="center"/>
              <w:rPr>
                <w:b/>
                <w:bCs/>
                <w:sz w:val="22"/>
                <w:szCs w:val="22"/>
              </w:rPr>
            </w:pPr>
            <w:r w:rsidRPr="004A2C5F">
              <w:rPr>
                <w:b/>
                <w:bCs/>
                <w:sz w:val="22"/>
                <w:szCs w:val="22"/>
              </w:rPr>
              <w:t xml:space="preserve">Latest Delivery Date </w:t>
            </w:r>
          </w:p>
          <w:p w14:paraId="4A376A27" w14:textId="77777777" w:rsidR="00455149" w:rsidRPr="004A2C5F"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4AF03355" w14:textId="77777777" w:rsidR="00455149" w:rsidRPr="004A2C5F" w:rsidRDefault="00455149">
            <w:pPr>
              <w:spacing w:before="60" w:after="60"/>
              <w:jc w:val="center"/>
              <w:rPr>
                <w:b/>
                <w:bCs/>
                <w:sz w:val="22"/>
                <w:szCs w:val="22"/>
              </w:rPr>
            </w:pPr>
            <w:r w:rsidRPr="004A2C5F">
              <w:rPr>
                <w:b/>
                <w:bCs/>
                <w:sz w:val="22"/>
                <w:szCs w:val="22"/>
              </w:rPr>
              <w:t>Bidder’s</w:t>
            </w:r>
            <w:r w:rsidR="00B95321" w:rsidRPr="004A2C5F">
              <w:rPr>
                <w:b/>
                <w:bCs/>
                <w:sz w:val="22"/>
                <w:szCs w:val="22"/>
              </w:rPr>
              <w:t xml:space="preserve"> </w:t>
            </w:r>
            <w:r w:rsidRPr="004A2C5F">
              <w:rPr>
                <w:b/>
                <w:bCs/>
                <w:sz w:val="22"/>
                <w:szCs w:val="22"/>
              </w:rPr>
              <w:t>offered Delivery date [</w:t>
            </w:r>
            <w:r w:rsidRPr="004A2C5F">
              <w:rPr>
                <w:b/>
                <w:bCs/>
                <w:i/>
                <w:iCs/>
                <w:sz w:val="22"/>
                <w:szCs w:val="22"/>
              </w:rPr>
              <w:t xml:space="preserve">to be provided by the </w:t>
            </w:r>
            <w:r w:rsidR="00EE153E" w:rsidRPr="004A2C5F">
              <w:rPr>
                <w:b/>
                <w:bCs/>
                <w:i/>
                <w:iCs/>
                <w:sz w:val="22"/>
                <w:szCs w:val="22"/>
              </w:rPr>
              <w:t>Bidder</w:t>
            </w:r>
            <w:r w:rsidRPr="004A2C5F">
              <w:rPr>
                <w:b/>
                <w:bCs/>
                <w:sz w:val="22"/>
                <w:szCs w:val="22"/>
              </w:rPr>
              <w:t>]</w:t>
            </w:r>
          </w:p>
        </w:tc>
      </w:tr>
      <w:tr w:rsidR="00E7749F" w:rsidRPr="004A2C5F" w14:paraId="074974F6" w14:textId="77777777" w:rsidTr="007E072B">
        <w:trPr>
          <w:cantSplit/>
        </w:trPr>
        <w:tc>
          <w:tcPr>
            <w:tcW w:w="12888" w:type="dxa"/>
            <w:gridSpan w:val="8"/>
            <w:tcBorders>
              <w:top w:val="single" w:sz="4" w:space="0" w:color="auto"/>
              <w:left w:val="double" w:sz="4" w:space="0" w:color="auto"/>
              <w:bottom w:val="single" w:sz="4" w:space="0" w:color="auto"/>
              <w:right w:val="double" w:sz="4" w:space="0" w:color="auto"/>
            </w:tcBorders>
          </w:tcPr>
          <w:p w14:paraId="181A5099" w14:textId="77777777" w:rsidR="00E7749F" w:rsidRDefault="00E7749F">
            <w:pPr>
              <w:rPr>
                <w:b/>
                <w:bCs/>
              </w:rPr>
            </w:pPr>
          </w:p>
          <w:p w14:paraId="0537776F" w14:textId="1DB723C6" w:rsidR="00E7749F" w:rsidRPr="00E7749F" w:rsidRDefault="00E7749F">
            <w:pPr>
              <w:rPr>
                <w:b/>
                <w:bCs/>
              </w:rPr>
            </w:pPr>
            <w:r w:rsidRPr="00E7749F">
              <w:rPr>
                <w:b/>
                <w:bCs/>
              </w:rPr>
              <w:t>Package #1: Fixed Enrollment Kits</w:t>
            </w:r>
            <w:r>
              <w:rPr>
                <w:b/>
                <w:bCs/>
              </w:rPr>
              <w:t xml:space="preserve"> as per provided </w:t>
            </w:r>
            <w:r w:rsidR="008051F7">
              <w:rPr>
                <w:b/>
                <w:bCs/>
              </w:rPr>
              <w:t>Specifications.</w:t>
            </w:r>
          </w:p>
          <w:p w14:paraId="07D1662D" w14:textId="69EE15F0" w:rsidR="00E7749F" w:rsidRPr="00E7749F" w:rsidRDefault="00E7749F"/>
        </w:tc>
      </w:tr>
      <w:tr w:rsidR="00455149" w:rsidRPr="004A2C5F" w14:paraId="68BC15A3"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2818C614" w14:textId="57B5704A" w:rsidR="00455149" w:rsidRPr="00D920F2" w:rsidRDefault="00D920F2">
            <w:pPr>
              <w:rPr>
                <w:sz w:val="22"/>
                <w:szCs w:val="22"/>
              </w:rPr>
            </w:pPr>
            <w:r w:rsidRPr="00D920F2">
              <w:rPr>
                <w:sz w:val="22"/>
                <w:szCs w:val="22"/>
              </w:rPr>
              <w:t>1.1</w:t>
            </w:r>
          </w:p>
        </w:tc>
        <w:tc>
          <w:tcPr>
            <w:tcW w:w="2825" w:type="dxa"/>
            <w:tcBorders>
              <w:top w:val="single" w:sz="4" w:space="0" w:color="auto"/>
              <w:left w:val="single" w:sz="4" w:space="0" w:color="auto"/>
              <w:bottom w:val="single" w:sz="4" w:space="0" w:color="auto"/>
              <w:right w:val="single" w:sz="4" w:space="0" w:color="auto"/>
            </w:tcBorders>
          </w:tcPr>
          <w:p w14:paraId="5973B665" w14:textId="7D338A1B" w:rsidR="00455149" w:rsidRPr="00D920F2" w:rsidRDefault="00D920F2">
            <w:pPr>
              <w:rPr>
                <w:sz w:val="22"/>
                <w:szCs w:val="22"/>
              </w:rPr>
            </w:pPr>
            <w:r w:rsidRPr="00D920F2">
              <w:rPr>
                <w:sz w:val="22"/>
                <w:szCs w:val="22"/>
              </w:rPr>
              <w:t>All In One Desktop Computers</w:t>
            </w:r>
          </w:p>
        </w:tc>
        <w:tc>
          <w:tcPr>
            <w:tcW w:w="1080" w:type="dxa"/>
            <w:tcBorders>
              <w:top w:val="single" w:sz="4" w:space="0" w:color="auto"/>
              <w:left w:val="single" w:sz="4" w:space="0" w:color="auto"/>
              <w:bottom w:val="single" w:sz="4" w:space="0" w:color="auto"/>
              <w:right w:val="single" w:sz="4" w:space="0" w:color="auto"/>
            </w:tcBorders>
          </w:tcPr>
          <w:p w14:paraId="47292552" w14:textId="61447EFF" w:rsidR="00455149" w:rsidRPr="00D920F2" w:rsidRDefault="00D920F2">
            <w:pPr>
              <w:rPr>
                <w:sz w:val="22"/>
                <w:szCs w:val="22"/>
              </w:rPr>
            </w:pPr>
            <w:r w:rsidRPr="00D920F2">
              <w:rPr>
                <w:sz w:val="22"/>
                <w:szCs w:val="22"/>
              </w:rPr>
              <w:t>240</w:t>
            </w:r>
          </w:p>
        </w:tc>
        <w:tc>
          <w:tcPr>
            <w:tcW w:w="990" w:type="dxa"/>
            <w:tcBorders>
              <w:top w:val="single" w:sz="4" w:space="0" w:color="auto"/>
              <w:left w:val="single" w:sz="4" w:space="0" w:color="auto"/>
              <w:bottom w:val="single" w:sz="4" w:space="0" w:color="auto"/>
              <w:right w:val="single" w:sz="4" w:space="0" w:color="auto"/>
            </w:tcBorders>
          </w:tcPr>
          <w:p w14:paraId="10899275" w14:textId="5190ABD6" w:rsidR="00455149" w:rsidRPr="00D920F2" w:rsidRDefault="00D920F2">
            <w:pPr>
              <w:rPr>
                <w:sz w:val="22"/>
                <w:szCs w:val="22"/>
              </w:rPr>
            </w:pPr>
            <w:r w:rsidRPr="00D920F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8C459EA" w14:textId="15A216AB" w:rsidR="00455149" w:rsidRPr="00D920F2" w:rsidRDefault="00307AB0">
            <w:pPr>
              <w:rPr>
                <w:sz w:val="22"/>
                <w:szCs w:val="22"/>
              </w:rPr>
            </w:pPr>
            <w:r w:rsidRPr="00D920F2">
              <w:rPr>
                <w:sz w:val="22"/>
                <w:szCs w:val="22"/>
              </w:rPr>
              <w:t>NIRA, Head Office, Mogadishu, Somalia</w:t>
            </w:r>
          </w:p>
        </w:tc>
        <w:tc>
          <w:tcPr>
            <w:tcW w:w="1724" w:type="dxa"/>
            <w:tcBorders>
              <w:left w:val="single" w:sz="4" w:space="0" w:color="auto"/>
              <w:right w:val="single" w:sz="4" w:space="0" w:color="auto"/>
            </w:tcBorders>
          </w:tcPr>
          <w:p w14:paraId="6C2D704C" w14:textId="77777777" w:rsidR="000737B1" w:rsidRDefault="000737B1" w:rsidP="000A6700">
            <w:pPr>
              <w:jc w:val="center"/>
              <w:rPr>
                <w:sz w:val="22"/>
                <w:szCs w:val="22"/>
              </w:rPr>
            </w:pPr>
          </w:p>
          <w:p w14:paraId="6FBA1D74" w14:textId="2C70AFE2" w:rsidR="00455149" w:rsidRPr="00D920F2" w:rsidRDefault="000737B1" w:rsidP="000A6700">
            <w:pPr>
              <w:jc w:val="center"/>
              <w:rPr>
                <w:sz w:val="22"/>
                <w:szCs w:val="22"/>
              </w:rPr>
            </w:pPr>
            <w:r>
              <w:rPr>
                <w:sz w:val="22"/>
                <w:szCs w:val="22"/>
              </w:rPr>
              <w:t>N/A</w:t>
            </w:r>
          </w:p>
        </w:tc>
        <w:tc>
          <w:tcPr>
            <w:tcW w:w="1798" w:type="dxa"/>
            <w:tcBorders>
              <w:left w:val="single" w:sz="4" w:space="0" w:color="auto"/>
              <w:right w:val="single" w:sz="4" w:space="0" w:color="auto"/>
            </w:tcBorders>
          </w:tcPr>
          <w:p w14:paraId="5208D4DD" w14:textId="265E0D36" w:rsidR="00455149" w:rsidRPr="00D920F2" w:rsidRDefault="001E46B3">
            <w:pPr>
              <w:rPr>
                <w:sz w:val="22"/>
                <w:szCs w:val="22"/>
              </w:rPr>
            </w:pPr>
            <w:r>
              <w:rPr>
                <w:sz w:val="22"/>
                <w:szCs w:val="22"/>
              </w:rPr>
              <w:t>Twelve (12)</w:t>
            </w:r>
            <w:r w:rsidR="007F6C1B" w:rsidRPr="00D920F2">
              <w:rPr>
                <w:sz w:val="22"/>
                <w:szCs w:val="22"/>
              </w:rPr>
              <w:t xml:space="preserve"> weeks</w:t>
            </w:r>
            <w:r w:rsidR="00455149" w:rsidRPr="00D920F2">
              <w:rPr>
                <w:sz w:val="22"/>
                <w:szCs w:val="22"/>
              </w:rPr>
              <w:t xml:space="preserve"> following the date </w:t>
            </w:r>
            <w:r w:rsidR="00D920F2" w:rsidRPr="00D920F2">
              <w:rPr>
                <w:sz w:val="22"/>
                <w:szCs w:val="22"/>
              </w:rPr>
              <w:t>of effectiveness</w:t>
            </w:r>
            <w:r w:rsidR="00455149" w:rsidRPr="00D920F2">
              <w:rPr>
                <w:sz w:val="22"/>
                <w:szCs w:val="22"/>
              </w:rPr>
              <w:t xml:space="preserve"> </w:t>
            </w:r>
            <w:r w:rsidR="00206CF5" w:rsidRPr="00D920F2">
              <w:rPr>
                <w:sz w:val="22"/>
                <w:szCs w:val="22"/>
              </w:rPr>
              <w:t xml:space="preserve">of </w:t>
            </w:r>
            <w:r w:rsidR="00455149" w:rsidRPr="00D920F2">
              <w:rPr>
                <w:sz w:val="22"/>
                <w:szCs w:val="22"/>
              </w:rPr>
              <w:t>the Contract</w:t>
            </w:r>
          </w:p>
        </w:tc>
        <w:tc>
          <w:tcPr>
            <w:tcW w:w="2098" w:type="dxa"/>
            <w:tcBorders>
              <w:left w:val="single" w:sz="4" w:space="0" w:color="auto"/>
              <w:right w:val="double" w:sz="4" w:space="0" w:color="auto"/>
            </w:tcBorders>
          </w:tcPr>
          <w:p w14:paraId="37DB0784" w14:textId="77777777" w:rsidR="00455149" w:rsidRPr="00FF0BDF" w:rsidRDefault="00455149">
            <w:pPr>
              <w:rPr>
                <w:i/>
                <w:iCs/>
                <w:sz w:val="22"/>
                <w:szCs w:val="22"/>
              </w:rPr>
            </w:pPr>
            <w:r w:rsidRPr="00FF0BDF">
              <w:rPr>
                <w:i/>
                <w:iCs/>
                <w:sz w:val="22"/>
                <w:szCs w:val="22"/>
              </w:rPr>
              <w:t xml:space="preserve">[insert the number of  days following the date of  effectiveness </w:t>
            </w:r>
            <w:r w:rsidR="00206CF5" w:rsidRPr="00FF0BDF">
              <w:rPr>
                <w:i/>
                <w:iCs/>
                <w:sz w:val="22"/>
                <w:szCs w:val="22"/>
              </w:rPr>
              <w:t xml:space="preserve">of </w:t>
            </w:r>
            <w:r w:rsidRPr="00FF0BDF">
              <w:rPr>
                <w:i/>
                <w:iCs/>
                <w:sz w:val="22"/>
                <w:szCs w:val="22"/>
              </w:rPr>
              <w:t>the Contract]</w:t>
            </w:r>
          </w:p>
        </w:tc>
      </w:tr>
      <w:tr w:rsidR="00152E0C" w:rsidRPr="004A2C5F" w14:paraId="7C43ECE4"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12970162" w14:textId="4A635195" w:rsidR="00152E0C" w:rsidRPr="004A2C5F" w:rsidRDefault="00152E0C" w:rsidP="00152E0C">
            <w:r>
              <w:t>1.2</w:t>
            </w:r>
          </w:p>
        </w:tc>
        <w:tc>
          <w:tcPr>
            <w:tcW w:w="2825" w:type="dxa"/>
            <w:tcBorders>
              <w:top w:val="single" w:sz="4" w:space="0" w:color="auto"/>
              <w:left w:val="single" w:sz="4" w:space="0" w:color="auto"/>
              <w:bottom w:val="single" w:sz="4" w:space="0" w:color="auto"/>
              <w:right w:val="single" w:sz="4" w:space="0" w:color="auto"/>
            </w:tcBorders>
          </w:tcPr>
          <w:p w14:paraId="461CC70C" w14:textId="330705BD" w:rsidR="00152E0C" w:rsidRPr="004A2C5F" w:rsidRDefault="00152E0C" w:rsidP="00152E0C">
            <w:r w:rsidRPr="00D920F2">
              <w:t>4-4-2 Fingerprint scanner</w:t>
            </w:r>
          </w:p>
        </w:tc>
        <w:tc>
          <w:tcPr>
            <w:tcW w:w="1080" w:type="dxa"/>
            <w:tcBorders>
              <w:top w:val="single" w:sz="4" w:space="0" w:color="auto"/>
              <w:left w:val="single" w:sz="4" w:space="0" w:color="auto"/>
              <w:bottom w:val="single" w:sz="4" w:space="0" w:color="auto"/>
              <w:right w:val="single" w:sz="4" w:space="0" w:color="auto"/>
            </w:tcBorders>
          </w:tcPr>
          <w:p w14:paraId="590CE4E9" w14:textId="358B5C3E"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5EB69868" w14:textId="7E5EC6C0"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1E01BEDA" w14:textId="10803C39" w:rsidR="00152E0C" w:rsidRPr="004A2C5F" w:rsidRDefault="00152E0C" w:rsidP="00152E0C">
            <w:r w:rsidRPr="00D920F2">
              <w:rPr>
                <w:sz w:val="22"/>
                <w:szCs w:val="22"/>
              </w:rPr>
              <w:t>NIRA, Head Office, Mogadishu, Somalia</w:t>
            </w:r>
          </w:p>
        </w:tc>
        <w:tc>
          <w:tcPr>
            <w:tcW w:w="1724" w:type="dxa"/>
            <w:tcBorders>
              <w:left w:val="single" w:sz="4" w:space="0" w:color="auto"/>
              <w:right w:val="single" w:sz="4" w:space="0" w:color="auto"/>
            </w:tcBorders>
          </w:tcPr>
          <w:p w14:paraId="44036858" w14:textId="27F8B2DA" w:rsidR="00152E0C" w:rsidRPr="00FF0BDF" w:rsidRDefault="00152E0C" w:rsidP="000A6700">
            <w:pPr>
              <w:jc w:val="center"/>
            </w:pPr>
            <w:r w:rsidRPr="00335BBD">
              <w:rPr>
                <w:sz w:val="22"/>
                <w:szCs w:val="22"/>
              </w:rPr>
              <w:t>N/A</w:t>
            </w:r>
          </w:p>
        </w:tc>
        <w:tc>
          <w:tcPr>
            <w:tcW w:w="1798" w:type="dxa"/>
            <w:tcBorders>
              <w:left w:val="single" w:sz="4" w:space="0" w:color="auto"/>
              <w:right w:val="single" w:sz="4" w:space="0" w:color="auto"/>
            </w:tcBorders>
          </w:tcPr>
          <w:p w14:paraId="51C6C5D2" w14:textId="4BE92A9A" w:rsidR="00152E0C" w:rsidRPr="00FF0BD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519FD890" w14:textId="0068EC89" w:rsidR="00152E0C" w:rsidRPr="00FF0BDF" w:rsidRDefault="00152E0C" w:rsidP="00152E0C">
            <w:r w:rsidRPr="005700C2">
              <w:rPr>
                <w:i/>
                <w:iCs/>
                <w:sz w:val="22"/>
                <w:szCs w:val="22"/>
              </w:rPr>
              <w:t>[insert the number of  days following the date of  effectiveness of the Contract]</w:t>
            </w:r>
          </w:p>
        </w:tc>
      </w:tr>
      <w:tr w:rsidR="00152E0C" w:rsidRPr="004A2C5F" w14:paraId="7DC097DF"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54E3EC33" w14:textId="37035F38" w:rsidR="00152E0C" w:rsidRPr="004A2C5F" w:rsidRDefault="00152E0C" w:rsidP="00152E0C">
            <w:r>
              <w:t>1.3</w:t>
            </w:r>
          </w:p>
        </w:tc>
        <w:tc>
          <w:tcPr>
            <w:tcW w:w="2825" w:type="dxa"/>
            <w:tcBorders>
              <w:top w:val="single" w:sz="4" w:space="0" w:color="auto"/>
              <w:left w:val="single" w:sz="4" w:space="0" w:color="auto"/>
              <w:bottom w:val="single" w:sz="4" w:space="0" w:color="auto"/>
              <w:right w:val="single" w:sz="4" w:space="0" w:color="auto"/>
            </w:tcBorders>
          </w:tcPr>
          <w:p w14:paraId="46E946A8" w14:textId="2FD89085" w:rsidR="00152E0C" w:rsidRPr="004A2C5F" w:rsidRDefault="00152E0C" w:rsidP="00152E0C">
            <w:r w:rsidRPr="00D920F2">
              <w:t>Signature Pad with a Stylus and a pen clipper</w:t>
            </w:r>
          </w:p>
        </w:tc>
        <w:tc>
          <w:tcPr>
            <w:tcW w:w="1080" w:type="dxa"/>
            <w:tcBorders>
              <w:top w:val="single" w:sz="4" w:space="0" w:color="auto"/>
              <w:left w:val="single" w:sz="4" w:space="0" w:color="auto"/>
              <w:bottom w:val="single" w:sz="4" w:space="0" w:color="auto"/>
              <w:right w:val="single" w:sz="4" w:space="0" w:color="auto"/>
            </w:tcBorders>
          </w:tcPr>
          <w:p w14:paraId="7E48649B" w14:textId="06C46261"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3A489CBF" w14:textId="14FBA771"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EB230C5" w14:textId="5E8445BF" w:rsidR="00152E0C" w:rsidRPr="004A2C5F" w:rsidRDefault="00152E0C" w:rsidP="00152E0C">
            <w:r w:rsidRPr="00D920F2">
              <w:rPr>
                <w:sz w:val="22"/>
                <w:szCs w:val="22"/>
              </w:rPr>
              <w:t>NIRA, Head Office, Mogadishu, Somalia</w:t>
            </w:r>
          </w:p>
        </w:tc>
        <w:tc>
          <w:tcPr>
            <w:tcW w:w="1724" w:type="dxa"/>
            <w:tcBorders>
              <w:left w:val="single" w:sz="4" w:space="0" w:color="auto"/>
              <w:right w:val="single" w:sz="4" w:space="0" w:color="auto"/>
            </w:tcBorders>
          </w:tcPr>
          <w:p w14:paraId="65059FD3" w14:textId="05DE36A6" w:rsidR="00152E0C" w:rsidRPr="004A2C5F" w:rsidRDefault="00152E0C" w:rsidP="000A6700">
            <w:pPr>
              <w:jc w:val="center"/>
            </w:pPr>
            <w:r w:rsidRPr="00335BBD">
              <w:rPr>
                <w:sz w:val="22"/>
                <w:szCs w:val="22"/>
              </w:rPr>
              <w:t>N/A</w:t>
            </w:r>
          </w:p>
        </w:tc>
        <w:tc>
          <w:tcPr>
            <w:tcW w:w="1798" w:type="dxa"/>
            <w:tcBorders>
              <w:left w:val="single" w:sz="4" w:space="0" w:color="auto"/>
              <w:right w:val="single" w:sz="4" w:space="0" w:color="auto"/>
            </w:tcBorders>
          </w:tcPr>
          <w:p w14:paraId="23D14C94" w14:textId="63A78A8E"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2F7384F6" w14:textId="5446F4FF" w:rsidR="00152E0C" w:rsidRPr="004A2C5F" w:rsidRDefault="00152E0C" w:rsidP="00152E0C">
            <w:r w:rsidRPr="005700C2">
              <w:rPr>
                <w:i/>
                <w:iCs/>
                <w:sz w:val="22"/>
                <w:szCs w:val="22"/>
              </w:rPr>
              <w:t>[insert the number of  days following the date of  effectiveness of the Contract]</w:t>
            </w:r>
          </w:p>
        </w:tc>
      </w:tr>
      <w:tr w:rsidR="00152E0C" w:rsidRPr="004A2C5F" w14:paraId="7828D8B5"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608F434A" w14:textId="24F078B6" w:rsidR="00152E0C" w:rsidRPr="004A2C5F" w:rsidRDefault="00152E0C" w:rsidP="00152E0C">
            <w:r>
              <w:t>1.4</w:t>
            </w:r>
          </w:p>
        </w:tc>
        <w:tc>
          <w:tcPr>
            <w:tcW w:w="2825" w:type="dxa"/>
            <w:tcBorders>
              <w:top w:val="single" w:sz="4" w:space="0" w:color="auto"/>
              <w:left w:val="single" w:sz="4" w:space="0" w:color="auto"/>
              <w:bottom w:val="single" w:sz="4" w:space="0" w:color="auto"/>
              <w:right w:val="single" w:sz="4" w:space="0" w:color="auto"/>
            </w:tcBorders>
          </w:tcPr>
          <w:p w14:paraId="731562B1" w14:textId="57B2FFA9" w:rsidR="00152E0C" w:rsidRPr="004A2C5F" w:rsidRDefault="00152E0C" w:rsidP="00152E0C">
            <w:r w:rsidRPr="00D920F2">
              <w:t>Multifunction printer - Printing, copying, and Scanning</w:t>
            </w:r>
          </w:p>
        </w:tc>
        <w:tc>
          <w:tcPr>
            <w:tcW w:w="1080" w:type="dxa"/>
            <w:tcBorders>
              <w:top w:val="single" w:sz="4" w:space="0" w:color="auto"/>
              <w:left w:val="single" w:sz="4" w:space="0" w:color="auto"/>
              <w:bottom w:val="single" w:sz="4" w:space="0" w:color="auto"/>
              <w:right w:val="single" w:sz="4" w:space="0" w:color="auto"/>
            </w:tcBorders>
          </w:tcPr>
          <w:p w14:paraId="16782753" w14:textId="2DAFFADD"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1A895AEB" w14:textId="15535EEA"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2271B2F4" w14:textId="268F561B" w:rsidR="00152E0C" w:rsidRPr="004A2C5F" w:rsidRDefault="00152E0C" w:rsidP="00152E0C">
            <w:r w:rsidRPr="00D920F2">
              <w:rPr>
                <w:sz w:val="22"/>
                <w:szCs w:val="22"/>
              </w:rPr>
              <w:t>NIRA, Head Office, Mogadishu, Somalia</w:t>
            </w:r>
          </w:p>
        </w:tc>
        <w:tc>
          <w:tcPr>
            <w:tcW w:w="1724" w:type="dxa"/>
            <w:tcBorders>
              <w:left w:val="single" w:sz="4" w:space="0" w:color="auto"/>
              <w:right w:val="single" w:sz="4" w:space="0" w:color="auto"/>
            </w:tcBorders>
          </w:tcPr>
          <w:p w14:paraId="7EEAFC59" w14:textId="7C22580B" w:rsidR="00152E0C" w:rsidRPr="004A2C5F" w:rsidRDefault="00152E0C" w:rsidP="000A6700">
            <w:pPr>
              <w:jc w:val="center"/>
            </w:pPr>
            <w:r w:rsidRPr="00335BBD">
              <w:rPr>
                <w:sz w:val="22"/>
                <w:szCs w:val="22"/>
              </w:rPr>
              <w:t>N/A</w:t>
            </w:r>
          </w:p>
        </w:tc>
        <w:tc>
          <w:tcPr>
            <w:tcW w:w="1798" w:type="dxa"/>
            <w:tcBorders>
              <w:left w:val="single" w:sz="4" w:space="0" w:color="auto"/>
              <w:right w:val="single" w:sz="4" w:space="0" w:color="auto"/>
            </w:tcBorders>
          </w:tcPr>
          <w:p w14:paraId="17DFEE00" w14:textId="6F04252D"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04BA3FA9" w14:textId="4131C171" w:rsidR="00152E0C" w:rsidRPr="004A2C5F" w:rsidRDefault="00152E0C" w:rsidP="00152E0C">
            <w:r w:rsidRPr="005700C2">
              <w:rPr>
                <w:i/>
                <w:iCs/>
                <w:sz w:val="22"/>
                <w:szCs w:val="22"/>
              </w:rPr>
              <w:t>[insert the number of  days following the date of  effectiveness of the Contract]</w:t>
            </w:r>
          </w:p>
        </w:tc>
      </w:tr>
      <w:tr w:rsidR="00152E0C" w:rsidRPr="004A2C5F" w14:paraId="65821C81"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520E9F4C" w14:textId="40A49788" w:rsidR="00152E0C" w:rsidRPr="004A2C5F" w:rsidRDefault="00152E0C" w:rsidP="00152E0C">
            <w:r>
              <w:t>1.5</w:t>
            </w:r>
          </w:p>
        </w:tc>
        <w:tc>
          <w:tcPr>
            <w:tcW w:w="2825" w:type="dxa"/>
            <w:tcBorders>
              <w:top w:val="single" w:sz="4" w:space="0" w:color="auto"/>
              <w:left w:val="single" w:sz="4" w:space="0" w:color="auto"/>
              <w:bottom w:val="single" w:sz="4" w:space="0" w:color="auto"/>
              <w:right w:val="single" w:sz="4" w:space="0" w:color="auto"/>
            </w:tcBorders>
          </w:tcPr>
          <w:p w14:paraId="16021714" w14:textId="4267863B" w:rsidR="00152E0C" w:rsidRPr="004A2C5F" w:rsidRDefault="00152E0C" w:rsidP="00152E0C">
            <w:r w:rsidRPr="00D920F2">
              <w:t>Digital/web camera</w:t>
            </w:r>
          </w:p>
        </w:tc>
        <w:tc>
          <w:tcPr>
            <w:tcW w:w="1080" w:type="dxa"/>
            <w:tcBorders>
              <w:top w:val="single" w:sz="4" w:space="0" w:color="auto"/>
              <w:left w:val="single" w:sz="4" w:space="0" w:color="auto"/>
              <w:bottom w:val="single" w:sz="4" w:space="0" w:color="auto"/>
              <w:right w:val="single" w:sz="4" w:space="0" w:color="auto"/>
            </w:tcBorders>
          </w:tcPr>
          <w:p w14:paraId="693C2664" w14:textId="6F85BC0C"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4399B926" w14:textId="3A6CE7B6"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7B60B314" w14:textId="0FD0CB7C" w:rsidR="00152E0C" w:rsidRPr="004A2C5F" w:rsidRDefault="00152E0C" w:rsidP="00152E0C">
            <w:r w:rsidRPr="00D920F2">
              <w:rPr>
                <w:sz w:val="22"/>
                <w:szCs w:val="22"/>
              </w:rPr>
              <w:t>NIRA, Head Office, Mogadishu, Somalia</w:t>
            </w:r>
          </w:p>
        </w:tc>
        <w:tc>
          <w:tcPr>
            <w:tcW w:w="1724" w:type="dxa"/>
            <w:tcBorders>
              <w:left w:val="single" w:sz="4" w:space="0" w:color="auto"/>
              <w:bottom w:val="single" w:sz="4" w:space="0" w:color="auto"/>
              <w:right w:val="single" w:sz="4" w:space="0" w:color="auto"/>
            </w:tcBorders>
          </w:tcPr>
          <w:p w14:paraId="47C30305" w14:textId="58C17612" w:rsidR="00152E0C" w:rsidRPr="004A2C5F" w:rsidRDefault="00152E0C" w:rsidP="000A6700">
            <w:pPr>
              <w:jc w:val="center"/>
            </w:pPr>
            <w:r w:rsidRPr="00AC1C80">
              <w:rPr>
                <w:sz w:val="22"/>
                <w:szCs w:val="22"/>
              </w:rPr>
              <w:t>N/A</w:t>
            </w:r>
          </w:p>
        </w:tc>
        <w:tc>
          <w:tcPr>
            <w:tcW w:w="1798" w:type="dxa"/>
            <w:tcBorders>
              <w:left w:val="single" w:sz="4" w:space="0" w:color="auto"/>
              <w:bottom w:val="single" w:sz="4" w:space="0" w:color="auto"/>
              <w:right w:val="single" w:sz="4" w:space="0" w:color="auto"/>
            </w:tcBorders>
          </w:tcPr>
          <w:p w14:paraId="1F57C14B" w14:textId="34EE7C24"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bottom w:val="single" w:sz="4" w:space="0" w:color="auto"/>
              <w:right w:val="double" w:sz="4" w:space="0" w:color="auto"/>
            </w:tcBorders>
          </w:tcPr>
          <w:p w14:paraId="049F11FF" w14:textId="4D4A955F" w:rsidR="00152E0C" w:rsidRPr="004A2C5F" w:rsidRDefault="00152E0C" w:rsidP="00152E0C">
            <w:r w:rsidRPr="00B34391">
              <w:rPr>
                <w:i/>
                <w:iCs/>
                <w:sz w:val="22"/>
                <w:szCs w:val="22"/>
              </w:rPr>
              <w:t>[insert the number of  days following the date of  effectiveness of the Contract]</w:t>
            </w:r>
          </w:p>
        </w:tc>
      </w:tr>
      <w:tr w:rsidR="00152E0C" w:rsidRPr="004A2C5F" w14:paraId="21127EDA"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507547A2" w14:textId="12015FC1" w:rsidR="00152E0C" w:rsidRPr="004A2C5F" w:rsidRDefault="00152E0C" w:rsidP="00152E0C">
            <w:r>
              <w:t>1.6</w:t>
            </w:r>
          </w:p>
        </w:tc>
        <w:tc>
          <w:tcPr>
            <w:tcW w:w="2825" w:type="dxa"/>
            <w:tcBorders>
              <w:top w:val="single" w:sz="4" w:space="0" w:color="auto"/>
              <w:left w:val="single" w:sz="4" w:space="0" w:color="auto"/>
              <w:bottom w:val="single" w:sz="4" w:space="0" w:color="auto"/>
              <w:right w:val="single" w:sz="4" w:space="0" w:color="auto"/>
            </w:tcBorders>
          </w:tcPr>
          <w:p w14:paraId="3E49F19C" w14:textId="70F2DCF3" w:rsidR="00152E0C" w:rsidRPr="004A2C5F" w:rsidRDefault="00152E0C" w:rsidP="00152E0C">
            <w:r w:rsidRPr="00D920F2">
              <w:t>Ring light with Tripod with Pivot Swivel Mount for Camera</w:t>
            </w:r>
          </w:p>
        </w:tc>
        <w:tc>
          <w:tcPr>
            <w:tcW w:w="1080" w:type="dxa"/>
            <w:tcBorders>
              <w:top w:val="single" w:sz="4" w:space="0" w:color="auto"/>
              <w:left w:val="single" w:sz="4" w:space="0" w:color="auto"/>
              <w:bottom w:val="single" w:sz="4" w:space="0" w:color="auto"/>
              <w:right w:val="single" w:sz="4" w:space="0" w:color="auto"/>
            </w:tcBorders>
          </w:tcPr>
          <w:p w14:paraId="35C6CCC2" w14:textId="5FBA87A0"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26A9F536" w14:textId="7F020D80"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130DE13" w14:textId="171B1E72" w:rsidR="00152E0C" w:rsidRPr="004A2C5F" w:rsidRDefault="00152E0C" w:rsidP="00152E0C">
            <w:r w:rsidRPr="00D920F2">
              <w:rPr>
                <w:sz w:val="22"/>
                <w:szCs w:val="22"/>
              </w:rPr>
              <w:t>NIRA, Head Office, Mogadishu, Somalia</w:t>
            </w:r>
          </w:p>
        </w:tc>
        <w:tc>
          <w:tcPr>
            <w:tcW w:w="1724" w:type="dxa"/>
            <w:tcBorders>
              <w:left w:val="single" w:sz="4" w:space="0" w:color="auto"/>
              <w:bottom w:val="single" w:sz="4" w:space="0" w:color="auto"/>
              <w:right w:val="single" w:sz="4" w:space="0" w:color="auto"/>
            </w:tcBorders>
          </w:tcPr>
          <w:p w14:paraId="2AC4675B" w14:textId="4E4788FE" w:rsidR="00152E0C" w:rsidRPr="004A2C5F" w:rsidRDefault="00152E0C" w:rsidP="000A6700">
            <w:pPr>
              <w:jc w:val="center"/>
            </w:pPr>
            <w:r w:rsidRPr="00AC1C80">
              <w:rPr>
                <w:sz w:val="22"/>
                <w:szCs w:val="22"/>
              </w:rPr>
              <w:t>N/A</w:t>
            </w:r>
          </w:p>
        </w:tc>
        <w:tc>
          <w:tcPr>
            <w:tcW w:w="1798" w:type="dxa"/>
            <w:tcBorders>
              <w:left w:val="single" w:sz="4" w:space="0" w:color="auto"/>
              <w:bottom w:val="single" w:sz="4" w:space="0" w:color="auto"/>
              <w:right w:val="single" w:sz="4" w:space="0" w:color="auto"/>
            </w:tcBorders>
          </w:tcPr>
          <w:p w14:paraId="4BBDC97A" w14:textId="4AD88AA8"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bottom w:val="single" w:sz="4" w:space="0" w:color="auto"/>
              <w:right w:val="double" w:sz="4" w:space="0" w:color="auto"/>
            </w:tcBorders>
          </w:tcPr>
          <w:p w14:paraId="4AE728BC" w14:textId="4151345B" w:rsidR="00152E0C" w:rsidRPr="004A2C5F" w:rsidRDefault="00152E0C" w:rsidP="00152E0C">
            <w:r w:rsidRPr="00B34391">
              <w:rPr>
                <w:i/>
                <w:iCs/>
                <w:sz w:val="22"/>
                <w:szCs w:val="22"/>
              </w:rPr>
              <w:t>[insert the number of  days following the date of  effectiveness of the Contract]</w:t>
            </w:r>
          </w:p>
        </w:tc>
      </w:tr>
      <w:tr w:rsidR="00152E0C" w:rsidRPr="004A2C5F" w14:paraId="4CC53330"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5D9940C5" w14:textId="25DB0B6D" w:rsidR="00152E0C" w:rsidRPr="004A2C5F" w:rsidRDefault="00152E0C" w:rsidP="00152E0C">
            <w:r>
              <w:t>1.7</w:t>
            </w:r>
          </w:p>
        </w:tc>
        <w:tc>
          <w:tcPr>
            <w:tcW w:w="2825" w:type="dxa"/>
            <w:tcBorders>
              <w:top w:val="single" w:sz="4" w:space="0" w:color="auto"/>
              <w:left w:val="single" w:sz="4" w:space="0" w:color="auto"/>
              <w:bottom w:val="single" w:sz="4" w:space="0" w:color="auto"/>
              <w:right w:val="single" w:sz="4" w:space="0" w:color="auto"/>
            </w:tcBorders>
          </w:tcPr>
          <w:p w14:paraId="5B569BA8" w14:textId="401DE215" w:rsidR="00152E0C" w:rsidRPr="004A2C5F" w:rsidRDefault="00152E0C" w:rsidP="00152E0C">
            <w:r w:rsidRPr="00D920F2">
              <w:t>10 port USB HUB</w:t>
            </w:r>
          </w:p>
        </w:tc>
        <w:tc>
          <w:tcPr>
            <w:tcW w:w="1080" w:type="dxa"/>
            <w:tcBorders>
              <w:top w:val="single" w:sz="4" w:space="0" w:color="auto"/>
              <w:left w:val="single" w:sz="4" w:space="0" w:color="auto"/>
              <w:bottom w:val="single" w:sz="4" w:space="0" w:color="auto"/>
              <w:right w:val="single" w:sz="4" w:space="0" w:color="auto"/>
            </w:tcBorders>
          </w:tcPr>
          <w:p w14:paraId="249E70EC" w14:textId="7C29E1AB"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6D5ECEFF" w14:textId="0CCCE648"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937EE7E" w14:textId="0F6985A6" w:rsidR="00152E0C" w:rsidRPr="004A2C5F" w:rsidRDefault="00152E0C" w:rsidP="00152E0C">
            <w:r w:rsidRPr="00D920F2">
              <w:rPr>
                <w:sz w:val="22"/>
                <w:szCs w:val="22"/>
              </w:rPr>
              <w:t>NIRA, Head Office, Mogadishu, Somalia</w:t>
            </w:r>
          </w:p>
        </w:tc>
        <w:tc>
          <w:tcPr>
            <w:tcW w:w="1724" w:type="dxa"/>
            <w:tcBorders>
              <w:left w:val="single" w:sz="4" w:space="0" w:color="auto"/>
              <w:bottom w:val="single" w:sz="4" w:space="0" w:color="auto"/>
              <w:right w:val="single" w:sz="4" w:space="0" w:color="auto"/>
            </w:tcBorders>
          </w:tcPr>
          <w:p w14:paraId="21C53A4E" w14:textId="4B6D56B8" w:rsidR="00152E0C" w:rsidRPr="004A2C5F" w:rsidRDefault="00152E0C" w:rsidP="000A6700">
            <w:pPr>
              <w:jc w:val="center"/>
            </w:pPr>
            <w:r w:rsidRPr="00AC1C80">
              <w:rPr>
                <w:sz w:val="22"/>
                <w:szCs w:val="22"/>
              </w:rPr>
              <w:t>N/A</w:t>
            </w:r>
          </w:p>
        </w:tc>
        <w:tc>
          <w:tcPr>
            <w:tcW w:w="1798" w:type="dxa"/>
            <w:tcBorders>
              <w:left w:val="single" w:sz="4" w:space="0" w:color="auto"/>
              <w:bottom w:val="single" w:sz="4" w:space="0" w:color="auto"/>
              <w:right w:val="single" w:sz="4" w:space="0" w:color="auto"/>
            </w:tcBorders>
          </w:tcPr>
          <w:p w14:paraId="265A96B5" w14:textId="32DD3ACD"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bottom w:val="single" w:sz="4" w:space="0" w:color="auto"/>
              <w:right w:val="double" w:sz="4" w:space="0" w:color="auto"/>
            </w:tcBorders>
          </w:tcPr>
          <w:p w14:paraId="7C546575" w14:textId="63524E8A" w:rsidR="00152E0C" w:rsidRPr="004A2C5F" w:rsidRDefault="00152E0C" w:rsidP="00152E0C">
            <w:r w:rsidRPr="00B34391">
              <w:rPr>
                <w:i/>
                <w:iCs/>
                <w:sz w:val="22"/>
                <w:szCs w:val="22"/>
              </w:rPr>
              <w:t>[insert the number of  days following the date of  effectiveness of the Contract]</w:t>
            </w:r>
          </w:p>
        </w:tc>
      </w:tr>
      <w:tr w:rsidR="00152E0C" w:rsidRPr="004A2C5F" w14:paraId="5B2D5810"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4B8C7BE5" w14:textId="3DBB1254" w:rsidR="00152E0C" w:rsidRPr="004A2C5F" w:rsidRDefault="00152E0C" w:rsidP="00152E0C">
            <w:r>
              <w:t>1.8</w:t>
            </w:r>
          </w:p>
        </w:tc>
        <w:tc>
          <w:tcPr>
            <w:tcW w:w="2825" w:type="dxa"/>
            <w:tcBorders>
              <w:top w:val="single" w:sz="4" w:space="0" w:color="auto"/>
              <w:left w:val="single" w:sz="4" w:space="0" w:color="auto"/>
              <w:bottom w:val="single" w:sz="4" w:space="0" w:color="auto"/>
              <w:right w:val="single" w:sz="4" w:space="0" w:color="auto"/>
            </w:tcBorders>
          </w:tcPr>
          <w:p w14:paraId="6779E3C5" w14:textId="0939CF85" w:rsidR="00152E0C" w:rsidRPr="004A2C5F" w:rsidRDefault="00152E0C" w:rsidP="00152E0C">
            <w:r w:rsidRPr="00D920F2">
              <w:t>White Photography Backdrop</w:t>
            </w:r>
          </w:p>
        </w:tc>
        <w:tc>
          <w:tcPr>
            <w:tcW w:w="1080" w:type="dxa"/>
            <w:tcBorders>
              <w:top w:val="single" w:sz="4" w:space="0" w:color="auto"/>
              <w:left w:val="single" w:sz="4" w:space="0" w:color="auto"/>
              <w:bottom w:val="single" w:sz="4" w:space="0" w:color="auto"/>
              <w:right w:val="single" w:sz="4" w:space="0" w:color="auto"/>
            </w:tcBorders>
          </w:tcPr>
          <w:p w14:paraId="4A23E5C4" w14:textId="4140A63C" w:rsidR="00152E0C" w:rsidRPr="004A2C5F" w:rsidRDefault="00152E0C" w:rsidP="00152E0C">
            <w:r>
              <w:t>200</w:t>
            </w:r>
          </w:p>
        </w:tc>
        <w:tc>
          <w:tcPr>
            <w:tcW w:w="990" w:type="dxa"/>
            <w:tcBorders>
              <w:top w:val="single" w:sz="4" w:space="0" w:color="auto"/>
              <w:left w:val="single" w:sz="4" w:space="0" w:color="auto"/>
              <w:bottom w:val="single" w:sz="4" w:space="0" w:color="auto"/>
              <w:right w:val="single" w:sz="4" w:space="0" w:color="auto"/>
            </w:tcBorders>
          </w:tcPr>
          <w:p w14:paraId="5E326AF1" w14:textId="2BAB1885" w:rsidR="00152E0C" w:rsidRPr="004A2C5F" w:rsidRDefault="00152E0C" w:rsidP="00152E0C">
            <w:r w:rsidRPr="00A74112">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F3D781E" w14:textId="4177FD7F" w:rsidR="00152E0C" w:rsidRPr="004A2C5F" w:rsidRDefault="00152E0C" w:rsidP="00152E0C">
            <w:r w:rsidRPr="00D920F2">
              <w:rPr>
                <w:sz w:val="22"/>
                <w:szCs w:val="22"/>
              </w:rPr>
              <w:t>NIRA, Head Office, Mogadishu, Somalia</w:t>
            </w:r>
          </w:p>
        </w:tc>
        <w:tc>
          <w:tcPr>
            <w:tcW w:w="1724" w:type="dxa"/>
            <w:tcBorders>
              <w:left w:val="single" w:sz="4" w:space="0" w:color="auto"/>
              <w:right w:val="single" w:sz="4" w:space="0" w:color="auto"/>
            </w:tcBorders>
          </w:tcPr>
          <w:p w14:paraId="0435E534" w14:textId="170EEC66" w:rsidR="00152E0C" w:rsidRPr="004A2C5F" w:rsidRDefault="00152E0C" w:rsidP="000A6700">
            <w:pPr>
              <w:jc w:val="center"/>
            </w:pPr>
            <w:r w:rsidRPr="00AC1C80">
              <w:rPr>
                <w:sz w:val="22"/>
                <w:szCs w:val="22"/>
              </w:rPr>
              <w:t>N/A</w:t>
            </w:r>
          </w:p>
        </w:tc>
        <w:tc>
          <w:tcPr>
            <w:tcW w:w="1798" w:type="dxa"/>
            <w:tcBorders>
              <w:left w:val="single" w:sz="4" w:space="0" w:color="auto"/>
              <w:right w:val="single" w:sz="4" w:space="0" w:color="auto"/>
            </w:tcBorders>
          </w:tcPr>
          <w:p w14:paraId="22A6A840" w14:textId="776E8D26"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6E91671B" w14:textId="679BE8E9" w:rsidR="00152E0C" w:rsidRPr="004A2C5F" w:rsidRDefault="00152E0C" w:rsidP="00152E0C">
            <w:r w:rsidRPr="00B34391">
              <w:rPr>
                <w:i/>
                <w:iCs/>
                <w:sz w:val="22"/>
                <w:szCs w:val="22"/>
              </w:rPr>
              <w:t>[insert the number of  days following the date of  effectiveness of the Contract]</w:t>
            </w:r>
          </w:p>
        </w:tc>
      </w:tr>
      <w:tr w:rsidR="00E7749F" w:rsidRPr="004A2C5F" w14:paraId="4AC933F0" w14:textId="77777777" w:rsidTr="00EE3DDB">
        <w:trPr>
          <w:cantSplit/>
        </w:trPr>
        <w:tc>
          <w:tcPr>
            <w:tcW w:w="12888" w:type="dxa"/>
            <w:gridSpan w:val="8"/>
            <w:tcBorders>
              <w:top w:val="single" w:sz="4" w:space="0" w:color="auto"/>
              <w:left w:val="double" w:sz="4" w:space="0" w:color="auto"/>
              <w:bottom w:val="single" w:sz="4" w:space="0" w:color="auto"/>
              <w:right w:val="double" w:sz="4" w:space="0" w:color="auto"/>
            </w:tcBorders>
          </w:tcPr>
          <w:p w14:paraId="4A6E8052" w14:textId="77777777" w:rsidR="00E7749F" w:rsidRDefault="00E7749F" w:rsidP="00ED486D">
            <w:pPr>
              <w:rPr>
                <w:b/>
                <w:bCs/>
              </w:rPr>
            </w:pPr>
          </w:p>
          <w:p w14:paraId="3EBC43A7" w14:textId="52D76D9E" w:rsidR="00E7749F" w:rsidRDefault="00E7749F" w:rsidP="00ED486D">
            <w:pPr>
              <w:rPr>
                <w:b/>
                <w:bCs/>
              </w:rPr>
            </w:pPr>
            <w:r w:rsidRPr="00E7749F">
              <w:rPr>
                <w:b/>
                <w:bCs/>
              </w:rPr>
              <w:t>Package #2: Mobile Enrollment Kits</w:t>
            </w:r>
            <w:r>
              <w:rPr>
                <w:b/>
                <w:bCs/>
              </w:rPr>
              <w:t xml:space="preserve"> as per provided </w:t>
            </w:r>
            <w:r w:rsidR="008051F7">
              <w:rPr>
                <w:b/>
                <w:bCs/>
              </w:rPr>
              <w:t>Specifications.</w:t>
            </w:r>
          </w:p>
          <w:p w14:paraId="5064EC47" w14:textId="309E3C76" w:rsidR="00E7749F" w:rsidRPr="004A2C5F" w:rsidRDefault="00E7749F" w:rsidP="00ED486D"/>
        </w:tc>
      </w:tr>
      <w:tr w:rsidR="00152E0C" w:rsidRPr="004A2C5F" w14:paraId="4CCCF4A5"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23DA575B" w14:textId="40A29AC9" w:rsidR="00152E0C" w:rsidRPr="004A2C5F" w:rsidRDefault="00152E0C" w:rsidP="00152E0C">
            <w:r>
              <w:t>2.1</w:t>
            </w:r>
          </w:p>
        </w:tc>
        <w:tc>
          <w:tcPr>
            <w:tcW w:w="2825" w:type="dxa"/>
            <w:tcBorders>
              <w:top w:val="single" w:sz="4" w:space="0" w:color="auto"/>
              <w:left w:val="single" w:sz="4" w:space="0" w:color="auto"/>
              <w:bottom w:val="single" w:sz="4" w:space="0" w:color="auto"/>
              <w:right w:val="single" w:sz="4" w:space="0" w:color="auto"/>
            </w:tcBorders>
          </w:tcPr>
          <w:p w14:paraId="0A55F762" w14:textId="2787C561" w:rsidR="00152E0C" w:rsidRPr="004A2C5F" w:rsidRDefault="00152E0C" w:rsidP="00152E0C">
            <w:r w:rsidRPr="00D920F2">
              <w:t>Portable Case for holding the Mobile Enrollment Kit</w:t>
            </w:r>
          </w:p>
        </w:tc>
        <w:tc>
          <w:tcPr>
            <w:tcW w:w="1080" w:type="dxa"/>
            <w:tcBorders>
              <w:top w:val="single" w:sz="4" w:space="0" w:color="auto"/>
              <w:left w:val="single" w:sz="4" w:space="0" w:color="auto"/>
              <w:bottom w:val="single" w:sz="4" w:space="0" w:color="auto"/>
              <w:right w:val="single" w:sz="4" w:space="0" w:color="auto"/>
            </w:tcBorders>
          </w:tcPr>
          <w:p w14:paraId="1F001C5B" w14:textId="57414862" w:rsidR="00152E0C" w:rsidRPr="004A2C5F" w:rsidRDefault="00152E0C" w:rsidP="00152E0C">
            <w:r>
              <w:t>240</w:t>
            </w:r>
          </w:p>
        </w:tc>
        <w:tc>
          <w:tcPr>
            <w:tcW w:w="990" w:type="dxa"/>
            <w:tcBorders>
              <w:top w:val="single" w:sz="4" w:space="0" w:color="auto"/>
              <w:left w:val="single" w:sz="4" w:space="0" w:color="auto"/>
              <w:bottom w:val="single" w:sz="4" w:space="0" w:color="auto"/>
              <w:right w:val="single" w:sz="4" w:space="0" w:color="auto"/>
            </w:tcBorders>
          </w:tcPr>
          <w:p w14:paraId="624C99E9" w14:textId="06BD2C5C" w:rsidR="00152E0C" w:rsidRPr="004A2C5F" w:rsidRDefault="00152E0C" w:rsidP="00152E0C">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2FB96B18" w14:textId="5BEC3FA2" w:rsidR="00152E0C" w:rsidRPr="004A2C5F" w:rsidRDefault="00152E0C" w:rsidP="00152E0C">
            <w:r w:rsidRPr="00D920F2">
              <w:rPr>
                <w:sz w:val="22"/>
                <w:szCs w:val="22"/>
              </w:rPr>
              <w:t>NIRA, Head Office, Mogadishu, Somalia</w:t>
            </w:r>
          </w:p>
        </w:tc>
        <w:tc>
          <w:tcPr>
            <w:tcW w:w="1724" w:type="dxa"/>
            <w:tcBorders>
              <w:left w:val="single" w:sz="4" w:space="0" w:color="auto"/>
              <w:right w:val="single" w:sz="4" w:space="0" w:color="auto"/>
            </w:tcBorders>
          </w:tcPr>
          <w:p w14:paraId="774E3D53" w14:textId="14F66A88" w:rsidR="00152E0C" w:rsidRPr="004A2C5F" w:rsidRDefault="00152E0C" w:rsidP="000A6700">
            <w:pPr>
              <w:jc w:val="center"/>
            </w:pPr>
            <w:r w:rsidRPr="00E44ED8">
              <w:rPr>
                <w:sz w:val="22"/>
                <w:szCs w:val="22"/>
              </w:rPr>
              <w:t>N/A</w:t>
            </w:r>
          </w:p>
        </w:tc>
        <w:tc>
          <w:tcPr>
            <w:tcW w:w="1798" w:type="dxa"/>
            <w:tcBorders>
              <w:left w:val="single" w:sz="4" w:space="0" w:color="auto"/>
              <w:right w:val="single" w:sz="4" w:space="0" w:color="auto"/>
            </w:tcBorders>
          </w:tcPr>
          <w:p w14:paraId="0F938F8B" w14:textId="4F76EE79"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2AF67AAC" w14:textId="20060E6B" w:rsidR="00152E0C" w:rsidRPr="004A2C5F" w:rsidRDefault="00152E0C" w:rsidP="00152E0C">
            <w:r w:rsidRPr="00B34391">
              <w:rPr>
                <w:i/>
                <w:iCs/>
                <w:sz w:val="22"/>
                <w:szCs w:val="22"/>
              </w:rPr>
              <w:t>[insert the number of  days following the date of  effectiveness of the Contract]</w:t>
            </w:r>
          </w:p>
        </w:tc>
      </w:tr>
      <w:tr w:rsidR="00152E0C" w:rsidRPr="004A2C5F" w14:paraId="65C260AD"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6DD247D0" w14:textId="1FAE0E25" w:rsidR="00152E0C" w:rsidRPr="004A2C5F" w:rsidRDefault="00152E0C" w:rsidP="00152E0C">
            <w:r>
              <w:t>2.2</w:t>
            </w:r>
          </w:p>
        </w:tc>
        <w:tc>
          <w:tcPr>
            <w:tcW w:w="2825" w:type="dxa"/>
            <w:tcBorders>
              <w:top w:val="single" w:sz="4" w:space="0" w:color="auto"/>
              <w:left w:val="single" w:sz="4" w:space="0" w:color="auto"/>
              <w:bottom w:val="single" w:sz="4" w:space="0" w:color="auto"/>
              <w:right w:val="single" w:sz="4" w:space="0" w:color="auto"/>
            </w:tcBorders>
          </w:tcPr>
          <w:p w14:paraId="3719E9A7" w14:textId="794B9C94" w:rsidR="00152E0C" w:rsidRPr="004A2C5F" w:rsidRDefault="00152E0C" w:rsidP="00152E0C">
            <w:r w:rsidRPr="00D920F2">
              <w:t>Branded laptops with specs required</w:t>
            </w:r>
          </w:p>
        </w:tc>
        <w:tc>
          <w:tcPr>
            <w:tcW w:w="1080" w:type="dxa"/>
            <w:tcBorders>
              <w:top w:val="single" w:sz="4" w:space="0" w:color="auto"/>
              <w:left w:val="single" w:sz="4" w:space="0" w:color="auto"/>
              <w:bottom w:val="single" w:sz="4" w:space="0" w:color="auto"/>
              <w:right w:val="single" w:sz="4" w:space="0" w:color="auto"/>
            </w:tcBorders>
          </w:tcPr>
          <w:p w14:paraId="78258581" w14:textId="2A2F46B7" w:rsidR="00152E0C" w:rsidRPr="004A2C5F" w:rsidRDefault="00152E0C" w:rsidP="00152E0C">
            <w:r>
              <w:t>240</w:t>
            </w:r>
          </w:p>
        </w:tc>
        <w:tc>
          <w:tcPr>
            <w:tcW w:w="990" w:type="dxa"/>
            <w:tcBorders>
              <w:top w:val="single" w:sz="4" w:space="0" w:color="auto"/>
              <w:left w:val="single" w:sz="4" w:space="0" w:color="auto"/>
              <w:bottom w:val="single" w:sz="4" w:space="0" w:color="auto"/>
              <w:right w:val="single" w:sz="4" w:space="0" w:color="auto"/>
            </w:tcBorders>
          </w:tcPr>
          <w:p w14:paraId="527F9DE6" w14:textId="225B698A" w:rsidR="00152E0C" w:rsidRPr="004A2C5F" w:rsidRDefault="00152E0C" w:rsidP="00152E0C">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4D95A19" w14:textId="09BCB8B3" w:rsidR="00152E0C" w:rsidRPr="004A2C5F" w:rsidRDefault="00152E0C" w:rsidP="00152E0C">
            <w:r w:rsidRPr="00D920F2">
              <w:rPr>
                <w:sz w:val="22"/>
                <w:szCs w:val="22"/>
              </w:rPr>
              <w:t>NIRA, Head Office, Mogadishu, Somalia</w:t>
            </w:r>
          </w:p>
        </w:tc>
        <w:tc>
          <w:tcPr>
            <w:tcW w:w="1724" w:type="dxa"/>
            <w:tcBorders>
              <w:left w:val="single" w:sz="4" w:space="0" w:color="auto"/>
              <w:right w:val="single" w:sz="4" w:space="0" w:color="auto"/>
            </w:tcBorders>
          </w:tcPr>
          <w:p w14:paraId="216226E2" w14:textId="55AFBBBD" w:rsidR="00152E0C" w:rsidRPr="004A2C5F" w:rsidRDefault="00152E0C" w:rsidP="000A6700">
            <w:pPr>
              <w:jc w:val="center"/>
            </w:pPr>
            <w:r w:rsidRPr="00E44ED8">
              <w:rPr>
                <w:sz w:val="22"/>
                <w:szCs w:val="22"/>
              </w:rPr>
              <w:t>N/A</w:t>
            </w:r>
          </w:p>
        </w:tc>
        <w:tc>
          <w:tcPr>
            <w:tcW w:w="1798" w:type="dxa"/>
            <w:tcBorders>
              <w:left w:val="single" w:sz="4" w:space="0" w:color="auto"/>
              <w:right w:val="single" w:sz="4" w:space="0" w:color="auto"/>
            </w:tcBorders>
          </w:tcPr>
          <w:p w14:paraId="4D7A6F9D" w14:textId="5119240D" w:rsidR="00152E0C" w:rsidRPr="004A2C5F" w:rsidRDefault="001E46B3" w:rsidP="00152E0C">
            <w:r>
              <w:rPr>
                <w:sz w:val="22"/>
                <w:szCs w:val="22"/>
              </w:rPr>
              <w:t>Twelve (12)</w:t>
            </w:r>
            <w:r w:rsidR="00152E0C"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6D18A6C2" w14:textId="2363D712" w:rsidR="00152E0C" w:rsidRPr="004A2C5F" w:rsidRDefault="00152E0C" w:rsidP="00152E0C">
            <w:r w:rsidRPr="00FF0BDF">
              <w:rPr>
                <w:i/>
                <w:iCs/>
                <w:sz w:val="22"/>
                <w:szCs w:val="22"/>
              </w:rPr>
              <w:t>[insert the number of  days following the date of  effectiveness of the Contract]</w:t>
            </w:r>
          </w:p>
        </w:tc>
      </w:tr>
      <w:tr w:rsidR="000A6700" w:rsidRPr="004A2C5F" w14:paraId="4B30EE7B"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6D03C4F5" w14:textId="27680413" w:rsidR="000A6700" w:rsidRPr="004A2C5F" w:rsidRDefault="000A6700" w:rsidP="000A6700">
            <w:r>
              <w:t>2.3</w:t>
            </w:r>
          </w:p>
        </w:tc>
        <w:tc>
          <w:tcPr>
            <w:tcW w:w="2825" w:type="dxa"/>
            <w:tcBorders>
              <w:top w:val="single" w:sz="4" w:space="0" w:color="auto"/>
              <w:left w:val="single" w:sz="4" w:space="0" w:color="auto"/>
              <w:bottom w:val="single" w:sz="4" w:space="0" w:color="auto"/>
              <w:right w:val="single" w:sz="4" w:space="0" w:color="auto"/>
            </w:tcBorders>
          </w:tcPr>
          <w:p w14:paraId="44A7CB5D" w14:textId="0C7117EC" w:rsidR="000A6700" w:rsidRPr="004A2C5F" w:rsidRDefault="000A6700" w:rsidP="000A6700">
            <w:r w:rsidRPr="00D920F2">
              <w:t>4-4-2 Fingerprint scanner</w:t>
            </w:r>
          </w:p>
        </w:tc>
        <w:tc>
          <w:tcPr>
            <w:tcW w:w="1080" w:type="dxa"/>
            <w:tcBorders>
              <w:top w:val="single" w:sz="4" w:space="0" w:color="auto"/>
              <w:left w:val="single" w:sz="4" w:space="0" w:color="auto"/>
              <w:bottom w:val="single" w:sz="4" w:space="0" w:color="auto"/>
              <w:right w:val="single" w:sz="4" w:space="0" w:color="auto"/>
            </w:tcBorders>
          </w:tcPr>
          <w:p w14:paraId="74317909" w14:textId="7A0CFAD6" w:rsidR="000A6700" w:rsidRPr="004A2C5F" w:rsidRDefault="000A6700" w:rsidP="000A6700">
            <w:r>
              <w:t>200</w:t>
            </w:r>
          </w:p>
        </w:tc>
        <w:tc>
          <w:tcPr>
            <w:tcW w:w="990" w:type="dxa"/>
            <w:tcBorders>
              <w:top w:val="single" w:sz="4" w:space="0" w:color="auto"/>
              <w:left w:val="single" w:sz="4" w:space="0" w:color="auto"/>
              <w:bottom w:val="single" w:sz="4" w:space="0" w:color="auto"/>
              <w:right w:val="single" w:sz="4" w:space="0" w:color="auto"/>
            </w:tcBorders>
          </w:tcPr>
          <w:p w14:paraId="28FD4EB3" w14:textId="27EC9BBD"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18C0E965" w14:textId="3D04A83C"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3BC67C4B" w14:textId="2036BC24" w:rsidR="000A6700" w:rsidRPr="004A2C5F" w:rsidRDefault="000A6700" w:rsidP="000A6700">
            <w:pPr>
              <w:jc w:val="center"/>
            </w:pPr>
            <w:r w:rsidRPr="00032052">
              <w:rPr>
                <w:sz w:val="22"/>
                <w:szCs w:val="22"/>
              </w:rPr>
              <w:t>N/A</w:t>
            </w:r>
          </w:p>
        </w:tc>
        <w:tc>
          <w:tcPr>
            <w:tcW w:w="1798" w:type="dxa"/>
            <w:tcBorders>
              <w:left w:val="single" w:sz="4" w:space="0" w:color="auto"/>
              <w:right w:val="single" w:sz="4" w:space="0" w:color="auto"/>
            </w:tcBorders>
          </w:tcPr>
          <w:p w14:paraId="489B105A" w14:textId="3A13265F"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7FCF34FE" w14:textId="21ABC22E" w:rsidR="000A6700" w:rsidRPr="004A2C5F" w:rsidRDefault="000A6700" w:rsidP="000A6700">
            <w:r w:rsidRPr="00A951E6">
              <w:rPr>
                <w:i/>
                <w:iCs/>
                <w:sz w:val="22"/>
                <w:szCs w:val="22"/>
              </w:rPr>
              <w:t>[insert the number of  days following the date of  effectiveness of the Contract]</w:t>
            </w:r>
          </w:p>
        </w:tc>
      </w:tr>
      <w:tr w:rsidR="000A6700" w:rsidRPr="004A2C5F" w14:paraId="450D2080"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27CFCCE6" w14:textId="5B13B4C4" w:rsidR="000A6700" w:rsidRPr="004A2C5F" w:rsidRDefault="000A6700" w:rsidP="000A6700">
            <w:r>
              <w:t>2.4</w:t>
            </w:r>
          </w:p>
        </w:tc>
        <w:tc>
          <w:tcPr>
            <w:tcW w:w="2825" w:type="dxa"/>
            <w:tcBorders>
              <w:top w:val="single" w:sz="4" w:space="0" w:color="auto"/>
              <w:left w:val="single" w:sz="4" w:space="0" w:color="auto"/>
              <w:bottom w:val="single" w:sz="4" w:space="0" w:color="auto"/>
              <w:right w:val="single" w:sz="4" w:space="0" w:color="auto"/>
            </w:tcBorders>
          </w:tcPr>
          <w:p w14:paraId="69F45CE8" w14:textId="758D0BF4" w:rsidR="000A6700" w:rsidRPr="004A2C5F" w:rsidRDefault="000A6700" w:rsidP="000A6700">
            <w:r w:rsidRPr="00D920F2">
              <w:t>Signature Pad with a Stylus and a pen clipper</w:t>
            </w:r>
          </w:p>
        </w:tc>
        <w:tc>
          <w:tcPr>
            <w:tcW w:w="1080" w:type="dxa"/>
            <w:tcBorders>
              <w:top w:val="single" w:sz="4" w:space="0" w:color="auto"/>
              <w:left w:val="single" w:sz="4" w:space="0" w:color="auto"/>
              <w:bottom w:val="single" w:sz="4" w:space="0" w:color="auto"/>
              <w:right w:val="single" w:sz="4" w:space="0" w:color="auto"/>
            </w:tcBorders>
          </w:tcPr>
          <w:p w14:paraId="5E9D29D0" w14:textId="4BE32484" w:rsidR="000A6700" w:rsidRPr="004A2C5F" w:rsidRDefault="000A6700" w:rsidP="000A6700">
            <w:r>
              <w:t>200</w:t>
            </w:r>
          </w:p>
        </w:tc>
        <w:tc>
          <w:tcPr>
            <w:tcW w:w="990" w:type="dxa"/>
            <w:tcBorders>
              <w:top w:val="single" w:sz="4" w:space="0" w:color="auto"/>
              <w:left w:val="single" w:sz="4" w:space="0" w:color="auto"/>
              <w:bottom w:val="single" w:sz="4" w:space="0" w:color="auto"/>
              <w:right w:val="single" w:sz="4" w:space="0" w:color="auto"/>
            </w:tcBorders>
          </w:tcPr>
          <w:p w14:paraId="4E5A023A" w14:textId="3B1F7BE0"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E1459F6" w14:textId="70E6A53C"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1DCC2BFA" w14:textId="1971BD18" w:rsidR="000A6700" w:rsidRPr="004A2C5F" w:rsidRDefault="000A6700" w:rsidP="000A6700">
            <w:pPr>
              <w:jc w:val="center"/>
            </w:pPr>
            <w:r w:rsidRPr="00032052">
              <w:rPr>
                <w:sz w:val="22"/>
                <w:szCs w:val="22"/>
              </w:rPr>
              <w:t>N/A</w:t>
            </w:r>
          </w:p>
        </w:tc>
        <w:tc>
          <w:tcPr>
            <w:tcW w:w="1798" w:type="dxa"/>
            <w:tcBorders>
              <w:left w:val="single" w:sz="4" w:space="0" w:color="auto"/>
              <w:right w:val="single" w:sz="4" w:space="0" w:color="auto"/>
            </w:tcBorders>
          </w:tcPr>
          <w:p w14:paraId="3CBFE82B" w14:textId="11152DCF"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293A8500" w14:textId="55452ECF" w:rsidR="000A6700" w:rsidRPr="004A2C5F" w:rsidRDefault="000A6700" w:rsidP="000A6700">
            <w:r w:rsidRPr="00A951E6">
              <w:rPr>
                <w:i/>
                <w:iCs/>
                <w:sz w:val="22"/>
                <w:szCs w:val="22"/>
              </w:rPr>
              <w:t>[insert the number of  days following the date of  effectiveness of the Contract]</w:t>
            </w:r>
          </w:p>
        </w:tc>
      </w:tr>
      <w:tr w:rsidR="000A6700" w:rsidRPr="004A2C5F" w14:paraId="67B0FEF4"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39CA0D2D" w14:textId="54D527F6" w:rsidR="000A6700" w:rsidRPr="004A2C5F" w:rsidRDefault="000A6700" w:rsidP="000A6700">
            <w:r>
              <w:t>2.5</w:t>
            </w:r>
          </w:p>
        </w:tc>
        <w:tc>
          <w:tcPr>
            <w:tcW w:w="2825" w:type="dxa"/>
            <w:tcBorders>
              <w:top w:val="single" w:sz="4" w:space="0" w:color="auto"/>
              <w:left w:val="single" w:sz="4" w:space="0" w:color="auto"/>
              <w:bottom w:val="single" w:sz="4" w:space="0" w:color="auto"/>
              <w:right w:val="single" w:sz="4" w:space="0" w:color="auto"/>
            </w:tcBorders>
          </w:tcPr>
          <w:p w14:paraId="176848CC" w14:textId="3DEB438E" w:rsidR="000A6700" w:rsidRPr="004A2C5F" w:rsidRDefault="000A6700" w:rsidP="000A6700">
            <w:r w:rsidRPr="00D920F2">
              <w:t>Mobile printer – with Printing function</w:t>
            </w:r>
          </w:p>
        </w:tc>
        <w:tc>
          <w:tcPr>
            <w:tcW w:w="1080" w:type="dxa"/>
            <w:tcBorders>
              <w:top w:val="single" w:sz="4" w:space="0" w:color="auto"/>
              <w:left w:val="single" w:sz="4" w:space="0" w:color="auto"/>
              <w:bottom w:val="single" w:sz="4" w:space="0" w:color="auto"/>
              <w:right w:val="single" w:sz="4" w:space="0" w:color="auto"/>
            </w:tcBorders>
          </w:tcPr>
          <w:p w14:paraId="16BD7E99" w14:textId="56EFE627" w:rsidR="000A6700" w:rsidRPr="004A2C5F" w:rsidRDefault="000A6700" w:rsidP="000A6700">
            <w:r>
              <w:t>200</w:t>
            </w:r>
          </w:p>
        </w:tc>
        <w:tc>
          <w:tcPr>
            <w:tcW w:w="990" w:type="dxa"/>
            <w:tcBorders>
              <w:top w:val="single" w:sz="4" w:space="0" w:color="auto"/>
              <w:left w:val="single" w:sz="4" w:space="0" w:color="auto"/>
              <w:bottom w:val="single" w:sz="4" w:space="0" w:color="auto"/>
              <w:right w:val="single" w:sz="4" w:space="0" w:color="auto"/>
            </w:tcBorders>
          </w:tcPr>
          <w:p w14:paraId="7EAE67CE" w14:textId="41E00E87"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3D13AD5" w14:textId="10157336"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0CCAAD90" w14:textId="545A2B97" w:rsidR="000A6700" w:rsidRPr="004A2C5F" w:rsidRDefault="000A6700" w:rsidP="000A6700">
            <w:pPr>
              <w:jc w:val="center"/>
            </w:pPr>
            <w:r w:rsidRPr="00032052">
              <w:rPr>
                <w:sz w:val="22"/>
                <w:szCs w:val="22"/>
              </w:rPr>
              <w:t>N/A</w:t>
            </w:r>
          </w:p>
        </w:tc>
        <w:tc>
          <w:tcPr>
            <w:tcW w:w="1798" w:type="dxa"/>
            <w:tcBorders>
              <w:left w:val="single" w:sz="4" w:space="0" w:color="auto"/>
              <w:right w:val="single" w:sz="4" w:space="0" w:color="auto"/>
            </w:tcBorders>
          </w:tcPr>
          <w:p w14:paraId="567118EB" w14:textId="15AAD19A"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4BD5E4A2" w14:textId="5A219BB5" w:rsidR="000A6700" w:rsidRPr="004A2C5F" w:rsidRDefault="000A6700" w:rsidP="000A6700">
            <w:r w:rsidRPr="00A951E6">
              <w:rPr>
                <w:i/>
                <w:iCs/>
                <w:sz w:val="22"/>
                <w:szCs w:val="22"/>
              </w:rPr>
              <w:t>[insert the number of  days following the date of  effectiveness of the Contract]</w:t>
            </w:r>
          </w:p>
        </w:tc>
      </w:tr>
      <w:tr w:rsidR="000A6700" w:rsidRPr="004A2C5F" w14:paraId="4B309724"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0C31CA42" w14:textId="78C8BCA2" w:rsidR="000A6700" w:rsidRPr="004A2C5F" w:rsidRDefault="000A6700" w:rsidP="000A6700">
            <w:r>
              <w:t>2.6</w:t>
            </w:r>
          </w:p>
        </w:tc>
        <w:tc>
          <w:tcPr>
            <w:tcW w:w="2825" w:type="dxa"/>
            <w:tcBorders>
              <w:top w:val="single" w:sz="4" w:space="0" w:color="auto"/>
              <w:left w:val="single" w:sz="4" w:space="0" w:color="auto"/>
              <w:bottom w:val="single" w:sz="4" w:space="0" w:color="auto"/>
              <w:right w:val="single" w:sz="4" w:space="0" w:color="auto"/>
            </w:tcBorders>
          </w:tcPr>
          <w:p w14:paraId="6D2903DD" w14:textId="03AE6919" w:rsidR="000A6700" w:rsidRPr="004A2C5F" w:rsidRDefault="000A6700" w:rsidP="000A6700">
            <w:r w:rsidRPr="00D920F2">
              <w:t>Camera Document scanner</w:t>
            </w:r>
          </w:p>
        </w:tc>
        <w:tc>
          <w:tcPr>
            <w:tcW w:w="1080" w:type="dxa"/>
            <w:tcBorders>
              <w:top w:val="single" w:sz="4" w:space="0" w:color="auto"/>
              <w:left w:val="single" w:sz="4" w:space="0" w:color="auto"/>
              <w:bottom w:val="single" w:sz="4" w:space="0" w:color="auto"/>
              <w:right w:val="single" w:sz="4" w:space="0" w:color="auto"/>
            </w:tcBorders>
          </w:tcPr>
          <w:p w14:paraId="598636D6" w14:textId="376D2619"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0CF28BD5" w14:textId="4B9A15D4"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FEB26EC" w14:textId="105C8A08"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0B40FC96" w14:textId="1CFC4FFA" w:rsidR="000A6700" w:rsidRPr="004A2C5F" w:rsidRDefault="000A6700" w:rsidP="000A6700">
            <w:pPr>
              <w:jc w:val="center"/>
            </w:pPr>
            <w:r w:rsidRPr="00032052">
              <w:rPr>
                <w:sz w:val="22"/>
                <w:szCs w:val="22"/>
              </w:rPr>
              <w:t>N/A</w:t>
            </w:r>
          </w:p>
        </w:tc>
        <w:tc>
          <w:tcPr>
            <w:tcW w:w="1798" w:type="dxa"/>
            <w:tcBorders>
              <w:left w:val="single" w:sz="4" w:space="0" w:color="auto"/>
              <w:right w:val="single" w:sz="4" w:space="0" w:color="auto"/>
            </w:tcBorders>
          </w:tcPr>
          <w:p w14:paraId="5726B998" w14:textId="554AE252"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03AAD16B" w14:textId="565F46CB" w:rsidR="000A6700" w:rsidRPr="004A2C5F" w:rsidRDefault="000A6700" w:rsidP="000A6700">
            <w:r w:rsidRPr="00A951E6">
              <w:rPr>
                <w:i/>
                <w:iCs/>
                <w:sz w:val="22"/>
                <w:szCs w:val="22"/>
              </w:rPr>
              <w:t>[insert the number of  days following the date of  effectiveness of the Contract]</w:t>
            </w:r>
          </w:p>
        </w:tc>
      </w:tr>
      <w:tr w:rsidR="000A6700" w:rsidRPr="004A2C5F" w14:paraId="5DAA15CF"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22230C6F" w14:textId="3B809F2B" w:rsidR="000A6700" w:rsidRPr="004A2C5F" w:rsidRDefault="000A6700" w:rsidP="000A6700">
            <w:r>
              <w:t>2.7</w:t>
            </w:r>
          </w:p>
        </w:tc>
        <w:tc>
          <w:tcPr>
            <w:tcW w:w="2825" w:type="dxa"/>
            <w:tcBorders>
              <w:top w:val="single" w:sz="4" w:space="0" w:color="auto"/>
              <w:left w:val="single" w:sz="4" w:space="0" w:color="auto"/>
              <w:bottom w:val="single" w:sz="4" w:space="0" w:color="auto"/>
              <w:right w:val="single" w:sz="4" w:space="0" w:color="auto"/>
            </w:tcBorders>
          </w:tcPr>
          <w:p w14:paraId="35A0B553" w14:textId="69847DFC" w:rsidR="000A6700" w:rsidRPr="004A2C5F" w:rsidRDefault="000A6700" w:rsidP="000A6700">
            <w:r w:rsidRPr="00D920F2">
              <w:t>Digital/web camera</w:t>
            </w:r>
          </w:p>
        </w:tc>
        <w:tc>
          <w:tcPr>
            <w:tcW w:w="1080" w:type="dxa"/>
            <w:tcBorders>
              <w:top w:val="single" w:sz="4" w:space="0" w:color="auto"/>
              <w:left w:val="single" w:sz="4" w:space="0" w:color="auto"/>
              <w:bottom w:val="single" w:sz="4" w:space="0" w:color="auto"/>
              <w:right w:val="single" w:sz="4" w:space="0" w:color="auto"/>
            </w:tcBorders>
          </w:tcPr>
          <w:p w14:paraId="7158F110" w14:textId="715B5C47"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7C24F0B0" w14:textId="7144361C"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30329623" w14:textId="173DF856"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1FB67C7B" w14:textId="6919F159" w:rsidR="000A6700" w:rsidRPr="004A2C5F" w:rsidRDefault="000A6700" w:rsidP="000A6700">
            <w:pPr>
              <w:jc w:val="center"/>
            </w:pPr>
            <w:r w:rsidRPr="00032052">
              <w:rPr>
                <w:sz w:val="22"/>
                <w:szCs w:val="22"/>
              </w:rPr>
              <w:t>N/A</w:t>
            </w:r>
          </w:p>
        </w:tc>
        <w:tc>
          <w:tcPr>
            <w:tcW w:w="1798" w:type="dxa"/>
            <w:tcBorders>
              <w:left w:val="single" w:sz="4" w:space="0" w:color="auto"/>
              <w:right w:val="single" w:sz="4" w:space="0" w:color="auto"/>
            </w:tcBorders>
          </w:tcPr>
          <w:p w14:paraId="36D24444" w14:textId="0C3265C5"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3B91A66A" w14:textId="202BC3FF" w:rsidR="000A6700" w:rsidRPr="004A2C5F" w:rsidRDefault="000A6700" w:rsidP="000A6700">
            <w:r w:rsidRPr="00A951E6">
              <w:rPr>
                <w:i/>
                <w:iCs/>
                <w:sz w:val="22"/>
                <w:szCs w:val="22"/>
              </w:rPr>
              <w:t>[insert the number of  days following the date of  effectiveness of the Contract]</w:t>
            </w:r>
          </w:p>
        </w:tc>
      </w:tr>
      <w:tr w:rsidR="000A6700" w:rsidRPr="004A2C5F" w14:paraId="543A6EDF"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61139637" w14:textId="7AD1B8AE" w:rsidR="000A6700" w:rsidRPr="004A2C5F" w:rsidRDefault="000A6700" w:rsidP="000A6700">
            <w:r>
              <w:t>2.8</w:t>
            </w:r>
          </w:p>
        </w:tc>
        <w:tc>
          <w:tcPr>
            <w:tcW w:w="2825" w:type="dxa"/>
            <w:tcBorders>
              <w:top w:val="single" w:sz="4" w:space="0" w:color="auto"/>
              <w:left w:val="single" w:sz="4" w:space="0" w:color="auto"/>
              <w:bottom w:val="single" w:sz="4" w:space="0" w:color="auto"/>
              <w:right w:val="single" w:sz="4" w:space="0" w:color="auto"/>
            </w:tcBorders>
          </w:tcPr>
          <w:p w14:paraId="4776AB06" w14:textId="4DF6A9A1" w:rsidR="000A6700" w:rsidRPr="004A2C5F" w:rsidRDefault="000A6700" w:rsidP="000A6700">
            <w:r w:rsidRPr="00380F14">
              <w:t>Ring light with Tripod with Pivot Swivel Mount for Camera</w:t>
            </w:r>
          </w:p>
        </w:tc>
        <w:tc>
          <w:tcPr>
            <w:tcW w:w="1080" w:type="dxa"/>
            <w:tcBorders>
              <w:top w:val="single" w:sz="4" w:space="0" w:color="auto"/>
              <w:left w:val="single" w:sz="4" w:space="0" w:color="auto"/>
              <w:bottom w:val="single" w:sz="4" w:space="0" w:color="auto"/>
              <w:right w:val="single" w:sz="4" w:space="0" w:color="auto"/>
            </w:tcBorders>
          </w:tcPr>
          <w:p w14:paraId="2E8BE65D" w14:textId="58F00FC5"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481147D0" w14:textId="60DCD70B"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59FCE215" w14:textId="10FFACE3"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557A3291" w14:textId="03FB7012" w:rsidR="000A6700" w:rsidRPr="004A2C5F" w:rsidRDefault="000A6700" w:rsidP="000A6700">
            <w:pPr>
              <w:jc w:val="center"/>
            </w:pPr>
            <w:r w:rsidRPr="00C1117D">
              <w:rPr>
                <w:sz w:val="22"/>
                <w:szCs w:val="22"/>
              </w:rPr>
              <w:t>N/A</w:t>
            </w:r>
          </w:p>
        </w:tc>
        <w:tc>
          <w:tcPr>
            <w:tcW w:w="1798" w:type="dxa"/>
            <w:tcBorders>
              <w:left w:val="single" w:sz="4" w:space="0" w:color="auto"/>
              <w:right w:val="single" w:sz="4" w:space="0" w:color="auto"/>
            </w:tcBorders>
          </w:tcPr>
          <w:p w14:paraId="4BF2D6F1" w14:textId="5FD2871E"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3E2CB577" w14:textId="4A0AD6D7" w:rsidR="000A6700" w:rsidRPr="004A2C5F" w:rsidRDefault="000A6700" w:rsidP="000A6700">
            <w:r w:rsidRPr="00A951E6">
              <w:rPr>
                <w:i/>
                <w:iCs/>
                <w:sz w:val="22"/>
                <w:szCs w:val="22"/>
              </w:rPr>
              <w:t>[insert the number of  days following the date of  effectiveness of the Contract]</w:t>
            </w:r>
          </w:p>
        </w:tc>
      </w:tr>
      <w:tr w:rsidR="000A6700" w:rsidRPr="004A2C5F" w14:paraId="577B8C81"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3D25F7F1" w14:textId="5320FF94" w:rsidR="000A6700" w:rsidRPr="004A2C5F" w:rsidRDefault="000A6700" w:rsidP="000A6700">
            <w:r>
              <w:t>2.9</w:t>
            </w:r>
          </w:p>
        </w:tc>
        <w:tc>
          <w:tcPr>
            <w:tcW w:w="2825" w:type="dxa"/>
            <w:tcBorders>
              <w:top w:val="single" w:sz="4" w:space="0" w:color="auto"/>
              <w:left w:val="single" w:sz="4" w:space="0" w:color="auto"/>
              <w:bottom w:val="single" w:sz="4" w:space="0" w:color="auto"/>
              <w:right w:val="single" w:sz="4" w:space="0" w:color="auto"/>
            </w:tcBorders>
          </w:tcPr>
          <w:p w14:paraId="74A5BB14" w14:textId="5607CF07" w:rsidR="000A6700" w:rsidRPr="004A2C5F" w:rsidRDefault="000A6700" w:rsidP="000A6700">
            <w:r w:rsidRPr="00380F14">
              <w:t>10 port USB HUB</w:t>
            </w:r>
          </w:p>
        </w:tc>
        <w:tc>
          <w:tcPr>
            <w:tcW w:w="1080" w:type="dxa"/>
            <w:tcBorders>
              <w:top w:val="single" w:sz="4" w:space="0" w:color="auto"/>
              <w:left w:val="single" w:sz="4" w:space="0" w:color="auto"/>
              <w:bottom w:val="single" w:sz="4" w:space="0" w:color="auto"/>
              <w:right w:val="single" w:sz="4" w:space="0" w:color="auto"/>
            </w:tcBorders>
          </w:tcPr>
          <w:p w14:paraId="1506E900" w14:textId="0C99DBB3"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45256CDB" w14:textId="1332990A"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7CDEED1" w14:textId="4F0414B5"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424F98EC" w14:textId="0D8ACA9C" w:rsidR="000A6700" w:rsidRPr="004A2C5F" w:rsidRDefault="000A6700" w:rsidP="000A6700">
            <w:pPr>
              <w:jc w:val="center"/>
            </w:pPr>
            <w:r w:rsidRPr="00C1117D">
              <w:rPr>
                <w:sz w:val="22"/>
                <w:szCs w:val="22"/>
              </w:rPr>
              <w:t>N/A</w:t>
            </w:r>
          </w:p>
        </w:tc>
        <w:tc>
          <w:tcPr>
            <w:tcW w:w="1798" w:type="dxa"/>
            <w:tcBorders>
              <w:left w:val="single" w:sz="4" w:space="0" w:color="auto"/>
              <w:right w:val="single" w:sz="4" w:space="0" w:color="auto"/>
            </w:tcBorders>
          </w:tcPr>
          <w:p w14:paraId="02AA7D24" w14:textId="6768D0BA"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618F74AA" w14:textId="1CE0E1B4" w:rsidR="000A6700" w:rsidRPr="004A2C5F" w:rsidRDefault="000A6700" w:rsidP="000A6700">
            <w:r w:rsidRPr="00FF0BDF">
              <w:rPr>
                <w:i/>
                <w:iCs/>
                <w:sz w:val="22"/>
                <w:szCs w:val="22"/>
              </w:rPr>
              <w:t>[insert the number of  days following the date of  effectiveness of the Contract]</w:t>
            </w:r>
          </w:p>
        </w:tc>
      </w:tr>
      <w:tr w:rsidR="000A6700" w:rsidRPr="004A2C5F" w14:paraId="479B266C"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4D6A5DE9" w14:textId="690D8710" w:rsidR="000A6700" w:rsidRDefault="000A6700" w:rsidP="000A6700">
            <w:r>
              <w:t>2.10</w:t>
            </w:r>
          </w:p>
        </w:tc>
        <w:tc>
          <w:tcPr>
            <w:tcW w:w="2825" w:type="dxa"/>
            <w:tcBorders>
              <w:top w:val="single" w:sz="4" w:space="0" w:color="auto"/>
              <w:left w:val="single" w:sz="4" w:space="0" w:color="auto"/>
              <w:bottom w:val="single" w:sz="4" w:space="0" w:color="auto"/>
              <w:right w:val="single" w:sz="4" w:space="0" w:color="auto"/>
            </w:tcBorders>
          </w:tcPr>
          <w:p w14:paraId="04A185D8" w14:textId="0F149FBC" w:rsidR="000A6700" w:rsidRPr="004A2C5F" w:rsidRDefault="000A6700" w:rsidP="000A6700">
            <w:r w:rsidRPr="00380F14">
              <w:t>White Photography Backdrop</w:t>
            </w:r>
          </w:p>
        </w:tc>
        <w:tc>
          <w:tcPr>
            <w:tcW w:w="1080" w:type="dxa"/>
            <w:tcBorders>
              <w:top w:val="single" w:sz="4" w:space="0" w:color="auto"/>
              <w:left w:val="single" w:sz="4" w:space="0" w:color="auto"/>
              <w:bottom w:val="single" w:sz="4" w:space="0" w:color="auto"/>
              <w:right w:val="single" w:sz="4" w:space="0" w:color="auto"/>
            </w:tcBorders>
          </w:tcPr>
          <w:p w14:paraId="43986CE9" w14:textId="058E216C"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4996FE63" w14:textId="1725D885"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40A9EA57" w14:textId="12992138"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518FE54B" w14:textId="478C89DD" w:rsidR="000A6700" w:rsidRPr="004A2C5F" w:rsidRDefault="000A6700" w:rsidP="000A6700">
            <w:pPr>
              <w:jc w:val="center"/>
            </w:pPr>
            <w:r w:rsidRPr="00056ED3">
              <w:rPr>
                <w:sz w:val="22"/>
                <w:szCs w:val="22"/>
              </w:rPr>
              <w:t>N/A</w:t>
            </w:r>
          </w:p>
        </w:tc>
        <w:tc>
          <w:tcPr>
            <w:tcW w:w="1798" w:type="dxa"/>
            <w:tcBorders>
              <w:left w:val="single" w:sz="4" w:space="0" w:color="auto"/>
              <w:right w:val="single" w:sz="4" w:space="0" w:color="auto"/>
            </w:tcBorders>
          </w:tcPr>
          <w:p w14:paraId="185C5859" w14:textId="484186EB"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29B6099A" w14:textId="4BD1B7C8" w:rsidR="000A6700" w:rsidRPr="004A2C5F" w:rsidRDefault="000A6700" w:rsidP="000A6700">
            <w:r w:rsidRPr="00B45DE9">
              <w:rPr>
                <w:i/>
                <w:iCs/>
                <w:sz w:val="22"/>
                <w:szCs w:val="22"/>
              </w:rPr>
              <w:t>[insert the number of  days following the date of  effectiveness of the Contract]</w:t>
            </w:r>
          </w:p>
        </w:tc>
      </w:tr>
      <w:tr w:rsidR="000A6700" w:rsidRPr="004A2C5F" w14:paraId="34C88E40"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261DD008" w14:textId="6513AC24" w:rsidR="000A6700" w:rsidRDefault="000A6700" w:rsidP="000A6700">
            <w:r>
              <w:t>2.11</w:t>
            </w:r>
          </w:p>
        </w:tc>
        <w:tc>
          <w:tcPr>
            <w:tcW w:w="2825" w:type="dxa"/>
            <w:tcBorders>
              <w:top w:val="single" w:sz="4" w:space="0" w:color="auto"/>
              <w:left w:val="single" w:sz="4" w:space="0" w:color="auto"/>
              <w:bottom w:val="single" w:sz="4" w:space="0" w:color="auto"/>
              <w:right w:val="single" w:sz="4" w:space="0" w:color="auto"/>
            </w:tcBorders>
          </w:tcPr>
          <w:p w14:paraId="60C291BB" w14:textId="069FD966" w:rsidR="000A6700" w:rsidRPr="004A2C5F" w:rsidRDefault="000A6700" w:rsidP="000A6700">
            <w:r w:rsidRPr="00380F14">
              <w:t>Battery Pack</w:t>
            </w:r>
          </w:p>
        </w:tc>
        <w:tc>
          <w:tcPr>
            <w:tcW w:w="1080" w:type="dxa"/>
            <w:tcBorders>
              <w:top w:val="single" w:sz="4" w:space="0" w:color="auto"/>
              <w:left w:val="single" w:sz="4" w:space="0" w:color="auto"/>
              <w:bottom w:val="single" w:sz="4" w:space="0" w:color="auto"/>
              <w:right w:val="single" w:sz="4" w:space="0" w:color="auto"/>
            </w:tcBorders>
          </w:tcPr>
          <w:p w14:paraId="235D9012" w14:textId="38A4D2F9"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576CD3E9" w14:textId="21F02F86"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050A7587" w14:textId="059F9ABA"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7D4B7463" w14:textId="70AFE1B6" w:rsidR="000A6700" w:rsidRPr="004A2C5F" w:rsidRDefault="000A6700" w:rsidP="000A6700">
            <w:pPr>
              <w:jc w:val="center"/>
            </w:pPr>
            <w:r w:rsidRPr="00056ED3">
              <w:rPr>
                <w:sz w:val="22"/>
                <w:szCs w:val="22"/>
              </w:rPr>
              <w:t>N/A</w:t>
            </w:r>
          </w:p>
        </w:tc>
        <w:tc>
          <w:tcPr>
            <w:tcW w:w="1798" w:type="dxa"/>
            <w:tcBorders>
              <w:left w:val="single" w:sz="4" w:space="0" w:color="auto"/>
              <w:right w:val="single" w:sz="4" w:space="0" w:color="auto"/>
            </w:tcBorders>
          </w:tcPr>
          <w:p w14:paraId="52BCEA95" w14:textId="340C854E"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34803045" w14:textId="47845EE1" w:rsidR="000A6700" w:rsidRPr="004A2C5F" w:rsidRDefault="000A6700" w:rsidP="000A6700">
            <w:r w:rsidRPr="00B45DE9">
              <w:rPr>
                <w:i/>
                <w:iCs/>
                <w:sz w:val="22"/>
                <w:szCs w:val="22"/>
              </w:rPr>
              <w:t>[insert the number of  days following the date of  effectiveness of the Contract]</w:t>
            </w:r>
          </w:p>
        </w:tc>
      </w:tr>
      <w:tr w:rsidR="000A6700" w:rsidRPr="004A2C5F" w14:paraId="72CCC394"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0D05F629" w14:textId="4EFEFF21" w:rsidR="000A6700" w:rsidRDefault="000A6700" w:rsidP="000A6700">
            <w:r>
              <w:t>2.12</w:t>
            </w:r>
          </w:p>
        </w:tc>
        <w:tc>
          <w:tcPr>
            <w:tcW w:w="2825" w:type="dxa"/>
            <w:tcBorders>
              <w:top w:val="single" w:sz="4" w:space="0" w:color="auto"/>
              <w:left w:val="single" w:sz="4" w:space="0" w:color="auto"/>
              <w:bottom w:val="single" w:sz="4" w:space="0" w:color="auto"/>
              <w:right w:val="single" w:sz="4" w:space="0" w:color="auto"/>
            </w:tcBorders>
          </w:tcPr>
          <w:p w14:paraId="38C12C41" w14:textId="1366374E" w:rsidR="000A6700" w:rsidRPr="004A2C5F" w:rsidRDefault="000A6700" w:rsidP="000A6700">
            <w:r w:rsidRPr="00380F14">
              <w:t>Portable solar panel</w:t>
            </w:r>
          </w:p>
        </w:tc>
        <w:tc>
          <w:tcPr>
            <w:tcW w:w="1080" w:type="dxa"/>
            <w:tcBorders>
              <w:top w:val="single" w:sz="4" w:space="0" w:color="auto"/>
              <w:left w:val="single" w:sz="4" w:space="0" w:color="auto"/>
              <w:bottom w:val="single" w:sz="4" w:space="0" w:color="auto"/>
              <w:right w:val="single" w:sz="4" w:space="0" w:color="auto"/>
            </w:tcBorders>
          </w:tcPr>
          <w:p w14:paraId="65CB9DA4" w14:textId="263E70C7"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4F6B8939" w14:textId="165BECEB"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6B7C3814" w14:textId="477CC105"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17805872" w14:textId="23FA420F" w:rsidR="000A6700" w:rsidRPr="004A2C5F" w:rsidRDefault="000A6700" w:rsidP="000A6700">
            <w:pPr>
              <w:jc w:val="center"/>
            </w:pPr>
            <w:r w:rsidRPr="00056ED3">
              <w:rPr>
                <w:sz w:val="22"/>
                <w:szCs w:val="22"/>
              </w:rPr>
              <w:t>N/A</w:t>
            </w:r>
          </w:p>
        </w:tc>
        <w:tc>
          <w:tcPr>
            <w:tcW w:w="1798" w:type="dxa"/>
            <w:tcBorders>
              <w:left w:val="single" w:sz="4" w:space="0" w:color="auto"/>
              <w:right w:val="single" w:sz="4" w:space="0" w:color="auto"/>
            </w:tcBorders>
          </w:tcPr>
          <w:p w14:paraId="31CDC696" w14:textId="6F93129A"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3E4832AC" w14:textId="3C38B4CE" w:rsidR="000A6700" w:rsidRPr="004A2C5F" w:rsidRDefault="000A6700" w:rsidP="000A6700">
            <w:r w:rsidRPr="00B45DE9">
              <w:rPr>
                <w:i/>
                <w:iCs/>
                <w:sz w:val="22"/>
                <w:szCs w:val="22"/>
              </w:rPr>
              <w:t>[insert the number of  days following the date of  effectiveness of the Contract]</w:t>
            </w:r>
          </w:p>
        </w:tc>
      </w:tr>
      <w:tr w:rsidR="000A6700" w:rsidRPr="004A2C5F" w14:paraId="34960A3B" w14:textId="77777777" w:rsidTr="00D920F2">
        <w:trPr>
          <w:cantSplit/>
        </w:trPr>
        <w:tc>
          <w:tcPr>
            <w:tcW w:w="883" w:type="dxa"/>
            <w:tcBorders>
              <w:top w:val="single" w:sz="4" w:space="0" w:color="auto"/>
              <w:left w:val="double" w:sz="4" w:space="0" w:color="auto"/>
              <w:bottom w:val="single" w:sz="4" w:space="0" w:color="auto"/>
              <w:right w:val="single" w:sz="4" w:space="0" w:color="auto"/>
            </w:tcBorders>
          </w:tcPr>
          <w:p w14:paraId="3477EF77" w14:textId="73AAB189" w:rsidR="000A6700" w:rsidRDefault="000A6700" w:rsidP="000A6700">
            <w:r>
              <w:t>2.13</w:t>
            </w:r>
          </w:p>
        </w:tc>
        <w:tc>
          <w:tcPr>
            <w:tcW w:w="2825" w:type="dxa"/>
            <w:tcBorders>
              <w:top w:val="single" w:sz="4" w:space="0" w:color="auto"/>
              <w:left w:val="single" w:sz="4" w:space="0" w:color="auto"/>
              <w:bottom w:val="single" w:sz="4" w:space="0" w:color="auto"/>
              <w:right w:val="single" w:sz="4" w:space="0" w:color="auto"/>
            </w:tcBorders>
          </w:tcPr>
          <w:p w14:paraId="782A74E1" w14:textId="3F3CBD1F" w:rsidR="000A6700" w:rsidRPr="004A2C5F" w:rsidRDefault="000A6700" w:rsidP="000A6700">
            <w:r w:rsidRPr="00380F14">
              <w:t>Backpack</w:t>
            </w:r>
          </w:p>
        </w:tc>
        <w:tc>
          <w:tcPr>
            <w:tcW w:w="1080" w:type="dxa"/>
            <w:tcBorders>
              <w:top w:val="single" w:sz="4" w:space="0" w:color="auto"/>
              <w:left w:val="single" w:sz="4" w:space="0" w:color="auto"/>
              <w:bottom w:val="single" w:sz="4" w:space="0" w:color="auto"/>
              <w:right w:val="single" w:sz="4" w:space="0" w:color="auto"/>
            </w:tcBorders>
          </w:tcPr>
          <w:p w14:paraId="0FD2D4FA" w14:textId="44793F5C" w:rsidR="000A6700" w:rsidRPr="004A2C5F" w:rsidRDefault="000A6700" w:rsidP="000A6700">
            <w:r w:rsidRPr="00AB444A">
              <w:t>200</w:t>
            </w:r>
          </w:p>
        </w:tc>
        <w:tc>
          <w:tcPr>
            <w:tcW w:w="990" w:type="dxa"/>
            <w:tcBorders>
              <w:top w:val="single" w:sz="4" w:space="0" w:color="auto"/>
              <w:left w:val="single" w:sz="4" w:space="0" w:color="auto"/>
              <w:bottom w:val="single" w:sz="4" w:space="0" w:color="auto"/>
              <w:right w:val="single" w:sz="4" w:space="0" w:color="auto"/>
            </w:tcBorders>
          </w:tcPr>
          <w:p w14:paraId="26412A67" w14:textId="5F9CA08D" w:rsidR="000A6700" w:rsidRPr="004A2C5F" w:rsidRDefault="000A6700" w:rsidP="000A6700">
            <w:r w:rsidRPr="00F71611">
              <w:rPr>
                <w:sz w:val="22"/>
                <w:szCs w:val="22"/>
              </w:rPr>
              <w:t>No.</w:t>
            </w:r>
          </w:p>
        </w:tc>
        <w:tc>
          <w:tcPr>
            <w:tcW w:w="1490" w:type="dxa"/>
            <w:tcBorders>
              <w:top w:val="single" w:sz="4" w:space="0" w:color="auto"/>
              <w:left w:val="single" w:sz="4" w:space="0" w:color="auto"/>
              <w:bottom w:val="single" w:sz="4" w:space="0" w:color="auto"/>
              <w:right w:val="single" w:sz="4" w:space="0" w:color="auto"/>
            </w:tcBorders>
          </w:tcPr>
          <w:p w14:paraId="2D047202" w14:textId="1D538252" w:rsidR="000A6700" w:rsidRPr="004A2C5F" w:rsidRDefault="000A6700" w:rsidP="000A6700">
            <w:r w:rsidRPr="00D920F2">
              <w:rPr>
                <w:sz w:val="22"/>
                <w:szCs w:val="22"/>
              </w:rPr>
              <w:t>NIRA, Head Office, Mogadishu, Somalia</w:t>
            </w:r>
          </w:p>
        </w:tc>
        <w:tc>
          <w:tcPr>
            <w:tcW w:w="1724" w:type="dxa"/>
            <w:tcBorders>
              <w:left w:val="single" w:sz="4" w:space="0" w:color="auto"/>
              <w:right w:val="single" w:sz="4" w:space="0" w:color="auto"/>
            </w:tcBorders>
          </w:tcPr>
          <w:p w14:paraId="1E96803C" w14:textId="681B2DC2" w:rsidR="000A6700" w:rsidRPr="004A2C5F" w:rsidRDefault="000A6700" w:rsidP="000A6700">
            <w:pPr>
              <w:jc w:val="center"/>
            </w:pPr>
            <w:r w:rsidRPr="00056ED3">
              <w:rPr>
                <w:sz w:val="22"/>
                <w:szCs w:val="22"/>
              </w:rPr>
              <w:t>N/A</w:t>
            </w:r>
          </w:p>
        </w:tc>
        <w:tc>
          <w:tcPr>
            <w:tcW w:w="1798" w:type="dxa"/>
            <w:tcBorders>
              <w:left w:val="single" w:sz="4" w:space="0" w:color="auto"/>
              <w:right w:val="single" w:sz="4" w:space="0" w:color="auto"/>
            </w:tcBorders>
          </w:tcPr>
          <w:p w14:paraId="0EC2388B" w14:textId="6D0BBF04"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right w:val="double" w:sz="4" w:space="0" w:color="auto"/>
            </w:tcBorders>
          </w:tcPr>
          <w:p w14:paraId="4BFFEF8E" w14:textId="667D1F38" w:rsidR="000A6700" w:rsidRPr="004A2C5F" w:rsidRDefault="000A6700" w:rsidP="000A6700">
            <w:r w:rsidRPr="00B45DE9">
              <w:rPr>
                <w:i/>
                <w:iCs/>
                <w:sz w:val="22"/>
                <w:szCs w:val="22"/>
              </w:rPr>
              <w:t>[insert the number of  days following the date of  effectiveness of the Contract]</w:t>
            </w:r>
          </w:p>
        </w:tc>
      </w:tr>
      <w:tr w:rsidR="000A6700" w:rsidRPr="004A2C5F" w14:paraId="4E7A85C3" w14:textId="77777777" w:rsidTr="002073DE">
        <w:trPr>
          <w:cantSplit/>
        </w:trPr>
        <w:tc>
          <w:tcPr>
            <w:tcW w:w="883" w:type="dxa"/>
            <w:tcBorders>
              <w:top w:val="single" w:sz="4" w:space="0" w:color="auto"/>
              <w:left w:val="double" w:sz="4" w:space="0" w:color="auto"/>
              <w:bottom w:val="double" w:sz="4" w:space="0" w:color="auto"/>
              <w:right w:val="single" w:sz="4" w:space="0" w:color="auto"/>
            </w:tcBorders>
          </w:tcPr>
          <w:p w14:paraId="5218DE40" w14:textId="2E55E1F3" w:rsidR="000A6700" w:rsidRDefault="000A6700" w:rsidP="000A6700">
            <w:r>
              <w:t>2.14</w:t>
            </w:r>
          </w:p>
        </w:tc>
        <w:tc>
          <w:tcPr>
            <w:tcW w:w="2825" w:type="dxa"/>
            <w:tcBorders>
              <w:top w:val="single" w:sz="4" w:space="0" w:color="auto"/>
              <w:left w:val="single" w:sz="4" w:space="0" w:color="auto"/>
              <w:bottom w:val="double" w:sz="4" w:space="0" w:color="auto"/>
              <w:right w:val="single" w:sz="4" w:space="0" w:color="auto"/>
            </w:tcBorders>
          </w:tcPr>
          <w:p w14:paraId="1F132B19" w14:textId="619CF735" w:rsidR="000A6700" w:rsidRPr="004A2C5F" w:rsidRDefault="000A6700" w:rsidP="000A6700">
            <w:r w:rsidRPr="00380F14">
              <w:t>Mobile Wi-fi router</w:t>
            </w:r>
          </w:p>
        </w:tc>
        <w:tc>
          <w:tcPr>
            <w:tcW w:w="1080" w:type="dxa"/>
            <w:tcBorders>
              <w:top w:val="single" w:sz="4" w:space="0" w:color="auto"/>
              <w:left w:val="single" w:sz="4" w:space="0" w:color="auto"/>
              <w:bottom w:val="double" w:sz="4" w:space="0" w:color="auto"/>
              <w:right w:val="single" w:sz="4" w:space="0" w:color="auto"/>
            </w:tcBorders>
          </w:tcPr>
          <w:p w14:paraId="3D691C7F" w14:textId="7A8087AE" w:rsidR="000A6700" w:rsidRPr="004A2C5F" w:rsidRDefault="000A6700" w:rsidP="000A6700">
            <w:r w:rsidRPr="00AB444A">
              <w:t>200</w:t>
            </w:r>
          </w:p>
        </w:tc>
        <w:tc>
          <w:tcPr>
            <w:tcW w:w="990" w:type="dxa"/>
            <w:tcBorders>
              <w:top w:val="single" w:sz="4" w:space="0" w:color="auto"/>
              <w:left w:val="single" w:sz="4" w:space="0" w:color="auto"/>
              <w:bottom w:val="double" w:sz="4" w:space="0" w:color="auto"/>
              <w:right w:val="single" w:sz="4" w:space="0" w:color="auto"/>
            </w:tcBorders>
          </w:tcPr>
          <w:p w14:paraId="047719BE" w14:textId="16C82F5F" w:rsidR="000A6700" w:rsidRPr="004A2C5F" w:rsidRDefault="000A6700" w:rsidP="000A6700">
            <w:r w:rsidRPr="00F71611">
              <w:rPr>
                <w:sz w:val="22"/>
                <w:szCs w:val="22"/>
              </w:rPr>
              <w:t>No.</w:t>
            </w:r>
          </w:p>
        </w:tc>
        <w:tc>
          <w:tcPr>
            <w:tcW w:w="1490" w:type="dxa"/>
            <w:tcBorders>
              <w:top w:val="single" w:sz="4" w:space="0" w:color="auto"/>
              <w:left w:val="single" w:sz="4" w:space="0" w:color="auto"/>
              <w:bottom w:val="double" w:sz="4" w:space="0" w:color="auto"/>
              <w:right w:val="single" w:sz="4" w:space="0" w:color="auto"/>
            </w:tcBorders>
          </w:tcPr>
          <w:p w14:paraId="68234D30" w14:textId="6447F1F7" w:rsidR="000A6700" w:rsidRPr="004A2C5F" w:rsidRDefault="000A6700" w:rsidP="000A6700">
            <w:r w:rsidRPr="00D920F2">
              <w:rPr>
                <w:sz w:val="22"/>
                <w:szCs w:val="22"/>
              </w:rPr>
              <w:t>NIRA, Head Office, Mogadishu, Somalia</w:t>
            </w:r>
          </w:p>
        </w:tc>
        <w:tc>
          <w:tcPr>
            <w:tcW w:w="1724" w:type="dxa"/>
            <w:tcBorders>
              <w:left w:val="single" w:sz="4" w:space="0" w:color="auto"/>
              <w:bottom w:val="double" w:sz="4" w:space="0" w:color="auto"/>
              <w:right w:val="single" w:sz="4" w:space="0" w:color="auto"/>
            </w:tcBorders>
          </w:tcPr>
          <w:p w14:paraId="2D550900" w14:textId="16B3BA85" w:rsidR="000A6700" w:rsidRPr="004A2C5F" w:rsidRDefault="000A6700" w:rsidP="000A6700">
            <w:pPr>
              <w:jc w:val="center"/>
            </w:pPr>
            <w:r w:rsidRPr="00056ED3">
              <w:rPr>
                <w:sz w:val="22"/>
                <w:szCs w:val="22"/>
              </w:rPr>
              <w:t>N/A</w:t>
            </w:r>
          </w:p>
        </w:tc>
        <w:tc>
          <w:tcPr>
            <w:tcW w:w="1798" w:type="dxa"/>
            <w:tcBorders>
              <w:left w:val="single" w:sz="4" w:space="0" w:color="auto"/>
              <w:bottom w:val="double" w:sz="4" w:space="0" w:color="auto"/>
              <w:right w:val="single" w:sz="4" w:space="0" w:color="auto"/>
            </w:tcBorders>
          </w:tcPr>
          <w:p w14:paraId="32470152" w14:textId="3F0E4A85" w:rsidR="000A6700" w:rsidRPr="004A2C5F" w:rsidRDefault="001E46B3" w:rsidP="000A6700">
            <w:r>
              <w:rPr>
                <w:sz w:val="22"/>
                <w:szCs w:val="22"/>
              </w:rPr>
              <w:t>Twelve (12)</w:t>
            </w:r>
            <w:r w:rsidR="000A6700" w:rsidRPr="00D920F2">
              <w:rPr>
                <w:sz w:val="22"/>
                <w:szCs w:val="22"/>
              </w:rPr>
              <w:t xml:space="preserve"> weeks following the date of effectiveness of the Contract</w:t>
            </w:r>
          </w:p>
        </w:tc>
        <w:tc>
          <w:tcPr>
            <w:tcW w:w="2098" w:type="dxa"/>
            <w:tcBorders>
              <w:left w:val="single" w:sz="4" w:space="0" w:color="auto"/>
              <w:bottom w:val="double" w:sz="4" w:space="0" w:color="auto"/>
              <w:right w:val="double" w:sz="4" w:space="0" w:color="auto"/>
            </w:tcBorders>
          </w:tcPr>
          <w:p w14:paraId="690A62BB" w14:textId="6923A61F" w:rsidR="000A6700" w:rsidRPr="004A2C5F" w:rsidRDefault="000A6700" w:rsidP="000A6700">
            <w:r w:rsidRPr="00B45DE9">
              <w:rPr>
                <w:i/>
                <w:iCs/>
                <w:sz w:val="22"/>
                <w:szCs w:val="22"/>
              </w:rPr>
              <w:t>[insert the number of  days following the date of  effectiveness of the Contract]</w:t>
            </w:r>
          </w:p>
        </w:tc>
      </w:tr>
    </w:tbl>
    <w:p w14:paraId="75985552" w14:textId="77777777" w:rsidR="00455149" w:rsidRPr="004A2C5F" w:rsidRDefault="00455149"/>
    <w:p w14:paraId="700E2020" w14:textId="77777777" w:rsidR="00455149" w:rsidRPr="004A2C5F" w:rsidRDefault="00455149">
      <w:r w:rsidRPr="004A2C5F">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4A2C5F" w14:paraId="6DBAC8CF" w14:textId="77777777">
        <w:trPr>
          <w:cantSplit/>
          <w:trHeight w:val="520"/>
        </w:trPr>
        <w:tc>
          <w:tcPr>
            <w:tcW w:w="12978" w:type="dxa"/>
            <w:gridSpan w:val="6"/>
            <w:tcBorders>
              <w:top w:val="nil"/>
              <w:left w:val="nil"/>
              <w:bottom w:val="double" w:sz="4" w:space="0" w:color="auto"/>
              <w:right w:val="nil"/>
            </w:tcBorders>
          </w:tcPr>
          <w:p w14:paraId="68F356D8" w14:textId="77777777" w:rsidR="00455149" w:rsidRPr="004A2C5F" w:rsidRDefault="00455149">
            <w:pPr>
              <w:pStyle w:val="SectionVIHeader"/>
            </w:pPr>
            <w:r w:rsidRPr="004A2C5F">
              <w:br w:type="page"/>
            </w:r>
            <w:bookmarkStart w:id="403" w:name="_Toc135756245"/>
            <w:bookmarkStart w:id="404" w:name="_Toc68320558"/>
            <w:r w:rsidRPr="004A2C5F">
              <w:t>2.</w:t>
            </w:r>
            <w:r w:rsidR="00635AD8" w:rsidRPr="004A2C5F">
              <w:t xml:space="preserve"> </w:t>
            </w:r>
            <w:r w:rsidRPr="004A2C5F">
              <w:t>List of Related Services and Completion Schedule</w:t>
            </w:r>
            <w:bookmarkEnd w:id="403"/>
            <w:r w:rsidRPr="004A2C5F">
              <w:t xml:space="preserve"> </w:t>
            </w:r>
            <w:bookmarkEnd w:id="404"/>
          </w:p>
          <w:p w14:paraId="5A5799F9" w14:textId="0D1C4E15" w:rsidR="00455149" w:rsidRPr="00E7749F" w:rsidRDefault="00E7749F" w:rsidP="00D25F61">
            <w:pPr>
              <w:spacing w:after="200"/>
              <w:rPr>
                <w:b/>
                <w:bCs/>
                <w:i/>
                <w:iCs/>
              </w:rPr>
            </w:pPr>
            <w:r w:rsidRPr="00E7749F">
              <w:rPr>
                <w:b/>
                <w:bCs/>
                <w:i/>
                <w:iCs/>
              </w:rPr>
              <w:t>None</w:t>
            </w:r>
            <w:r w:rsidR="00455149" w:rsidRPr="00E7749F">
              <w:rPr>
                <w:b/>
                <w:bCs/>
                <w:i/>
                <w:iCs/>
              </w:rPr>
              <w:t xml:space="preserve"> </w:t>
            </w:r>
          </w:p>
        </w:tc>
      </w:tr>
      <w:tr w:rsidR="00455149" w:rsidRPr="004A2C5F" w14:paraId="0C55411B" w14:textId="77777777">
        <w:trPr>
          <w:cantSplit/>
          <w:trHeight w:val="520"/>
        </w:trPr>
        <w:tc>
          <w:tcPr>
            <w:tcW w:w="1008" w:type="dxa"/>
            <w:vMerge w:val="restart"/>
            <w:tcBorders>
              <w:top w:val="single" w:sz="6" w:space="0" w:color="auto"/>
              <w:bottom w:val="single" w:sz="6" w:space="0" w:color="auto"/>
            </w:tcBorders>
          </w:tcPr>
          <w:p w14:paraId="31B6A7DC" w14:textId="77777777" w:rsidR="00455149" w:rsidRPr="004A2C5F" w:rsidRDefault="00455149">
            <w:pPr>
              <w:spacing w:before="120"/>
              <w:jc w:val="center"/>
              <w:rPr>
                <w:b/>
                <w:bCs/>
                <w:sz w:val="22"/>
                <w:szCs w:val="22"/>
              </w:rPr>
            </w:pPr>
          </w:p>
          <w:p w14:paraId="475263BC" w14:textId="77777777" w:rsidR="00455149" w:rsidRPr="004A2C5F" w:rsidRDefault="00455149">
            <w:pPr>
              <w:spacing w:before="120"/>
              <w:jc w:val="center"/>
              <w:rPr>
                <w:b/>
                <w:bCs/>
                <w:sz w:val="22"/>
                <w:szCs w:val="22"/>
              </w:rPr>
            </w:pPr>
            <w:r w:rsidRPr="004A2C5F">
              <w:rPr>
                <w:b/>
                <w:bCs/>
                <w:sz w:val="22"/>
                <w:szCs w:val="22"/>
              </w:rPr>
              <w:t>Service</w:t>
            </w:r>
          </w:p>
        </w:tc>
        <w:tc>
          <w:tcPr>
            <w:tcW w:w="4230" w:type="dxa"/>
            <w:vMerge w:val="restart"/>
            <w:tcBorders>
              <w:top w:val="single" w:sz="6" w:space="0" w:color="auto"/>
              <w:bottom w:val="single" w:sz="6" w:space="0" w:color="auto"/>
            </w:tcBorders>
          </w:tcPr>
          <w:p w14:paraId="3EC901B5" w14:textId="77777777" w:rsidR="00455149" w:rsidRPr="004A2C5F" w:rsidRDefault="00455149">
            <w:pPr>
              <w:spacing w:before="120"/>
              <w:jc w:val="center"/>
              <w:rPr>
                <w:b/>
                <w:bCs/>
                <w:sz w:val="22"/>
                <w:szCs w:val="22"/>
              </w:rPr>
            </w:pPr>
          </w:p>
          <w:p w14:paraId="40535180" w14:textId="77777777" w:rsidR="00455149" w:rsidRPr="004A2C5F" w:rsidRDefault="00455149">
            <w:pPr>
              <w:spacing w:before="120"/>
              <w:jc w:val="center"/>
              <w:rPr>
                <w:b/>
                <w:bCs/>
                <w:sz w:val="22"/>
                <w:szCs w:val="22"/>
              </w:rPr>
            </w:pPr>
            <w:r w:rsidRPr="004A2C5F">
              <w:rPr>
                <w:b/>
                <w:bCs/>
                <w:sz w:val="22"/>
                <w:szCs w:val="22"/>
              </w:rPr>
              <w:t>Description of Service</w:t>
            </w:r>
          </w:p>
        </w:tc>
        <w:tc>
          <w:tcPr>
            <w:tcW w:w="1890" w:type="dxa"/>
            <w:vMerge w:val="restart"/>
            <w:tcBorders>
              <w:top w:val="single" w:sz="6" w:space="0" w:color="auto"/>
              <w:bottom w:val="single" w:sz="6" w:space="0" w:color="auto"/>
            </w:tcBorders>
          </w:tcPr>
          <w:p w14:paraId="576A5FAF" w14:textId="77777777" w:rsidR="00455149" w:rsidRPr="004A2C5F" w:rsidRDefault="00455149">
            <w:pPr>
              <w:spacing w:before="120"/>
              <w:jc w:val="center"/>
              <w:rPr>
                <w:b/>
                <w:bCs/>
                <w:sz w:val="22"/>
                <w:szCs w:val="22"/>
              </w:rPr>
            </w:pPr>
          </w:p>
          <w:p w14:paraId="26E5A1A8" w14:textId="77777777" w:rsidR="00455149" w:rsidRPr="004A2C5F" w:rsidRDefault="00455149">
            <w:pPr>
              <w:spacing w:before="120"/>
              <w:jc w:val="center"/>
              <w:rPr>
                <w:b/>
                <w:bCs/>
                <w:sz w:val="22"/>
                <w:szCs w:val="22"/>
              </w:rPr>
            </w:pPr>
            <w:r w:rsidRPr="004A2C5F">
              <w:rPr>
                <w:b/>
                <w:bCs/>
                <w:sz w:val="22"/>
                <w:szCs w:val="22"/>
              </w:rPr>
              <w:t>Quantity</w:t>
            </w:r>
            <w:r w:rsidRPr="004A2C5F">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52775EC8" w14:textId="77777777" w:rsidR="00455149" w:rsidRPr="004A2C5F" w:rsidRDefault="00455149">
            <w:pPr>
              <w:spacing w:before="120"/>
              <w:jc w:val="center"/>
              <w:rPr>
                <w:b/>
                <w:bCs/>
                <w:sz w:val="22"/>
                <w:szCs w:val="22"/>
              </w:rPr>
            </w:pPr>
          </w:p>
          <w:p w14:paraId="487BF3B3" w14:textId="77777777" w:rsidR="00455149" w:rsidRPr="004A2C5F" w:rsidRDefault="00455149">
            <w:pPr>
              <w:spacing w:before="120"/>
              <w:jc w:val="center"/>
              <w:rPr>
                <w:b/>
                <w:bCs/>
                <w:sz w:val="22"/>
                <w:szCs w:val="22"/>
              </w:rPr>
            </w:pPr>
            <w:r w:rsidRPr="004A2C5F">
              <w:rPr>
                <w:b/>
                <w:bCs/>
                <w:sz w:val="22"/>
                <w:szCs w:val="22"/>
              </w:rPr>
              <w:t>Physical Unit</w:t>
            </w:r>
          </w:p>
        </w:tc>
        <w:tc>
          <w:tcPr>
            <w:tcW w:w="2340" w:type="dxa"/>
            <w:vMerge w:val="restart"/>
            <w:tcBorders>
              <w:top w:val="single" w:sz="6" w:space="0" w:color="auto"/>
              <w:bottom w:val="single" w:sz="6" w:space="0" w:color="auto"/>
            </w:tcBorders>
          </w:tcPr>
          <w:p w14:paraId="5640FA16" w14:textId="77777777" w:rsidR="00455149" w:rsidRPr="004A2C5F" w:rsidRDefault="00455149">
            <w:pPr>
              <w:spacing w:before="120"/>
              <w:jc w:val="center"/>
              <w:rPr>
                <w:b/>
                <w:bCs/>
                <w:sz w:val="22"/>
                <w:szCs w:val="22"/>
              </w:rPr>
            </w:pPr>
            <w:r w:rsidRPr="004A2C5F">
              <w:rPr>
                <w:b/>
                <w:bCs/>
                <w:sz w:val="22"/>
                <w:szCs w:val="22"/>
              </w:rPr>
              <w:t>Place where Services shall be performed</w:t>
            </w:r>
          </w:p>
        </w:tc>
        <w:tc>
          <w:tcPr>
            <w:tcW w:w="1620" w:type="dxa"/>
            <w:vMerge w:val="restart"/>
            <w:tcBorders>
              <w:top w:val="single" w:sz="6" w:space="0" w:color="auto"/>
              <w:bottom w:val="single" w:sz="6" w:space="0" w:color="auto"/>
            </w:tcBorders>
          </w:tcPr>
          <w:p w14:paraId="15C6F297" w14:textId="77777777" w:rsidR="00455149" w:rsidRPr="004A2C5F" w:rsidRDefault="00455149">
            <w:pPr>
              <w:spacing w:before="120"/>
              <w:ind w:left="-18"/>
              <w:jc w:val="center"/>
              <w:rPr>
                <w:b/>
                <w:bCs/>
                <w:sz w:val="22"/>
                <w:szCs w:val="22"/>
              </w:rPr>
            </w:pPr>
            <w:r w:rsidRPr="004A2C5F">
              <w:rPr>
                <w:b/>
                <w:bCs/>
                <w:sz w:val="22"/>
                <w:szCs w:val="22"/>
              </w:rPr>
              <w:t>Final Completion Date(s) of Services</w:t>
            </w:r>
          </w:p>
        </w:tc>
      </w:tr>
      <w:tr w:rsidR="00455149" w:rsidRPr="004A2C5F" w14:paraId="4F60FBD4" w14:textId="77777777">
        <w:trPr>
          <w:cantSplit/>
          <w:trHeight w:val="561"/>
        </w:trPr>
        <w:tc>
          <w:tcPr>
            <w:tcW w:w="1008" w:type="dxa"/>
            <w:vMerge/>
            <w:tcBorders>
              <w:top w:val="single" w:sz="6" w:space="0" w:color="auto"/>
              <w:bottom w:val="single" w:sz="6" w:space="0" w:color="auto"/>
            </w:tcBorders>
          </w:tcPr>
          <w:p w14:paraId="3DAF6FC4" w14:textId="77777777" w:rsidR="00455149" w:rsidRPr="004A2C5F" w:rsidRDefault="00455149">
            <w:pPr>
              <w:jc w:val="center"/>
              <w:rPr>
                <w:sz w:val="22"/>
                <w:szCs w:val="22"/>
              </w:rPr>
            </w:pPr>
          </w:p>
        </w:tc>
        <w:tc>
          <w:tcPr>
            <w:tcW w:w="4230" w:type="dxa"/>
            <w:vMerge/>
            <w:tcBorders>
              <w:top w:val="single" w:sz="6" w:space="0" w:color="auto"/>
              <w:bottom w:val="single" w:sz="6" w:space="0" w:color="auto"/>
            </w:tcBorders>
          </w:tcPr>
          <w:p w14:paraId="0E5F8C92"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02A072C4"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605F85BE" w14:textId="77777777" w:rsidR="00455149" w:rsidRPr="004A2C5F" w:rsidRDefault="00455149">
            <w:pPr>
              <w:jc w:val="center"/>
              <w:rPr>
                <w:sz w:val="22"/>
                <w:szCs w:val="22"/>
              </w:rPr>
            </w:pPr>
          </w:p>
        </w:tc>
        <w:tc>
          <w:tcPr>
            <w:tcW w:w="2340" w:type="dxa"/>
            <w:vMerge/>
            <w:tcBorders>
              <w:top w:val="single" w:sz="6" w:space="0" w:color="auto"/>
              <w:bottom w:val="single" w:sz="6" w:space="0" w:color="auto"/>
            </w:tcBorders>
          </w:tcPr>
          <w:p w14:paraId="4B9AC13C" w14:textId="77777777" w:rsidR="00455149" w:rsidRPr="004A2C5F" w:rsidRDefault="00455149">
            <w:pPr>
              <w:jc w:val="center"/>
              <w:rPr>
                <w:sz w:val="22"/>
                <w:szCs w:val="22"/>
              </w:rPr>
            </w:pPr>
          </w:p>
        </w:tc>
        <w:tc>
          <w:tcPr>
            <w:tcW w:w="1620" w:type="dxa"/>
            <w:vMerge/>
            <w:tcBorders>
              <w:top w:val="single" w:sz="6" w:space="0" w:color="auto"/>
              <w:bottom w:val="single" w:sz="6" w:space="0" w:color="auto"/>
            </w:tcBorders>
          </w:tcPr>
          <w:p w14:paraId="0AF40B45" w14:textId="77777777" w:rsidR="00455149" w:rsidRPr="004A2C5F" w:rsidRDefault="00455149">
            <w:pPr>
              <w:jc w:val="center"/>
              <w:rPr>
                <w:sz w:val="22"/>
                <w:szCs w:val="22"/>
              </w:rPr>
            </w:pPr>
          </w:p>
        </w:tc>
      </w:tr>
      <w:tr w:rsidR="00455149" w:rsidRPr="004A2C5F" w14:paraId="2F233DE2" w14:textId="77777777">
        <w:trPr>
          <w:cantSplit/>
          <w:trHeight w:val="255"/>
        </w:trPr>
        <w:tc>
          <w:tcPr>
            <w:tcW w:w="1008" w:type="dxa"/>
            <w:tcBorders>
              <w:top w:val="single" w:sz="6" w:space="0" w:color="auto"/>
              <w:bottom w:val="single" w:sz="6" w:space="0" w:color="auto"/>
            </w:tcBorders>
          </w:tcPr>
          <w:p w14:paraId="56A9E2D5" w14:textId="77777777" w:rsidR="00455149" w:rsidRPr="004A2C5F" w:rsidRDefault="00455149">
            <w:pPr>
              <w:pStyle w:val="Outline"/>
              <w:spacing w:before="120"/>
              <w:rPr>
                <w:i/>
                <w:iCs/>
                <w:kern w:val="0"/>
                <w:sz w:val="22"/>
                <w:szCs w:val="22"/>
              </w:rPr>
            </w:pPr>
            <w:r w:rsidRPr="004A2C5F">
              <w:rPr>
                <w:i/>
                <w:iCs/>
                <w:sz w:val="22"/>
                <w:szCs w:val="22"/>
              </w:rPr>
              <w:t>[</w:t>
            </w:r>
            <w:r w:rsidRPr="004A2C5F">
              <w:rPr>
                <w:b/>
                <w:i/>
                <w:iCs/>
                <w:sz w:val="22"/>
                <w:szCs w:val="22"/>
              </w:rPr>
              <w:t>insert Service No</w:t>
            </w:r>
            <w:r w:rsidRPr="004A2C5F">
              <w:rPr>
                <w:bCs/>
                <w:i/>
                <w:iCs/>
                <w:sz w:val="22"/>
                <w:szCs w:val="22"/>
              </w:rPr>
              <w:t>]</w:t>
            </w:r>
          </w:p>
        </w:tc>
        <w:tc>
          <w:tcPr>
            <w:tcW w:w="4230" w:type="dxa"/>
            <w:tcBorders>
              <w:top w:val="single" w:sz="6" w:space="0" w:color="auto"/>
              <w:bottom w:val="single" w:sz="6" w:space="0" w:color="auto"/>
            </w:tcBorders>
          </w:tcPr>
          <w:p w14:paraId="4E6FF805" w14:textId="77777777" w:rsidR="00455149" w:rsidRPr="004A2C5F" w:rsidRDefault="00455149">
            <w:pPr>
              <w:pStyle w:val="Outline"/>
              <w:spacing w:before="120"/>
              <w:rPr>
                <w:i/>
                <w:iCs/>
                <w:kern w:val="0"/>
                <w:sz w:val="22"/>
                <w:szCs w:val="22"/>
              </w:rPr>
            </w:pPr>
            <w:r w:rsidRPr="004A2C5F">
              <w:rPr>
                <w:i/>
                <w:iCs/>
                <w:kern w:val="0"/>
                <w:sz w:val="22"/>
                <w:szCs w:val="22"/>
              </w:rPr>
              <w:t>[</w:t>
            </w:r>
            <w:r w:rsidRPr="004A2C5F">
              <w:rPr>
                <w:b/>
                <w:i/>
                <w:iCs/>
                <w:kern w:val="0"/>
                <w:sz w:val="22"/>
                <w:szCs w:val="22"/>
              </w:rPr>
              <w:t>insert description of Related Services</w:t>
            </w:r>
            <w:r w:rsidRPr="004A2C5F">
              <w:rPr>
                <w:i/>
                <w:iCs/>
                <w:kern w:val="0"/>
                <w:sz w:val="22"/>
                <w:szCs w:val="22"/>
              </w:rPr>
              <w:t>]</w:t>
            </w:r>
          </w:p>
        </w:tc>
        <w:tc>
          <w:tcPr>
            <w:tcW w:w="1890" w:type="dxa"/>
            <w:tcBorders>
              <w:top w:val="single" w:sz="6" w:space="0" w:color="auto"/>
              <w:bottom w:val="single" w:sz="6" w:space="0" w:color="auto"/>
            </w:tcBorders>
          </w:tcPr>
          <w:p w14:paraId="388AAE36" w14:textId="77777777" w:rsidR="00455149" w:rsidRPr="004A2C5F" w:rsidRDefault="00455149">
            <w:pPr>
              <w:pStyle w:val="Outline"/>
              <w:spacing w:before="120"/>
              <w:rPr>
                <w:i/>
                <w:iCs/>
                <w:kern w:val="0"/>
                <w:sz w:val="22"/>
                <w:szCs w:val="22"/>
              </w:rPr>
            </w:pPr>
            <w:r w:rsidRPr="004A2C5F">
              <w:rPr>
                <w:i/>
                <w:iCs/>
                <w:sz w:val="22"/>
                <w:szCs w:val="22"/>
              </w:rPr>
              <w:t>[</w:t>
            </w:r>
            <w:r w:rsidRPr="004A2C5F">
              <w:rPr>
                <w:b/>
                <w:i/>
                <w:iCs/>
                <w:sz w:val="22"/>
                <w:szCs w:val="22"/>
              </w:rPr>
              <w:t>insert quantity of items to be supplied</w:t>
            </w:r>
            <w:r w:rsidRPr="004A2C5F">
              <w:rPr>
                <w:i/>
                <w:iCs/>
                <w:sz w:val="22"/>
                <w:szCs w:val="22"/>
              </w:rPr>
              <w:t>]</w:t>
            </w:r>
          </w:p>
        </w:tc>
        <w:tc>
          <w:tcPr>
            <w:tcW w:w="1890" w:type="dxa"/>
            <w:tcBorders>
              <w:top w:val="single" w:sz="6" w:space="0" w:color="auto"/>
              <w:bottom w:val="single" w:sz="6" w:space="0" w:color="auto"/>
            </w:tcBorders>
          </w:tcPr>
          <w:p w14:paraId="3B4A11A7" w14:textId="77777777" w:rsidR="00455149" w:rsidRPr="004A2C5F" w:rsidRDefault="00455149">
            <w:pPr>
              <w:pStyle w:val="Outline"/>
              <w:spacing w:before="120"/>
              <w:jc w:val="center"/>
              <w:rPr>
                <w:i/>
                <w:iCs/>
                <w:kern w:val="0"/>
                <w:sz w:val="22"/>
                <w:szCs w:val="22"/>
              </w:rPr>
            </w:pPr>
            <w:r w:rsidRPr="004A2C5F">
              <w:rPr>
                <w:i/>
                <w:iCs/>
                <w:sz w:val="22"/>
                <w:szCs w:val="22"/>
              </w:rPr>
              <w:t>[</w:t>
            </w:r>
            <w:r w:rsidRPr="004A2C5F">
              <w:rPr>
                <w:b/>
                <w:i/>
                <w:iCs/>
                <w:sz w:val="22"/>
                <w:szCs w:val="22"/>
              </w:rPr>
              <w:t>insert physical unit for the items</w:t>
            </w:r>
            <w:r w:rsidRPr="004A2C5F">
              <w:rPr>
                <w:i/>
                <w:iCs/>
                <w:sz w:val="22"/>
                <w:szCs w:val="22"/>
              </w:rPr>
              <w:t>]</w:t>
            </w:r>
          </w:p>
        </w:tc>
        <w:tc>
          <w:tcPr>
            <w:tcW w:w="2340" w:type="dxa"/>
            <w:tcBorders>
              <w:top w:val="single" w:sz="6" w:space="0" w:color="auto"/>
              <w:bottom w:val="single" w:sz="6" w:space="0" w:color="auto"/>
            </w:tcBorders>
          </w:tcPr>
          <w:p w14:paraId="23940AD0" w14:textId="77777777" w:rsidR="00455149" w:rsidRPr="004A2C5F" w:rsidRDefault="00455149">
            <w:pPr>
              <w:pStyle w:val="Outline"/>
              <w:spacing w:before="120"/>
              <w:rPr>
                <w:i/>
                <w:iCs/>
                <w:kern w:val="0"/>
                <w:sz w:val="22"/>
                <w:szCs w:val="22"/>
              </w:rPr>
            </w:pPr>
            <w:r w:rsidRPr="004A2C5F">
              <w:rPr>
                <w:i/>
                <w:iCs/>
                <w:kern w:val="0"/>
                <w:sz w:val="22"/>
                <w:szCs w:val="22"/>
              </w:rPr>
              <w:t>[</w:t>
            </w:r>
            <w:r w:rsidRPr="004A2C5F">
              <w:rPr>
                <w:b/>
                <w:i/>
                <w:iCs/>
                <w:kern w:val="0"/>
                <w:sz w:val="22"/>
                <w:szCs w:val="22"/>
              </w:rPr>
              <w:t>insert name of the Place</w:t>
            </w:r>
            <w:r w:rsidRPr="004A2C5F">
              <w:rPr>
                <w:bCs/>
                <w:i/>
                <w:iCs/>
                <w:kern w:val="0"/>
                <w:sz w:val="22"/>
                <w:szCs w:val="22"/>
              </w:rPr>
              <w:t>]</w:t>
            </w:r>
            <w:r w:rsidRPr="004A2C5F">
              <w:rPr>
                <w:b/>
                <w:i/>
                <w:iCs/>
                <w:kern w:val="0"/>
                <w:sz w:val="22"/>
                <w:szCs w:val="22"/>
              </w:rPr>
              <w:t xml:space="preserve"> </w:t>
            </w:r>
          </w:p>
        </w:tc>
        <w:tc>
          <w:tcPr>
            <w:tcW w:w="1620" w:type="dxa"/>
            <w:tcBorders>
              <w:top w:val="single" w:sz="6" w:space="0" w:color="auto"/>
              <w:bottom w:val="single" w:sz="6" w:space="0" w:color="auto"/>
            </w:tcBorders>
          </w:tcPr>
          <w:p w14:paraId="016F8A8F" w14:textId="77777777" w:rsidR="00455149" w:rsidRPr="004A2C5F" w:rsidRDefault="00455149">
            <w:pPr>
              <w:pStyle w:val="Outline"/>
              <w:spacing w:before="120"/>
              <w:jc w:val="center"/>
              <w:rPr>
                <w:i/>
                <w:iCs/>
                <w:kern w:val="0"/>
                <w:sz w:val="22"/>
                <w:szCs w:val="22"/>
              </w:rPr>
            </w:pPr>
            <w:r w:rsidRPr="004A2C5F">
              <w:rPr>
                <w:i/>
                <w:iCs/>
                <w:kern w:val="0"/>
                <w:sz w:val="22"/>
                <w:szCs w:val="22"/>
              </w:rPr>
              <w:t>[</w:t>
            </w:r>
            <w:r w:rsidRPr="004A2C5F">
              <w:rPr>
                <w:b/>
                <w:i/>
                <w:iCs/>
                <w:kern w:val="0"/>
                <w:sz w:val="22"/>
                <w:szCs w:val="22"/>
              </w:rPr>
              <w:t>insert required Completion Date(s)</w:t>
            </w:r>
            <w:r w:rsidRPr="004A2C5F">
              <w:rPr>
                <w:i/>
                <w:iCs/>
                <w:kern w:val="0"/>
                <w:sz w:val="22"/>
                <w:szCs w:val="22"/>
              </w:rPr>
              <w:t>]</w:t>
            </w:r>
          </w:p>
        </w:tc>
      </w:tr>
      <w:tr w:rsidR="00455149" w:rsidRPr="004A2C5F" w14:paraId="092A0D70" w14:textId="77777777">
        <w:trPr>
          <w:cantSplit/>
          <w:trHeight w:val="255"/>
        </w:trPr>
        <w:tc>
          <w:tcPr>
            <w:tcW w:w="1008" w:type="dxa"/>
            <w:tcBorders>
              <w:top w:val="single" w:sz="6" w:space="0" w:color="auto"/>
              <w:bottom w:val="single" w:sz="6" w:space="0" w:color="auto"/>
            </w:tcBorders>
          </w:tcPr>
          <w:p w14:paraId="7609C7D6"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7044660C"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B0BC1FD"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5D1DC27A"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59BAABAB"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958A7CB" w14:textId="77777777" w:rsidR="00455149" w:rsidRPr="004A2C5F" w:rsidRDefault="00455149">
            <w:pPr>
              <w:pStyle w:val="Outline"/>
              <w:spacing w:before="120"/>
              <w:jc w:val="center"/>
              <w:rPr>
                <w:kern w:val="0"/>
              </w:rPr>
            </w:pPr>
          </w:p>
        </w:tc>
      </w:tr>
      <w:tr w:rsidR="00455149" w:rsidRPr="004A2C5F" w14:paraId="3F32431B" w14:textId="77777777">
        <w:trPr>
          <w:cantSplit/>
          <w:trHeight w:val="255"/>
        </w:trPr>
        <w:tc>
          <w:tcPr>
            <w:tcW w:w="1008" w:type="dxa"/>
            <w:tcBorders>
              <w:top w:val="single" w:sz="6" w:space="0" w:color="auto"/>
              <w:bottom w:val="single" w:sz="6" w:space="0" w:color="auto"/>
            </w:tcBorders>
          </w:tcPr>
          <w:p w14:paraId="2D522A60"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4430708D"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115ABC9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6101F838"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239C76DB"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488625C" w14:textId="77777777" w:rsidR="00455149" w:rsidRPr="004A2C5F" w:rsidRDefault="00455149">
            <w:pPr>
              <w:pStyle w:val="Outline"/>
              <w:spacing w:before="120"/>
              <w:jc w:val="center"/>
              <w:rPr>
                <w:kern w:val="0"/>
              </w:rPr>
            </w:pPr>
          </w:p>
        </w:tc>
      </w:tr>
      <w:tr w:rsidR="00455149" w:rsidRPr="004A2C5F" w14:paraId="3383FACC" w14:textId="77777777">
        <w:trPr>
          <w:cantSplit/>
          <w:trHeight w:val="255"/>
        </w:trPr>
        <w:tc>
          <w:tcPr>
            <w:tcW w:w="1008" w:type="dxa"/>
            <w:tcBorders>
              <w:top w:val="single" w:sz="6" w:space="0" w:color="auto"/>
              <w:bottom w:val="single" w:sz="6" w:space="0" w:color="auto"/>
            </w:tcBorders>
          </w:tcPr>
          <w:p w14:paraId="06453AE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28F260F4"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57E35B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5DFE62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8E42CE"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1A5DFB5" w14:textId="77777777" w:rsidR="00455149" w:rsidRPr="004A2C5F" w:rsidRDefault="00455149">
            <w:pPr>
              <w:pStyle w:val="Outline"/>
              <w:spacing w:before="120"/>
              <w:jc w:val="center"/>
              <w:rPr>
                <w:kern w:val="0"/>
              </w:rPr>
            </w:pPr>
          </w:p>
        </w:tc>
      </w:tr>
      <w:tr w:rsidR="00455149" w:rsidRPr="004A2C5F" w14:paraId="578501C2" w14:textId="77777777">
        <w:trPr>
          <w:cantSplit/>
          <w:trHeight w:val="255"/>
        </w:trPr>
        <w:tc>
          <w:tcPr>
            <w:tcW w:w="1008" w:type="dxa"/>
            <w:tcBorders>
              <w:top w:val="single" w:sz="6" w:space="0" w:color="auto"/>
              <w:bottom w:val="single" w:sz="6" w:space="0" w:color="auto"/>
            </w:tcBorders>
          </w:tcPr>
          <w:p w14:paraId="693927F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0C02AD7"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73865B3"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49A27DE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C6280A"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1FB0F41" w14:textId="77777777" w:rsidR="00455149" w:rsidRPr="004A2C5F" w:rsidRDefault="00455149">
            <w:pPr>
              <w:pStyle w:val="Outline"/>
              <w:spacing w:before="120"/>
              <w:jc w:val="center"/>
              <w:rPr>
                <w:kern w:val="0"/>
              </w:rPr>
            </w:pPr>
          </w:p>
        </w:tc>
      </w:tr>
      <w:tr w:rsidR="00455149" w:rsidRPr="004A2C5F" w14:paraId="60F990D8" w14:textId="77777777">
        <w:trPr>
          <w:cantSplit/>
          <w:trHeight w:val="255"/>
        </w:trPr>
        <w:tc>
          <w:tcPr>
            <w:tcW w:w="1008" w:type="dxa"/>
            <w:tcBorders>
              <w:top w:val="single" w:sz="6" w:space="0" w:color="auto"/>
              <w:bottom w:val="single" w:sz="6" w:space="0" w:color="auto"/>
            </w:tcBorders>
          </w:tcPr>
          <w:p w14:paraId="24A164D1"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EA56AA2"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AF8B85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2C4EC9A"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57B5813F"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92C3BA8" w14:textId="77777777" w:rsidR="00455149" w:rsidRPr="004A2C5F" w:rsidRDefault="00455149">
            <w:pPr>
              <w:pStyle w:val="Outline"/>
              <w:spacing w:before="120"/>
              <w:jc w:val="center"/>
              <w:rPr>
                <w:kern w:val="0"/>
              </w:rPr>
            </w:pPr>
          </w:p>
        </w:tc>
      </w:tr>
      <w:tr w:rsidR="00455149" w:rsidRPr="004A2C5F" w14:paraId="5D4089F3" w14:textId="77777777">
        <w:trPr>
          <w:cantSplit/>
          <w:trHeight w:val="256"/>
        </w:trPr>
        <w:tc>
          <w:tcPr>
            <w:tcW w:w="12978" w:type="dxa"/>
            <w:gridSpan w:val="6"/>
            <w:tcBorders>
              <w:top w:val="double" w:sz="4" w:space="0" w:color="auto"/>
              <w:left w:val="nil"/>
              <w:bottom w:val="nil"/>
              <w:right w:val="nil"/>
            </w:tcBorders>
          </w:tcPr>
          <w:p w14:paraId="61368F20" w14:textId="77777777" w:rsidR="00455149" w:rsidRPr="004A2C5F" w:rsidRDefault="00455149">
            <w:pPr>
              <w:suppressAutoHyphens/>
              <w:spacing w:before="120"/>
              <w:rPr>
                <w:sz w:val="16"/>
              </w:rPr>
            </w:pPr>
          </w:p>
          <w:p w14:paraId="051DA49B" w14:textId="77777777" w:rsidR="00455149" w:rsidRPr="004A2C5F" w:rsidRDefault="00455149">
            <w:pPr>
              <w:suppressAutoHyphens/>
              <w:spacing w:before="120"/>
              <w:rPr>
                <w:sz w:val="16"/>
              </w:rPr>
            </w:pPr>
            <w:r w:rsidRPr="004A2C5F">
              <w:rPr>
                <w:sz w:val="16"/>
              </w:rPr>
              <w:t>1. If applicable</w:t>
            </w:r>
          </w:p>
        </w:tc>
      </w:tr>
    </w:tbl>
    <w:p w14:paraId="0FF91F99" w14:textId="77777777" w:rsidR="00455149" w:rsidRPr="004A2C5F" w:rsidRDefault="00455149">
      <w:pPr>
        <w:jc w:val="center"/>
      </w:pPr>
    </w:p>
    <w:p w14:paraId="633DEEC5" w14:textId="77777777" w:rsidR="00455149" w:rsidRPr="004A2C5F" w:rsidRDefault="00455149">
      <w:pPr>
        <w:jc w:val="center"/>
        <w:sectPr w:rsidR="00455149" w:rsidRPr="004A2C5F" w:rsidSect="0018623B">
          <w:headerReference w:type="even" r:id="rId53"/>
          <w:headerReference w:type="default" r:id="rId54"/>
          <w:headerReference w:type="first" r:id="rId55"/>
          <w:pgSz w:w="15840" w:h="12240" w:orient="landscape" w:code="1"/>
          <w:pgMar w:top="1800" w:right="1440" w:bottom="1440" w:left="1440" w:header="720" w:footer="720" w:gutter="0"/>
          <w:paperSrc w:first="15" w:other="15"/>
          <w:pgNumType w:chapStyle="1"/>
          <w:cols w:space="720"/>
        </w:sectPr>
      </w:pPr>
    </w:p>
    <w:p w14:paraId="59FDF2A0" w14:textId="77777777" w:rsidR="00455149" w:rsidRPr="004A2C5F" w:rsidRDefault="00455149">
      <w:pPr>
        <w:pStyle w:val="SectionVIHeader"/>
      </w:pPr>
      <w:bookmarkStart w:id="405" w:name="_Toc68320560"/>
      <w:bookmarkStart w:id="406" w:name="_Toc135756246"/>
      <w:r w:rsidRPr="004A2C5F">
        <w:t>3.</w:t>
      </w:r>
      <w:r w:rsidR="0092715E" w:rsidRPr="004A2C5F" w:rsidDel="0092715E">
        <w:t xml:space="preserve"> </w:t>
      </w:r>
      <w:r w:rsidRPr="004A2C5F">
        <w:t>Technical Specifications</w:t>
      </w:r>
      <w:bookmarkEnd w:id="405"/>
      <w:bookmarkEnd w:id="406"/>
    </w:p>
    <w:p w14:paraId="4FC86087" w14:textId="77777777" w:rsidR="00455149" w:rsidRPr="004A2C5F" w:rsidRDefault="00455149" w:rsidP="008B7062">
      <w:pPr>
        <w:spacing w:after="180"/>
        <w:jc w:val="both"/>
        <w:rPr>
          <w:i/>
          <w:iCs/>
        </w:rPr>
      </w:pPr>
      <w:r w:rsidRPr="004A2C5F">
        <w:rPr>
          <w:i/>
          <w:iCs/>
        </w:rPr>
        <w:t>“</w:t>
      </w:r>
      <w:r w:rsidRPr="004A2C5F">
        <w:rPr>
          <w:b/>
          <w:i/>
          <w:iCs/>
        </w:rPr>
        <w:t>Summary of Technical Specifications</w:t>
      </w:r>
      <w:r w:rsidRPr="004A2C5F">
        <w:rPr>
          <w:i/>
          <w:iCs/>
        </w:rPr>
        <w:t xml:space="preserve">. The Goods and Related Services shall comply with following Technical Specifications and Standards: </w:t>
      </w:r>
    </w:p>
    <w:tbl>
      <w:tblPr>
        <w:tblW w:w="92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455149" w:rsidRPr="004A2C5F" w14:paraId="5E966D28" w14:textId="77777777" w:rsidTr="00FB5F30">
        <w:tc>
          <w:tcPr>
            <w:tcW w:w="1998" w:type="dxa"/>
          </w:tcPr>
          <w:p w14:paraId="552BFE2C" w14:textId="77777777" w:rsidR="00455149" w:rsidRPr="004A2C5F" w:rsidRDefault="00455149">
            <w:pPr>
              <w:spacing w:before="120" w:after="120"/>
              <w:jc w:val="center"/>
              <w:rPr>
                <w:b/>
                <w:i/>
                <w:iCs/>
              </w:rPr>
            </w:pPr>
            <w:r w:rsidRPr="004A2C5F">
              <w:rPr>
                <w:b/>
                <w:i/>
                <w:iCs/>
              </w:rPr>
              <w:t>Item No</w:t>
            </w:r>
          </w:p>
        </w:tc>
        <w:tc>
          <w:tcPr>
            <w:tcW w:w="2610" w:type="dxa"/>
          </w:tcPr>
          <w:p w14:paraId="13C2C3BD" w14:textId="77777777" w:rsidR="00455149" w:rsidRPr="004A2C5F" w:rsidRDefault="00455149">
            <w:pPr>
              <w:spacing w:before="120" w:after="120"/>
              <w:jc w:val="center"/>
              <w:rPr>
                <w:b/>
                <w:i/>
                <w:iCs/>
              </w:rPr>
            </w:pPr>
            <w:r w:rsidRPr="004A2C5F">
              <w:rPr>
                <w:b/>
                <w:i/>
                <w:iCs/>
              </w:rPr>
              <w:t>Name of Goods or Related Service</w:t>
            </w:r>
          </w:p>
        </w:tc>
        <w:tc>
          <w:tcPr>
            <w:tcW w:w="4608" w:type="dxa"/>
          </w:tcPr>
          <w:p w14:paraId="31DBF6C3" w14:textId="77777777" w:rsidR="00455149" w:rsidRPr="004A2C5F" w:rsidRDefault="00455149">
            <w:pPr>
              <w:spacing w:before="120" w:after="120"/>
              <w:jc w:val="center"/>
              <w:rPr>
                <w:b/>
                <w:i/>
                <w:iCs/>
              </w:rPr>
            </w:pPr>
            <w:r w:rsidRPr="004A2C5F">
              <w:rPr>
                <w:b/>
                <w:i/>
                <w:iCs/>
              </w:rPr>
              <w:t>Technical Specifications and Standards</w:t>
            </w:r>
          </w:p>
        </w:tc>
      </w:tr>
      <w:tr w:rsidR="00455149" w:rsidRPr="004A2C5F" w14:paraId="65B4C468" w14:textId="77777777" w:rsidTr="00FB5F30">
        <w:tc>
          <w:tcPr>
            <w:tcW w:w="1998" w:type="dxa"/>
          </w:tcPr>
          <w:p w14:paraId="4BE67AF6" w14:textId="3DD84413" w:rsidR="00455149" w:rsidRPr="004A2C5F" w:rsidRDefault="00455149">
            <w:pPr>
              <w:spacing w:before="120" w:after="120"/>
              <w:rPr>
                <w:i/>
                <w:iCs/>
              </w:rPr>
            </w:pPr>
          </w:p>
        </w:tc>
        <w:tc>
          <w:tcPr>
            <w:tcW w:w="2610" w:type="dxa"/>
          </w:tcPr>
          <w:p w14:paraId="64080AA1" w14:textId="2CB8708F" w:rsidR="00455149" w:rsidRPr="004A2C5F" w:rsidRDefault="00455149">
            <w:pPr>
              <w:spacing w:before="120" w:after="120"/>
              <w:rPr>
                <w:i/>
                <w:iCs/>
              </w:rPr>
            </w:pPr>
          </w:p>
        </w:tc>
        <w:tc>
          <w:tcPr>
            <w:tcW w:w="4608" w:type="dxa"/>
          </w:tcPr>
          <w:p w14:paraId="238CA578" w14:textId="3AC2E7C1" w:rsidR="00455149" w:rsidRPr="004A2C5F" w:rsidRDefault="00455149">
            <w:pPr>
              <w:spacing w:before="120" w:after="120"/>
              <w:rPr>
                <w:i/>
                <w:iCs/>
              </w:rPr>
            </w:pPr>
          </w:p>
        </w:tc>
      </w:tr>
      <w:tr w:rsidR="00455149" w:rsidRPr="004A2C5F" w14:paraId="1F2A415C" w14:textId="77777777" w:rsidTr="00FB5F30">
        <w:tc>
          <w:tcPr>
            <w:tcW w:w="1998" w:type="dxa"/>
          </w:tcPr>
          <w:p w14:paraId="62DFC57C" w14:textId="4A6ABCD9" w:rsidR="00455149" w:rsidRPr="004A2C5F" w:rsidRDefault="00A060CD">
            <w:pPr>
              <w:spacing w:before="120" w:after="120"/>
              <w:rPr>
                <w:i/>
                <w:iCs/>
              </w:rPr>
            </w:pPr>
            <w:r>
              <w:rPr>
                <w:i/>
                <w:iCs/>
              </w:rPr>
              <w:t>1</w:t>
            </w:r>
          </w:p>
        </w:tc>
        <w:tc>
          <w:tcPr>
            <w:tcW w:w="2610" w:type="dxa"/>
          </w:tcPr>
          <w:p w14:paraId="3DA821FB" w14:textId="187A34FF" w:rsidR="00455149" w:rsidRPr="004A2C5F" w:rsidRDefault="00A060CD">
            <w:pPr>
              <w:spacing w:before="120" w:after="120"/>
              <w:rPr>
                <w:i/>
                <w:iCs/>
              </w:rPr>
            </w:pPr>
            <w:r w:rsidRPr="00A060CD">
              <w:rPr>
                <w:b/>
                <w:bCs/>
                <w:i/>
                <w:iCs/>
              </w:rPr>
              <w:t>Fixed Enrollment Kit</w:t>
            </w:r>
            <w:r w:rsidRPr="00A060CD">
              <w:rPr>
                <w:i/>
                <w:iCs/>
              </w:rPr>
              <w:t xml:space="preserve"> (Including Desktop computer (all in one), Signature Pad, Digital Camera, Fingerprint Scanner, Document Scanner, Certificate Printer</w:t>
            </w:r>
          </w:p>
        </w:tc>
        <w:tc>
          <w:tcPr>
            <w:tcW w:w="4608" w:type="dxa"/>
          </w:tcPr>
          <w:p w14:paraId="0FD1F80C" w14:textId="3EF573DB" w:rsidR="00A060CD" w:rsidRDefault="00A060CD">
            <w:pPr>
              <w:spacing w:before="120" w:after="120"/>
              <w:rPr>
                <w:i/>
                <w:iCs/>
              </w:rPr>
            </w:pPr>
            <w:r>
              <w:rPr>
                <w:i/>
                <w:iCs/>
              </w:rPr>
              <w:t>Various;</w:t>
            </w:r>
          </w:p>
          <w:p w14:paraId="762C5E4A" w14:textId="62CA8EB7" w:rsidR="00455149" w:rsidRPr="004A2C5F" w:rsidRDefault="00A060CD">
            <w:pPr>
              <w:spacing w:before="120" w:after="120"/>
              <w:rPr>
                <w:i/>
                <w:iCs/>
              </w:rPr>
            </w:pPr>
            <w:r>
              <w:rPr>
                <w:i/>
                <w:iCs/>
              </w:rPr>
              <w:t>Minimum specifications provided under detailed technical Specifications and Standards below</w:t>
            </w:r>
          </w:p>
        </w:tc>
      </w:tr>
      <w:tr w:rsidR="00455149" w:rsidRPr="004A2C5F" w14:paraId="47F3FBB1" w14:textId="77777777" w:rsidTr="00FB5F30">
        <w:tc>
          <w:tcPr>
            <w:tcW w:w="1998" w:type="dxa"/>
          </w:tcPr>
          <w:p w14:paraId="331A1F4B" w14:textId="1E06111A" w:rsidR="00455149" w:rsidRPr="004A2C5F" w:rsidRDefault="00A060CD">
            <w:pPr>
              <w:spacing w:before="120" w:after="120"/>
              <w:rPr>
                <w:i/>
                <w:iCs/>
              </w:rPr>
            </w:pPr>
            <w:r>
              <w:rPr>
                <w:i/>
                <w:iCs/>
              </w:rPr>
              <w:t>2</w:t>
            </w:r>
          </w:p>
        </w:tc>
        <w:tc>
          <w:tcPr>
            <w:tcW w:w="2610" w:type="dxa"/>
          </w:tcPr>
          <w:p w14:paraId="0C2F54EB" w14:textId="7C7B29CE" w:rsidR="00455149" w:rsidRPr="004A2C5F" w:rsidRDefault="00A060CD">
            <w:pPr>
              <w:spacing w:before="120" w:after="120"/>
              <w:rPr>
                <w:i/>
                <w:iCs/>
              </w:rPr>
            </w:pPr>
            <w:r w:rsidRPr="00A060CD">
              <w:rPr>
                <w:b/>
                <w:bCs/>
                <w:i/>
                <w:iCs/>
              </w:rPr>
              <w:t>Mobile Enrollment Kit</w:t>
            </w:r>
            <w:r w:rsidRPr="00A060CD">
              <w:rPr>
                <w:i/>
                <w:iCs/>
              </w:rPr>
              <w:t xml:space="preserve"> (Including Laptop, Signature Pad, Digital Camera, Fingerprint Scanner, Document Scanner, Receipt Printer A4 size, battery Pack &amp; Portable Case, mobile router)</w:t>
            </w:r>
          </w:p>
        </w:tc>
        <w:tc>
          <w:tcPr>
            <w:tcW w:w="4608" w:type="dxa"/>
          </w:tcPr>
          <w:p w14:paraId="4D20E05C" w14:textId="335788DE" w:rsidR="00A060CD" w:rsidRDefault="00A060CD">
            <w:pPr>
              <w:spacing w:before="120" w:after="120"/>
              <w:rPr>
                <w:i/>
                <w:iCs/>
              </w:rPr>
            </w:pPr>
            <w:r>
              <w:rPr>
                <w:i/>
                <w:iCs/>
              </w:rPr>
              <w:t>Various;</w:t>
            </w:r>
          </w:p>
          <w:p w14:paraId="0ED97897" w14:textId="2FB1A558" w:rsidR="00455149" w:rsidRPr="004A2C5F" w:rsidRDefault="00A060CD">
            <w:pPr>
              <w:spacing w:before="120" w:after="120"/>
              <w:rPr>
                <w:i/>
                <w:iCs/>
              </w:rPr>
            </w:pPr>
            <w:r>
              <w:rPr>
                <w:i/>
                <w:iCs/>
              </w:rPr>
              <w:t>Minimum specifications provided under detailed technical Specifications and Standards below</w:t>
            </w:r>
          </w:p>
        </w:tc>
      </w:tr>
    </w:tbl>
    <w:p w14:paraId="760B9009" w14:textId="77777777" w:rsidR="00455149" w:rsidRPr="004A2C5F" w:rsidRDefault="00455149">
      <w:pPr>
        <w:rPr>
          <w:i/>
          <w:iCs/>
        </w:rPr>
      </w:pPr>
    </w:p>
    <w:p w14:paraId="7D1408B6" w14:textId="77777777" w:rsidR="00AF5472" w:rsidRDefault="00AF5472">
      <w:pPr>
        <w:suppressAutoHyphens/>
        <w:spacing w:after="160"/>
        <w:rPr>
          <w:b/>
          <w:bCs/>
          <w:iCs/>
        </w:rPr>
      </w:pPr>
    </w:p>
    <w:p w14:paraId="489716D4" w14:textId="77777777" w:rsidR="00724546" w:rsidRDefault="00724546">
      <w:pPr>
        <w:suppressAutoHyphens/>
        <w:spacing w:after="160"/>
        <w:rPr>
          <w:b/>
          <w:bCs/>
          <w:iCs/>
        </w:rPr>
      </w:pPr>
    </w:p>
    <w:p w14:paraId="0FA0F01F" w14:textId="77777777" w:rsidR="00724546" w:rsidRDefault="00724546">
      <w:pPr>
        <w:suppressAutoHyphens/>
        <w:spacing w:after="160"/>
        <w:rPr>
          <w:b/>
          <w:bCs/>
          <w:iCs/>
        </w:rPr>
      </w:pPr>
    </w:p>
    <w:p w14:paraId="2C45F2FC" w14:textId="77777777" w:rsidR="00724546" w:rsidRDefault="00724546">
      <w:pPr>
        <w:suppressAutoHyphens/>
        <w:spacing w:after="160"/>
        <w:rPr>
          <w:b/>
          <w:bCs/>
          <w:iCs/>
        </w:rPr>
      </w:pPr>
    </w:p>
    <w:p w14:paraId="73FFF708" w14:textId="77777777" w:rsidR="00724546" w:rsidRDefault="00724546">
      <w:pPr>
        <w:suppressAutoHyphens/>
        <w:spacing w:after="160"/>
        <w:rPr>
          <w:b/>
          <w:bCs/>
          <w:iCs/>
        </w:rPr>
      </w:pPr>
    </w:p>
    <w:p w14:paraId="5F0E91B7" w14:textId="77777777" w:rsidR="00724546" w:rsidRDefault="00724546">
      <w:pPr>
        <w:suppressAutoHyphens/>
        <w:spacing w:after="160"/>
        <w:rPr>
          <w:b/>
          <w:bCs/>
          <w:iCs/>
        </w:rPr>
      </w:pPr>
    </w:p>
    <w:p w14:paraId="053C86BC" w14:textId="77777777" w:rsidR="00724546" w:rsidRDefault="00724546">
      <w:pPr>
        <w:suppressAutoHyphens/>
        <w:spacing w:after="160"/>
        <w:rPr>
          <w:b/>
          <w:bCs/>
          <w:iCs/>
        </w:rPr>
      </w:pPr>
    </w:p>
    <w:p w14:paraId="4CE1B583" w14:textId="77777777" w:rsidR="00724546" w:rsidRDefault="00724546">
      <w:pPr>
        <w:suppressAutoHyphens/>
        <w:spacing w:after="160"/>
        <w:rPr>
          <w:b/>
          <w:bCs/>
          <w:iCs/>
        </w:rPr>
      </w:pPr>
    </w:p>
    <w:p w14:paraId="5115AFE0" w14:textId="77777777" w:rsidR="00724546" w:rsidRDefault="00724546">
      <w:pPr>
        <w:suppressAutoHyphens/>
        <w:spacing w:after="160"/>
        <w:rPr>
          <w:b/>
          <w:bCs/>
          <w:iCs/>
        </w:rPr>
      </w:pPr>
    </w:p>
    <w:p w14:paraId="1EB976E0" w14:textId="77777777" w:rsidR="00724546" w:rsidRDefault="00724546">
      <w:pPr>
        <w:suppressAutoHyphens/>
        <w:spacing w:after="160"/>
        <w:rPr>
          <w:b/>
          <w:bCs/>
          <w:iCs/>
        </w:rPr>
      </w:pPr>
    </w:p>
    <w:p w14:paraId="713CBAEE" w14:textId="77777777" w:rsidR="00724546" w:rsidRDefault="00724546">
      <w:pPr>
        <w:suppressAutoHyphens/>
        <w:spacing w:after="160"/>
        <w:rPr>
          <w:b/>
          <w:bCs/>
          <w:iCs/>
        </w:rPr>
      </w:pPr>
    </w:p>
    <w:p w14:paraId="38BE7AFA" w14:textId="29F2A897" w:rsidR="00455149" w:rsidRDefault="00BB45A4" w:rsidP="00724546">
      <w:pPr>
        <w:suppressAutoHyphens/>
        <w:spacing w:after="160"/>
        <w:jc w:val="center"/>
        <w:rPr>
          <w:bCs/>
          <w:i/>
          <w:iCs/>
        </w:rPr>
      </w:pPr>
      <w:r w:rsidRPr="004A2C5F">
        <w:rPr>
          <w:b/>
          <w:bCs/>
          <w:iCs/>
        </w:rPr>
        <w:t>DETAILED TECHNICAL SPECIFICATIONS AND STANDARDS</w:t>
      </w:r>
    </w:p>
    <w:p w14:paraId="6B1E4085" w14:textId="77777777" w:rsidR="0059023F" w:rsidRDefault="0059023F" w:rsidP="0059023F">
      <w:pPr>
        <w:suppressAutoHyphens/>
        <w:spacing w:after="160"/>
        <w:rPr>
          <w:bCs/>
          <w:i/>
          <w:iCs/>
        </w:rPr>
      </w:pPr>
    </w:p>
    <w:p w14:paraId="20C78130" w14:textId="7FFFF46D" w:rsidR="0059023F" w:rsidRPr="0059023F" w:rsidRDefault="0059023F" w:rsidP="00EE28FD">
      <w:pPr>
        <w:pStyle w:val="ListParagraph"/>
        <w:numPr>
          <w:ilvl w:val="0"/>
          <w:numId w:val="126"/>
        </w:numPr>
        <w:suppressAutoHyphens/>
        <w:spacing w:after="160"/>
        <w:rPr>
          <w:bCs/>
        </w:rPr>
      </w:pPr>
      <w:r w:rsidRPr="0059023F">
        <w:rPr>
          <w:b/>
          <w:bCs/>
        </w:rPr>
        <w:t>Fixed Enrollment Kit</w:t>
      </w:r>
    </w:p>
    <w:tbl>
      <w:tblPr>
        <w:tblStyle w:val="TableGrid11"/>
        <w:tblW w:w="9985" w:type="dxa"/>
        <w:tblLayout w:type="fixed"/>
        <w:tblLook w:val="0200" w:firstRow="0" w:lastRow="0" w:firstColumn="0" w:lastColumn="0" w:noHBand="1" w:noVBand="0"/>
      </w:tblPr>
      <w:tblGrid>
        <w:gridCol w:w="2425"/>
        <w:gridCol w:w="4320"/>
        <w:gridCol w:w="3240"/>
      </w:tblGrid>
      <w:tr w:rsidR="0059023F" w:rsidRPr="007A0F28" w14:paraId="419DDE13" w14:textId="77777777" w:rsidTr="003D69B7">
        <w:trPr>
          <w:trHeight w:val="464"/>
        </w:trPr>
        <w:tc>
          <w:tcPr>
            <w:tcW w:w="9985" w:type="dxa"/>
            <w:gridSpan w:val="3"/>
            <w:vAlign w:val="bottom"/>
          </w:tcPr>
          <w:p w14:paraId="6517156D" w14:textId="77777777" w:rsidR="0059023F" w:rsidRPr="00A237ED" w:rsidRDefault="0059023F" w:rsidP="003D69B7">
            <w:pPr>
              <w:spacing w:line="278" w:lineRule="exact"/>
              <w:rPr>
                <w:rFonts w:eastAsia="Microsoft YaHei"/>
                <w:b/>
                <w:bCs/>
                <w:sz w:val="22"/>
                <w:szCs w:val="22"/>
                <w:lang w:val="pt-PT"/>
              </w:rPr>
            </w:pPr>
            <w:r w:rsidRPr="00A237ED">
              <w:rPr>
                <w:b/>
                <w:bCs/>
                <w:sz w:val="22"/>
                <w:szCs w:val="22"/>
                <w:lang w:val="pt-PT"/>
              </w:rPr>
              <w:t xml:space="preserve">Desktop Computer Intel Core i5 processor </w:t>
            </w:r>
            <w:r w:rsidRPr="00A237ED">
              <w:rPr>
                <w:rFonts w:eastAsia="Microsoft YaHei"/>
                <w:b/>
                <w:i/>
                <w:sz w:val="22"/>
                <w:szCs w:val="22"/>
                <w:lang w:val="pt-PT"/>
              </w:rPr>
              <w:t>(Quantity 200)</w:t>
            </w:r>
          </w:p>
        </w:tc>
      </w:tr>
      <w:tr w:rsidR="0059023F" w:rsidRPr="00A237ED" w14:paraId="2D61A772" w14:textId="77777777" w:rsidTr="003D69B7">
        <w:trPr>
          <w:trHeight w:val="464"/>
        </w:trPr>
        <w:tc>
          <w:tcPr>
            <w:tcW w:w="2425" w:type="dxa"/>
            <w:vAlign w:val="bottom"/>
          </w:tcPr>
          <w:p w14:paraId="605D52D2" w14:textId="77777777" w:rsidR="0059023F" w:rsidRPr="00A237ED" w:rsidRDefault="0059023F" w:rsidP="003D69B7">
            <w:pPr>
              <w:spacing w:line="278" w:lineRule="exact"/>
              <w:jc w:val="center"/>
              <w:rPr>
                <w:rFonts w:eastAsia="Microsoft YaHei"/>
                <w:color w:val="000000" w:themeColor="text1"/>
                <w:sz w:val="22"/>
                <w:szCs w:val="22"/>
              </w:rPr>
            </w:pPr>
            <w:r w:rsidRPr="00A237ED">
              <w:rPr>
                <w:rFonts w:eastAsia="Microsoft YaHei"/>
                <w:b/>
                <w:bCs/>
                <w:sz w:val="22"/>
                <w:szCs w:val="22"/>
              </w:rPr>
              <w:t>Main Application</w:t>
            </w:r>
            <w:r w:rsidRPr="00A237ED">
              <w:rPr>
                <w:rFonts w:eastAsia="Microsoft YaHei"/>
                <w:sz w:val="22"/>
                <w:szCs w:val="22"/>
              </w:rPr>
              <w:t> </w:t>
            </w:r>
          </w:p>
        </w:tc>
        <w:tc>
          <w:tcPr>
            <w:tcW w:w="4320" w:type="dxa"/>
            <w:vAlign w:val="bottom"/>
          </w:tcPr>
          <w:p w14:paraId="773F2CE9" w14:textId="77777777" w:rsidR="0059023F" w:rsidRPr="00A237ED" w:rsidRDefault="0059023F" w:rsidP="003D69B7">
            <w:pPr>
              <w:spacing w:line="278" w:lineRule="exact"/>
              <w:jc w:val="center"/>
              <w:rPr>
                <w:rFonts w:eastAsia="Microsoft YaHei"/>
                <w:color w:val="000000" w:themeColor="text1"/>
                <w:w w:val="99"/>
                <w:sz w:val="22"/>
                <w:szCs w:val="22"/>
              </w:rPr>
            </w:pPr>
            <w:r w:rsidRPr="00A237ED">
              <w:rPr>
                <w:rFonts w:eastAsia="Microsoft YaHei"/>
                <w:b/>
                <w:bCs/>
                <w:sz w:val="22"/>
                <w:szCs w:val="22"/>
              </w:rPr>
              <w:t>Minimum Specification</w:t>
            </w:r>
          </w:p>
        </w:tc>
        <w:tc>
          <w:tcPr>
            <w:tcW w:w="3240" w:type="dxa"/>
          </w:tcPr>
          <w:p w14:paraId="4DAAD2B1" w14:textId="1B5DB99E" w:rsidR="0059023F" w:rsidRPr="00A237ED" w:rsidRDefault="0059023F" w:rsidP="003D69B7">
            <w:pPr>
              <w:spacing w:line="278" w:lineRule="exact"/>
              <w:jc w:val="center"/>
              <w:rPr>
                <w:rFonts w:eastAsia="Microsoft YaHei"/>
                <w:b/>
                <w:bCs/>
                <w:sz w:val="22"/>
                <w:szCs w:val="22"/>
              </w:rPr>
            </w:pPr>
            <w:r>
              <w:rPr>
                <w:rFonts w:eastAsia="Microsoft YaHei"/>
                <w:b/>
                <w:bCs/>
                <w:sz w:val="22"/>
                <w:szCs w:val="22"/>
              </w:rPr>
              <w:t>Bidders proposed specifications</w:t>
            </w:r>
          </w:p>
        </w:tc>
      </w:tr>
      <w:tr w:rsidR="0059023F" w:rsidRPr="00A237ED" w14:paraId="2D1249D8" w14:textId="77777777" w:rsidTr="003D69B7">
        <w:trPr>
          <w:trHeight w:val="3572"/>
        </w:trPr>
        <w:tc>
          <w:tcPr>
            <w:tcW w:w="2425" w:type="dxa"/>
          </w:tcPr>
          <w:p w14:paraId="16617D69" w14:textId="77777777" w:rsidR="0059023F" w:rsidRPr="00A237ED" w:rsidRDefault="0059023F" w:rsidP="003D69B7">
            <w:pPr>
              <w:spacing w:line="0" w:lineRule="atLeast"/>
              <w:rPr>
                <w:rFonts w:eastAsia="Microsoft YaHei"/>
                <w:color w:val="000000" w:themeColor="text1"/>
                <w:sz w:val="22"/>
                <w:szCs w:val="22"/>
              </w:rPr>
            </w:pPr>
            <w:r w:rsidRPr="00A237ED">
              <w:rPr>
                <w:sz w:val="22"/>
                <w:szCs w:val="22"/>
              </w:rPr>
              <w:t>Desktop Computer</w:t>
            </w:r>
            <w:r w:rsidRPr="00A237ED">
              <w:rPr>
                <w:rFonts w:eastAsia="Microsoft YaHei"/>
                <w:color w:val="000000" w:themeColor="text1"/>
                <w:sz w:val="22"/>
                <w:szCs w:val="22"/>
              </w:rPr>
              <w:t xml:space="preserve"> </w:t>
            </w:r>
          </w:p>
        </w:tc>
        <w:tc>
          <w:tcPr>
            <w:tcW w:w="4320" w:type="dxa"/>
          </w:tcPr>
          <w:p w14:paraId="3514D314"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Desktop Computer all-In-One </w:t>
            </w:r>
          </w:p>
          <w:p w14:paraId="7AF26700"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Processor: Intel ® Core i5 (12th Generation)</w:t>
            </w:r>
          </w:p>
          <w:p w14:paraId="406668CE"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Graphics: Intel HD Graphics with  </w:t>
            </w:r>
          </w:p>
          <w:p w14:paraId="33CF7FC7"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Memory: 16GB DDR5-4800MHz (SODIMM)</w:t>
            </w:r>
          </w:p>
          <w:p w14:paraId="3A65C012"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Storage: 512GB SSD </w:t>
            </w:r>
          </w:p>
          <w:p w14:paraId="6C865704"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Display: 23” to 24” Full HD (1920 × 1080) LED Display </w:t>
            </w:r>
          </w:p>
          <w:p w14:paraId="78C5248B"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Connectivity: Gigabit LAN </w:t>
            </w:r>
          </w:p>
          <w:p w14:paraId="3E17DE82"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Ports: Minimum 3 x USB 3.0 (or higher) ports</w:t>
            </w:r>
          </w:p>
          <w:p w14:paraId="34BFFE5D"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Power: 150W or higher PSU</w:t>
            </w:r>
          </w:p>
          <w:p w14:paraId="448E0728"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Operating System: Microsoft Windows 10 or 11 Professional x64 OEM </w:t>
            </w:r>
          </w:p>
          <w:p w14:paraId="17B56D6A"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Chip: Built-in TPM 2.0 or higher</w:t>
            </w:r>
          </w:p>
          <w:p w14:paraId="263333DB"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Anti-Virus: Pre-installed with the latest enterprise level Antivirus.</w:t>
            </w:r>
          </w:p>
          <w:p w14:paraId="155922D1"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Pre-loaded software: Adobe Acrobat Reader, Drivers (as applicable)</w:t>
            </w:r>
          </w:p>
          <w:p w14:paraId="17995FA1"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Warranty: 1 Year Standard Warranty</w:t>
            </w:r>
          </w:p>
          <w:p w14:paraId="71F663B3"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 xml:space="preserve">Mouse and keyboard </w:t>
            </w:r>
          </w:p>
          <w:p w14:paraId="145BBD6B" w14:textId="77777777" w:rsidR="0059023F" w:rsidRPr="00A237ED" w:rsidRDefault="0059023F" w:rsidP="00EE28FD">
            <w:pPr>
              <w:pStyle w:val="ListParagraph"/>
              <w:numPr>
                <w:ilvl w:val="1"/>
                <w:numId w:val="118"/>
              </w:numPr>
              <w:spacing w:before="100" w:beforeAutospacing="1" w:after="100" w:afterAutospacing="1" w:line="259" w:lineRule="auto"/>
              <w:ind w:left="1080"/>
              <w:rPr>
                <w:sz w:val="22"/>
                <w:szCs w:val="22"/>
              </w:rPr>
            </w:pPr>
            <w:r w:rsidRPr="00A237ED">
              <w:rPr>
                <w:sz w:val="22"/>
                <w:szCs w:val="22"/>
              </w:rPr>
              <w:t>Wired - USB, button optical</w:t>
            </w:r>
          </w:p>
          <w:p w14:paraId="1E7E8139" w14:textId="77777777" w:rsidR="0059023F" w:rsidRPr="00A237ED" w:rsidRDefault="0059023F" w:rsidP="003D69B7">
            <w:pPr>
              <w:pStyle w:val="ListParagraph"/>
              <w:spacing w:before="100" w:beforeAutospacing="1" w:after="100" w:afterAutospacing="1"/>
              <w:ind w:left="1080"/>
              <w:rPr>
                <w:sz w:val="22"/>
                <w:szCs w:val="22"/>
              </w:rPr>
            </w:pPr>
            <w:r w:rsidRPr="00A237ED">
              <w:rPr>
                <w:sz w:val="22"/>
                <w:szCs w:val="22"/>
              </w:rPr>
              <w:t>scroll mouse with mouse pad.</w:t>
            </w:r>
          </w:p>
          <w:p w14:paraId="763028E4" w14:textId="77777777" w:rsidR="0059023F" w:rsidRPr="00A237ED" w:rsidRDefault="0059023F" w:rsidP="00EE28FD">
            <w:pPr>
              <w:pStyle w:val="ListParagraph"/>
              <w:numPr>
                <w:ilvl w:val="0"/>
                <w:numId w:val="118"/>
              </w:numPr>
              <w:spacing w:before="100" w:beforeAutospacing="1" w:after="100" w:afterAutospacing="1" w:line="259" w:lineRule="auto"/>
              <w:ind w:left="360"/>
              <w:rPr>
                <w:sz w:val="22"/>
                <w:szCs w:val="22"/>
              </w:rPr>
            </w:pPr>
            <w:r w:rsidRPr="00A237ED">
              <w:rPr>
                <w:sz w:val="22"/>
                <w:szCs w:val="22"/>
              </w:rPr>
              <w:t>Power Adaptor (UK BS 1363 Type G electrical, voltage rating of 230V and a frequency of 50Hz)</w:t>
            </w:r>
          </w:p>
        </w:tc>
        <w:tc>
          <w:tcPr>
            <w:tcW w:w="3240" w:type="dxa"/>
          </w:tcPr>
          <w:p w14:paraId="309DB415" w14:textId="77777777" w:rsidR="0059023F" w:rsidRPr="00A237ED" w:rsidRDefault="0059023F" w:rsidP="003D69B7">
            <w:pPr>
              <w:spacing w:line="278" w:lineRule="exact"/>
              <w:jc w:val="center"/>
              <w:rPr>
                <w:rFonts w:eastAsia="Microsoft YaHei"/>
                <w:color w:val="000000" w:themeColor="text1"/>
                <w:w w:val="99"/>
                <w:sz w:val="22"/>
                <w:szCs w:val="22"/>
              </w:rPr>
            </w:pPr>
          </w:p>
        </w:tc>
      </w:tr>
      <w:tr w:rsidR="0059023F" w:rsidRPr="00A237ED" w14:paraId="092AC77D" w14:textId="77777777" w:rsidTr="003D69B7">
        <w:trPr>
          <w:trHeight w:val="284"/>
        </w:trPr>
        <w:tc>
          <w:tcPr>
            <w:tcW w:w="9985" w:type="dxa"/>
            <w:gridSpan w:val="3"/>
          </w:tcPr>
          <w:p w14:paraId="31A7B07F" w14:textId="77777777" w:rsidR="0059023F" w:rsidRPr="00A237ED" w:rsidRDefault="0059023F" w:rsidP="003D69B7">
            <w:pPr>
              <w:spacing w:line="278" w:lineRule="exact"/>
              <w:rPr>
                <w:rFonts w:eastAsia="Microsoft YaHei"/>
                <w:color w:val="333333"/>
                <w:sz w:val="22"/>
                <w:szCs w:val="22"/>
              </w:rPr>
            </w:pPr>
            <w:r w:rsidRPr="00A237ED">
              <w:rPr>
                <w:rFonts w:eastAsia="Microsoft YaHei"/>
                <w:b/>
                <w:spacing w:val="-2"/>
                <w:sz w:val="22"/>
                <w:szCs w:val="22"/>
              </w:rPr>
              <w:t xml:space="preserve"> </w:t>
            </w:r>
            <w:r w:rsidRPr="00A237ED">
              <w:rPr>
                <w:b/>
                <w:bCs/>
                <w:sz w:val="22"/>
                <w:szCs w:val="22"/>
              </w:rPr>
              <w:t>All in One Desktop</w:t>
            </w:r>
            <w:r w:rsidRPr="00A237ED">
              <w:rPr>
                <w:rFonts w:eastAsia="Microsoft YaHei"/>
                <w:b/>
                <w:i/>
                <w:sz w:val="22"/>
                <w:szCs w:val="22"/>
              </w:rPr>
              <w:t xml:space="preserve"> (Quantity 40) for Supervisors </w:t>
            </w:r>
          </w:p>
        </w:tc>
      </w:tr>
      <w:tr w:rsidR="0059023F" w:rsidRPr="00A237ED" w14:paraId="082725CE" w14:textId="77777777" w:rsidTr="003D69B7">
        <w:trPr>
          <w:trHeight w:val="284"/>
        </w:trPr>
        <w:tc>
          <w:tcPr>
            <w:tcW w:w="2425" w:type="dxa"/>
          </w:tcPr>
          <w:p w14:paraId="4933C799" w14:textId="77777777" w:rsidR="0059023F" w:rsidRPr="00A237ED" w:rsidRDefault="0059023F" w:rsidP="003D69B7">
            <w:pPr>
              <w:spacing w:line="0" w:lineRule="atLeast"/>
              <w:rPr>
                <w:b/>
                <w:bCs/>
                <w:sz w:val="22"/>
                <w:szCs w:val="22"/>
              </w:rPr>
            </w:pPr>
            <w:r w:rsidRPr="00A237ED">
              <w:rPr>
                <w:b/>
                <w:bCs/>
                <w:sz w:val="22"/>
                <w:szCs w:val="22"/>
              </w:rPr>
              <w:t xml:space="preserve">Desktop Computer </w:t>
            </w:r>
          </w:p>
          <w:p w14:paraId="627D1378" w14:textId="77777777" w:rsidR="0059023F" w:rsidRPr="00A237ED" w:rsidRDefault="0059023F" w:rsidP="003D69B7">
            <w:pPr>
              <w:spacing w:line="0" w:lineRule="atLeast"/>
              <w:rPr>
                <w:rFonts w:eastAsia="Microsoft YaHei"/>
                <w:color w:val="000000" w:themeColor="text1"/>
                <w:sz w:val="22"/>
                <w:szCs w:val="22"/>
              </w:rPr>
            </w:pPr>
            <w:r w:rsidRPr="00A237ED">
              <w:rPr>
                <w:b/>
                <w:bCs/>
                <w:sz w:val="22"/>
                <w:szCs w:val="22"/>
              </w:rPr>
              <w:t>Intel Core i5 processor</w:t>
            </w:r>
          </w:p>
        </w:tc>
        <w:tc>
          <w:tcPr>
            <w:tcW w:w="4320" w:type="dxa"/>
          </w:tcPr>
          <w:p w14:paraId="7360C918" w14:textId="77777777" w:rsidR="0059023F" w:rsidRPr="00A237ED" w:rsidRDefault="0059023F" w:rsidP="003D69B7">
            <w:pPr>
              <w:spacing w:line="259" w:lineRule="auto"/>
              <w:rPr>
                <w:sz w:val="22"/>
                <w:szCs w:val="22"/>
              </w:rPr>
            </w:pPr>
            <w:r w:rsidRPr="00A237ED">
              <w:rPr>
                <w:sz w:val="22"/>
                <w:szCs w:val="22"/>
              </w:rPr>
              <w:t>Processor:</w:t>
            </w:r>
          </w:p>
          <w:p w14:paraId="630F8A23"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Intel Core i5 (12th Generation)</w:t>
            </w:r>
          </w:p>
          <w:p w14:paraId="66335A9F"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10 – 16 Multiple cores and threads for efficient multitasking</w:t>
            </w:r>
          </w:p>
          <w:p w14:paraId="5B2873E8" w14:textId="77777777" w:rsidR="0059023F" w:rsidRPr="00A237ED" w:rsidRDefault="0059023F" w:rsidP="003D69B7">
            <w:pPr>
              <w:spacing w:line="259" w:lineRule="auto"/>
              <w:rPr>
                <w:sz w:val="22"/>
                <w:szCs w:val="22"/>
              </w:rPr>
            </w:pPr>
            <w:r w:rsidRPr="00A237ED">
              <w:rPr>
                <w:sz w:val="22"/>
                <w:szCs w:val="22"/>
              </w:rPr>
              <w:t>Memory (RAM):</w:t>
            </w:r>
          </w:p>
          <w:p w14:paraId="39F36592"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 xml:space="preserve">Min. 16GB </w:t>
            </w:r>
          </w:p>
          <w:p w14:paraId="498C6728"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DDR4 RAM for faster data access</w:t>
            </w:r>
          </w:p>
          <w:p w14:paraId="2A5E508F" w14:textId="77777777" w:rsidR="0059023F" w:rsidRPr="00A237ED" w:rsidRDefault="0059023F" w:rsidP="003D69B7">
            <w:pPr>
              <w:pStyle w:val="ListParagraph"/>
              <w:rPr>
                <w:sz w:val="22"/>
                <w:szCs w:val="22"/>
              </w:rPr>
            </w:pPr>
          </w:p>
          <w:p w14:paraId="7F454E6B" w14:textId="77777777" w:rsidR="0059023F" w:rsidRPr="00A237ED" w:rsidRDefault="0059023F" w:rsidP="003D69B7">
            <w:pPr>
              <w:pStyle w:val="ListParagraph"/>
              <w:rPr>
                <w:sz w:val="22"/>
                <w:szCs w:val="22"/>
              </w:rPr>
            </w:pPr>
          </w:p>
          <w:p w14:paraId="20DE6239" w14:textId="77777777" w:rsidR="0059023F" w:rsidRPr="00A237ED" w:rsidRDefault="0059023F" w:rsidP="003D69B7">
            <w:pPr>
              <w:pStyle w:val="ListParagraph"/>
              <w:rPr>
                <w:sz w:val="22"/>
                <w:szCs w:val="22"/>
              </w:rPr>
            </w:pPr>
          </w:p>
          <w:p w14:paraId="0E6AE839" w14:textId="77777777" w:rsidR="0059023F" w:rsidRPr="00A237ED" w:rsidRDefault="0059023F" w:rsidP="003D69B7">
            <w:pPr>
              <w:spacing w:line="259" w:lineRule="auto"/>
              <w:rPr>
                <w:sz w:val="22"/>
                <w:szCs w:val="22"/>
              </w:rPr>
            </w:pPr>
            <w:r w:rsidRPr="00A237ED">
              <w:rPr>
                <w:sz w:val="22"/>
                <w:szCs w:val="22"/>
              </w:rPr>
              <w:t>Storage:</w:t>
            </w:r>
          </w:p>
          <w:p w14:paraId="365B7912"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Solid State Drive (SSD) for faster boot times and application loading</w:t>
            </w:r>
          </w:p>
          <w:p w14:paraId="6E408160"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Storage capacity (512GB or 1TB)</w:t>
            </w:r>
          </w:p>
          <w:p w14:paraId="3BB037E9" w14:textId="77777777" w:rsidR="0059023F" w:rsidRPr="00A237ED" w:rsidRDefault="0059023F" w:rsidP="003D69B7">
            <w:pPr>
              <w:spacing w:line="259" w:lineRule="auto"/>
              <w:rPr>
                <w:sz w:val="22"/>
                <w:szCs w:val="22"/>
              </w:rPr>
            </w:pPr>
            <w:r w:rsidRPr="00A237ED">
              <w:rPr>
                <w:sz w:val="22"/>
                <w:szCs w:val="22"/>
              </w:rPr>
              <w:t>Graphics:</w:t>
            </w:r>
          </w:p>
          <w:p w14:paraId="725DBF2E"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Integrated or dedicated 2gb – 8gb graphics card (NVIDIA or AMD) for better graphical performance</w:t>
            </w:r>
          </w:p>
          <w:p w14:paraId="117C4A3D"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Suitable for graphics-intensive tasks</w:t>
            </w:r>
          </w:p>
          <w:p w14:paraId="6838C9D1" w14:textId="77777777" w:rsidR="0059023F" w:rsidRPr="00A237ED" w:rsidRDefault="0059023F" w:rsidP="003D69B7">
            <w:pPr>
              <w:spacing w:line="259" w:lineRule="auto"/>
              <w:rPr>
                <w:sz w:val="22"/>
                <w:szCs w:val="22"/>
              </w:rPr>
            </w:pPr>
            <w:r w:rsidRPr="00A237ED">
              <w:rPr>
                <w:sz w:val="22"/>
                <w:szCs w:val="22"/>
              </w:rPr>
              <w:t>Display:</w:t>
            </w:r>
          </w:p>
          <w:p w14:paraId="65A357F3"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Size:  Between 24 inches or 27 inches</w:t>
            </w:r>
          </w:p>
          <w:p w14:paraId="4671FD3D"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Resolution: UHD  3840 x 2160 pixels or higher</w:t>
            </w:r>
          </w:p>
          <w:p w14:paraId="1E0CDF95"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Touchscreen functionality preferred.</w:t>
            </w:r>
          </w:p>
          <w:p w14:paraId="6EEA2979" w14:textId="77777777" w:rsidR="0059023F" w:rsidRPr="00A237ED" w:rsidRDefault="0059023F" w:rsidP="003D69B7">
            <w:pPr>
              <w:spacing w:line="259" w:lineRule="auto"/>
              <w:rPr>
                <w:sz w:val="22"/>
                <w:szCs w:val="22"/>
              </w:rPr>
            </w:pPr>
            <w:r w:rsidRPr="00A237ED">
              <w:rPr>
                <w:sz w:val="22"/>
                <w:szCs w:val="22"/>
              </w:rPr>
              <w:t>Operating System:</w:t>
            </w:r>
          </w:p>
          <w:p w14:paraId="2845F8B3"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Windows 11 pro</w:t>
            </w:r>
          </w:p>
          <w:p w14:paraId="1F62BAAE"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May support other operating systems or dual boot option.</w:t>
            </w:r>
          </w:p>
          <w:p w14:paraId="29A05BE9" w14:textId="77777777" w:rsidR="0059023F" w:rsidRPr="00A237ED" w:rsidRDefault="0059023F" w:rsidP="003D69B7">
            <w:pPr>
              <w:spacing w:line="259" w:lineRule="auto"/>
              <w:rPr>
                <w:sz w:val="22"/>
                <w:szCs w:val="22"/>
              </w:rPr>
            </w:pPr>
            <w:r w:rsidRPr="00A237ED">
              <w:rPr>
                <w:sz w:val="22"/>
                <w:szCs w:val="22"/>
              </w:rPr>
              <w:t xml:space="preserve">Chip: </w:t>
            </w:r>
          </w:p>
          <w:p w14:paraId="07F2C40D"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Built-in TPM 2.0 or higher</w:t>
            </w:r>
          </w:p>
          <w:p w14:paraId="0757E85D" w14:textId="77777777" w:rsidR="0059023F" w:rsidRPr="00A237ED" w:rsidRDefault="0059023F" w:rsidP="003D69B7">
            <w:pPr>
              <w:spacing w:line="259" w:lineRule="auto"/>
              <w:rPr>
                <w:sz w:val="22"/>
                <w:szCs w:val="22"/>
              </w:rPr>
            </w:pPr>
            <w:r w:rsidRPr="00A237ED">
              <w:rPr>
                <w:sz w:val="22"/>
                <w:szCs w:val="22"/>
              </w:rPr>
              <w:t xml:space="preserve">Anti-Virus: </w:t>
            </w:r>
          </w:p>
          <w:p w14:paraId="5279EFC1"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Pre-installed with the latest enterprise level Antivirus.</w:t>
            </w:r>
          </w:p>
          <w:p w14:paraId="2AEFB341" w14:textId="77777777" w:rsidR="0059023F" w:rsidRPr="00A237ED" w:rsidRDefault="0059023F" w:rsidP="003D69B7">
            <w:pPr>
              <w:spacing w:line="259" w:lineRule="auto"/>
              <w:rPr>
                <w:sz w:val="22"/>
                <w:szCs w:val="22"/>
              </w:rPr>
            </w:pPr>
            <w:r w:rsidRPr="00A237ED">
              <w:rPr>
                <w:sz w:val="22"/>
                <w:szCs w:val="22"/>
              </w:rPr>
              <w:t xml:space="preserve">Pre-loaded software: </w:t>
            </w:r>
          </w:p>
          <w:p w14:paraId="48BC8CEB"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Adobe Acrobat Reader, Drivers (as applicable)</w:t>
            </w:r>
          </w:p>
          <w:p w14:paraId="0476F814" w14:textId="77777777" w:rsidR="0059023F" w:rsidRPr="00A237ED" w:rsidRDefault="0059023F" w:rsidP="003D69B7">
            <w:pPr>
              <w:spacing w:line="259" w:lineRule="auto"/>
              <w:rPr>
                <w:sz w:val="22"/>
                <w:szCs w:val="22"/>
              </w:rPr>
            </w:pPr>
            <w:r w:rsidRPr="00A237ED">
              <w:rPr>
                <w:sz w:val="22"/>
                <w:szCs w:val="22"/>
              </w:rPr>
              <w:t>Ports and Connectivity:</w:t>
            </w:r>
          </w:p>
          <w:p w14:paraId="6317CF89"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USB Type-A and Type-C ports</w:t>
            </w:r>
          </w:p>
          <w:p w14:paraId="2381A46C"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HDMI or DisplayPort for external monitors</w:t>
            </w:r>
          </w:p>
          <w:p w14:paraId="3F8D7B0E"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Ethernet port for wired network connection</w:t>
            </w:r>
          </w:p>
          <w:p w14:paraId="31B6AE4A"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Wi-Fi and Bluetooth capabilities</w:t>
            </w:r>
          </w:p>
          <w:p w14:paraId="48491D6E" w14:textId="77777777" w:rsidR="0059023F" w:rsidRPr="00A237ED" w:rsidRDefault="0059023F" w:rsidP="003D69B7">
            <w:pPr>
              <w:spacing w:line="259" w:lineRule="auto"/>
              <w:rPr>
                <w:sz w:val="22"/>
                <w:szCs w:val="22"/>
              </w:rPr>
            </w:pPr>
            <w:r w:rsidRPr="00A237ED">
              <w:rPr>
                <w:sz w:val="22"/>
                <w:szCs w:val="22"/>
              </w:rPr>
              <w:t>Webcam and Audio:</w:t>
            </w:r>
          </w:p>
          <w:p w14:paraId="37FAE8EB"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Integrated webcam for video conferencing</w:t>
            </w:r>
          </w:p>
          <w:p w14:paraId="2FC63EB0"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High-quality speakers for audio playback</w:t>
            </w:r>
          </w:p>
          <w:p w14:paraId="635FAC12"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Audio jack for headphones or external speakers</w:t>
            </w:r>
          </w:p>
          <w:p w14:paraId="685908FA" w14:textId="77777777" w:rsidR="0059023F" w:rsidRPr="00A237ED" w:rsidRDefault="0059023F" w:rsidP="003D69B7">
            <w:pPr>
              <w:spacing w:line="259" w:lineRule="auto"/>
              <w:rPr>
                <w:sz w:val="22"/>
                <w:szCs w:val="22"/>
              </w:rPr>
            </w:pPr>
            <w:r w:rsidRPr="00A237ED">
              <w:rPr>
                <w:sz w:val="22"/>
                <w:szCs w:val="22"/>
              </w:rPr>
              <w:t>Design:</w:t>
            </w:r>
          </w:p>
          <w:p w14:paraId="3ABA41E0"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Sleek and space-saving design</w:t>
            </w:r>
          </w:p>
          <w:p w14:paraId="167E0D2A"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All components integrated into the display unit.</w:t>
            </w:r>
          </w:p>
          <w:p w14:paraId="7CCBAF1D"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Adjustable stand or wall-mount options</w:t>
            </w:r>
          </w:p>
          <w:p w14:paraId="2D09E7D8" w14:textId="77777777" w:rsidR="0059023F" w:rsidRPr="00A237ED" w:rsidRDefault="0059023F" w:rsidP="003D69B7">
            <w:pPr>
              <w:pStyle w:val="ListParagraph"/>
              <w:rPr>
                <w:sz w:val="22"/>
                <w:szCs w:val="22"/>
              </w:rPr>
            </w:pPr>
          </w:p>
          <w:p w14:paraId="70100A21" w14:textId="77777777" w:rsidR="0059023F" w:rsidRPr="00A237ED" w:rsidRDefault="0059023F" w:rsidP="003D69B7">
            <w:pPr>
              <w:spacing w:line="259" w:lineRule="auto"/>
              <w:rPr>
                <w:sz w:val="22"/>
                <w:szCs w:val="22"/>
              </w:rPr>
            </w:pPr>
            <w:r w:rsidRPr="00A237ED">
              <w:rPr>
                <w:sz w:val="22"/>
                <w:szCs w:val="22"/>
              </w:rPr>
              <w:t>Additional Features:</w:t>
            </w:r>
          </w:p>
          <w:p w14:paraId="32618AD3" w14:textId="0662BAFC" w:rsidR="0059023F" w:rsidRPr="00A237ED" w:rsidRDefault="0059023F" w:rsidP="00EE28FD">
            <w:pPr>
              <w:pStyle w:val="ListParagraph"/>
              <w:numPr>
                <w:ilvl w:val="0"/>
                <w:numId w:val="118"/>
              </w:numPr>
              <w:spacing w:line="259" w:lineRule="auto"/>
              <w:rPr>
                <w:sz w:val="22"/>
                <w:szCs w:val="22"/>
              </w:rPr>
            </w:pPr>
            <w:r w:rsidRPr="00A237ED">
              <w:rPr>
                <w:sz w:val="22"/>
                <w:szCs w:val="22"/>
              </w:rPr>
              <w:t>Optical drive (DVD or Blu-ray)</w:t>
            </w:r>
          </w:p>
          <w:p w14:paraId="63179DC9"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SD card reader</w:t>
            </w:r>
          </w:p>
          <w:p w14:paraId="1C0D1FC2" w14:textId="29613646" w:rsidR="0059023F" w:rsidRPr="00A237ED" w:rsidRDefault="0059023F" w:rsidP="00EE28FD">
            <w:pPr>
              <w:pStyle w:val="ListParagraph"/>
              <w:numPr>
                <w:ilvl w:val="0"/>
                <w:numId w:val="118"/>
              </w:numPr>
              <w:spacing w:line="259" w:lineRule="auto"/>
              <w:rPr>
                <w:sz w:val="22"/>
                <w:szCs w:val="22"/>
              </w:rPr>
            </w:pPr>
            <w:r w:rsidRPr="00A237ED">
              <w:rPr>
                <w:sz w:val="22"/>
                <w:szCs w:val="22"/>
              </w:rPr>
              <w:t>Inclusion of accessories such as keyboard and mouse</w:t>
            </w:r>
          </w:p>
          <w:p w14:paraId="3E8812FE" w14:textId="77777777" w:rsidR="0059023F" w:rsidRPr="00A237ED" w:rsidRDefault="0059023F" w:rsidP="00EE28FD">
            <w:pPr>
              <w:pStyle w:val="ListParagraph"/>
              <w:numPr>
                <w:ilvl w:val="0"/>
                <w:numId w:val="118"/>
              </w:numPr>
              <w:spacing w:after="160" w:line="259" w:lineRule="auto"/>
              <w:rPr>
                <w:sz w:val="22"/>
                <w:szCs w:val="22"/>
              </w:rPr>
            </w:pPr>
            <w:r w:rsidRPr="00A237ED">
              <w:rPr>
                <w:sz w:val="22"/>
                <w:szCs w:val="22"/>
              </w:rPr>
              <w:t>Power Adaptor (UK BS 1363 Type G electrical, voltage rating of 230V and a frequency of 50Hz)</w:t>
            </w:r>
          </w:p>
        </w:tc>
        <w:tc>
          <w:tcPr>
            <w:tcW w:w="3240" w:type="dxa"/>
          </w:tcPr>
          <w:p w14:paraId="054D78FD"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59AE8558" w14:textId="77777777" w:rsidTr="003D69B7">
        <w:trPr>
          <w:trHeight w:val="284"/>
        </w:trPr>
        <w:tc>
          <w:tcPr>
            <w:tcW w:w="9985" w:type="dxa"/>
            <w:gridSpan w:val="3"/>
          </w:tcPr>
          <w:p w14:paraId="60E20389" w14:textId="77777777" w:rsidR="0059023F" w:rsidRPr="00A237ED" w:rsidRDefault="0059023F" w:rsidP="003D69B7">
            <w:pPr>
              <w:spacing w:line="278" w:lineRule="exact"/>
              <w:rPr>
                <w:b/>
                <w:noProof/>
                <w:sz w:val="22"/>
                <w:szCs w:val="22"/>
              </w:rPr>
            </w:pPr>
            <w:r w:rsidRPr="00A237ED">
              <w:rPr>
                <w:b/>
                <w:bCs/>
                <w:sz w:val="22"/>
                <w:szCs w:val="22"/>
              </w:rPr>
              <w:t>4-4-2 Fingerprint scanner</w:t>
            </w:r>
            <w:r w:rsidRPr="00A237ED">
              <w:rPr>
                <w:rFonts w:eastAsia="Microsoft YaHei"/>
                <w:b/>
                <w:i/>
                <w:sz w:val="22"/>
                <w:szCs w:val="22"/>
              </w:rPr>
              <w:t xml:space="preserve"> (Quantity 200)</w:t>
            </w:r>
          </w:p>
        </w:tc>
      </w:tr>
      <w:tr w:rsidR="0059023F" w:rsidRPr="00A237ED" w14:paraId="16B2D920" w14:textId="77777777" w:rsidTr="003D69B7">
        <w:trPr>
          <w:trHeight w:val="284"/>
        </w:trPr>
        <w:tc>
          <w:tcPr>
            <w:tcW w:w="2425" w:type="dxa"/>
          </w:tcPr>
          <w:p w14:paraId="173E745C" w14:textId="77777777" w:rsidR="0059023F" w:rsidRPr="00A237ED" w:rsidRDefault="0059023F" w:rsidP="003D69B7">
            <w:pPr>
              <w:spacing w:line="0" w:lineRule="atLeast"/>
              <w:rPr>
                <w:rFonts w:eastAsia="Microsoft YaHei"/>
                <w:color w:val="000000" w:themeColor="text1"/>
                <w:sz w:val="22"/>
                <w:szCs w:val="22"/>
              </w:rPr>
            </w:pPr>
            <w:r w:rsidRPr="00A237ED">
              <w:rPr>
                <w:b/>
                <w:bCs/>
                <w:sz w:val="22"/>
                <w:szCs w:val="22"/>
              </w:rPr>
              <w:t>4-4-2 Fingerprint scanner</w:t>
            </w:r>
          </w:p>
        </w:tc>
        <w:tc>
          <w:tcPr>
            <w:tcW w:w="4320" w:type="dxa"/>
          </w:tcPr>
          <w:p w14:paraId="5202BCC5" w14:textId="77777777" w:rsidR="0059023F" w:rsidRPr="00A237ED" w:rsidRDefault="0059023F" w:rsidP="00EE28FD">
            <w:pPr>
              <w:pStyle w:val="ListParagraph"/>
              <w:numPr>
                <w:ilvl w:val="0"/>
                <w:numId w:val="124"/>
              </w:numPr>
              <w:rPr>
                <w:sz w:val="22"/>
                <w:szCs w:val="22"/>
              </w:rPr>
            </w:pPr>
            <w:r w:rsidRPr="00A237ED">
              <w:rPr>
                <w:sz w:val="22"/>
                <w:szCs w:val="22"/>
              </w:rPr>
              <w:t xml:space="preserve">Provides Live/Fake Fingerprint Detection Capability </w:t>
            </w:r>
          </w:p>
          <w:p w14:paraId="4E10B91E" w14:textId="77777777" w:rsidR="0059023F" w:rsidRPr="00A237ED" w:rsidRDefault="0059023F" w:rsidP="00EE28FD">
            <w:pPr>
              <w:pStyle w:val="ListParagraph"/>
              <w:numPr>
                <w:ilvl w:val="0"/>
                <w:numId w:val="124"/>
              </w:numPr>
              <w:rPr>
                <w:sz w:val="22"/>
                <w:szCs w:val="22"/>
              </w:rPr>
            </w:pPr>
            <w:r w:rsidRPr="00A237ED">
              <w:rPr>
                <w:sz w:val="22"/>
                <w:szCs w:val="22"/>
              </w:rPr>
              <w:t>Provides fingerprint images in 500dpi or above resolution.</w:t>
            </w:r>
          </w:p>
          <w:p w14:paraId="729A8EC9" w14:textId="77777777" w:rsidR="0059023F" w:rsidRPr="00A237ED" w:rsidRDefault="0059023F" w:rsidP="00EE28FD">
            <w:pPr>
              <w:pStyle w:val="ListParagraph"/>
              <w:numPr>
                <w:ilvl w:val="0"/>
                <w:numId w:val="124"/>
              </w:numPr>
              <w:rPr>
                <w:sz w:val="22"/>
                <w:szCs w:val="22"/>
              </w:rPr>
            </w:pPr>
            <w:r w:rsidRPr="00A237ED">
              <w:rPr>
                <w:sz w:val="22"/>
                <w:szCs w:val="22"/>
              </w:rPr>
              <w:t>Scanning time must be less than 2 seconds in automatic mode.</w:t>
            </w:r>
          </w:p>
          <w:p w14:paraId="2E649B86" w14:textId="77777777" w:rsidR="0059023F" w:rsidRPr="00A237ED" w:rsidRDefault="0059023F" w:rsidP="00EE28FD">
            <w:pPr>
              <w:pStyle w:val="ListParagraph"/>
              <w:numPr>
                <w:ilvl w:val="0"/>
                <w:numId w:val="124"/>
              </w:numPr>
              <w:rPr>
                <w:sz w:val="22"/>
                <w:szCs w:val="22"/>
              </w:rPr>
            </w:pPr>
            <w:r w:rsidRPr="00A237ED">
              <w:rPr>
                <w:sz w:val="22"/>
                <w:szCs w:val="22"/>
              </w:rPr>
              <w:t>Provide fingerprint images in WSQ format.</w:t>
            </w:r>
          </w:p>
          <w:p w14:paraId="64AF29BC" w14:textId="77777777" w:rsidR="0059023F" w:rsidRPr="00A237ED" w:rsidRDefault="0059023F" w:rsidP="00EE28FD">
            <w:pPr>
              <w:pStyle w:val="ListParagraph"/>
              <w:numPr>
                <w:ilvl w:val="0"/>
                <w:numId w:val="124"/>
              </w:numPr>
              <w:rPr>
                <w:sz w:val="22"/>
                <w:szCs w:val="22"/>
              </w:rPr>
            </w:pPr>
            <w:r w:rsidRPr="00A237ED">
              <w:rPr>
                <w:sz w:val="22"/>
                <w:szCs w:val="22"/>
              </w:rPr>
              <w:t>Provide templates in ISO 19794-2/4 format, or ANSI/INCITS 378/381 format.</w:t>
            </w:r>
          </w:p>
          <w:p w14:paraId="2EE10B22" w14:textId="77777777" w:rsidR="0059023F" w:rsidRPr="00A237ED" w:rsidRDefault="0059023F" w:rsidP="00EE28FD">
            <w:pPr>
              <w:pStyle w:val="ListParagraph"/>
              <w:numPr>
                <w:ilvl w:val="0"/>
                <w:numId w:val="124"/>
              </w:numPr>
              <w:rPr>
                <w:sz w:val="22"/>
                <w:szCs w:val="22"/>
              </w:rPr>
            </w:pPr>
            <w:r w:rsidRPr="00A237ED">
              <w:rPr>
                <w:sz w:val="22"/>
                <w:szCs w:val="22"/>
              </w:rPr>
              <w:t>Provides automatic capturing mode.</w:t>
            </w:r>
          </w:p>
          <w:p w14:paraId="0A74D82B" w14:textId="77777777" w:rsidR="0059023F" w:rsidRPr="00A237ED" w:rsidRDefault="0059023F" w:rsidP="00EE28FD">
            <w:pPr>
              <w:pStyle w:val="ListParagraph"/>
              <w:numPr>
                <w:ilvl w:val="0"/>
                <w:numId w:val="124"/>
              </w:numPr>
              <w:rPr>
                <w:sz w:val="22"/>
                <w:szCs w:val="22"/>
              </w:rPr>
            </w:pPr>
            <w:r w:rsidRPr="00A237ED">
              <w:rPr>
                <w:sz w:val="22"/>
                <w:szCs w:val="22"/>
              </w:rPr>
              <w:t>Provides real time quality of captured fingerprints using NIST quality criteria i.e., NFIQ 1 and NFIQ 2</w:t>
            </w:r>
          </w:p>
          <w:p w14:paraId="3F95A1AB" w14:textId="77777777" w:rsidR="0059023F" w:rsidRPr="00A237ED" w:rsidRDefault="0059023F" w:rsidP="00EE28FD">
            <w:pPr>
              <w:pStyle w:val="ListParagraph"/>
              <w:numPr>
                <w:ilvl w:val="0"/>
                <w:numId w:val="124"/>
              </w:numPr>
              <w:rPr>
                <w:sz w:val="22"/>
                <w:szCs w:val="22"/>
              </w:rPr>
            </w:pPr>
            <w:r w:rsidRPr="00A237ED">
              <w:rPr>
                <w:sz w:val="22"/>
                <w:szCs w:val="22"/>
              </w:rPr>
              <w:t>Provides automatic segmentation of four finger slop image and two-thumb images into discrete single-finger images.</w:t>
            </w:r>
          </w:p>
          <w:p w14:paraId="6A67F1DD" w14:textId="77777777" w:rsidR="0059023F" w:rsidRPr="00A237ED" w:rsidRDefault="0059023F" w:rsidP="00EE28FD">
            <w:pPr>
              <w:pStyle w:val="ListParagraph"/>
              <w:numPr>
                <w:ilvl w:val="0"/>
                <w:numId w:val="124"/>
              </w:numPr>
              <w:rPr>
                <w:sz w:val="22"/>
                <w:szCs w:val="22"/>
              </w:rPr>
            </w:pPr>
            <w:r w:rsidRPr="00A237ED">
              <w:rPr>
                <w:sz w:val="22"/>
                <w:szCs w:val="22"/>
              </w:rPr>
              <w:t>Provides real time fingerprint image quality checking with support to handle damaged, bandaged, or amputated fingers.</w:t>
            </w:r>
          </w:p>
          <w:p w14:paraId="30B695D6" w14:textId="77777777" w:rsidR="0059023F" w:rsidRPr="00A237ED" w:rsidRDefault="0059023F" w:rsidP="00EE28FD">
            <w:pPr>
              <w:pStyle w:val="ListParagraph"/>
              <w:numPr>
                <w:ilvl w:val="0"/>
                <w:numId w:val="124"/>
              </w:numPr>
              <w:rPr>
                <w:sz w:val="22"/>
                <w:szCs w:val="22"/>
              </w:rPr>
            </w:pPr>
            <w:r w:rsidRPr="00A237ED">
              <w:rPr>
                <w:sz w:val="22"/>
                <w:szCs w:val="22"/>
              </w:rPr>
              <w:t>Allow specific finger skipping in multiple fingers capturing mode.</w:t>
            </w:r>
          </w:p>
          <w:p w14:paraId="679EF175" w14:textId="77777777" w:rsidR="0059023F" w:rsidRPr="00A237ED" w:rsidRDefault="0059023F" w:rsidP="00EE28FD">
            <w:pPr>
              <w:pStyle w:val="ListParagraph"/>
              <w:numPr>
                <w:ilvl w:val="0"/>
                <w:numId w:val="124"/>
              </w:numPr>
              <w:rPr>
                <w:sz w:val="22"/>
                <w:szCs w:val="22"/>
              </w:rPr>
            </w:pPr>
            <w:r w:rsidRPr="00A237ED">
              <w:rPr>
                <w:sz w:val="22"/>
                <w:szCs w:val="22"/>
              </w:rPr>
              <w:t>Support for auto capture on slap/fingers placement as well as manual mode</w:t>
            </w:r>
          </w:p>
          <w:p w14:paraId="57A1F09E" w14:textId="77777777" w:rsidR="0059023F" w:rsidRPr="00A237ED" w:rsidRDefault="0059023F" w:rsidP="00EE28FD">
            <w:pPr>
              <w:pStyle w:val="ListParagraph"/>
              <w:numPr>
                <w:ilvl w:val="0"/>
                <w:numId w:val="124"/>
              </w:numPr>
              <w:rPr>
                <w:sz w:val="22"/>
                <w:szCs w:val="22"/>
              </w:rPr>
            </w:pPr>
            <w:r w:rsidRPr="00A237ED">
              <w:rPr>
                <w:sz w:val="22"/>
                <w:szCs w:val="22"/>
              </w:rPr>
              <w:t>USB 2.0 or higher interface</w:t>
            </w:r>
          </w:p>
          <w:p w14:paraId="7A98B270" w14:textId="77777777" w:rsidR="0059023F" w:rsidRPr="00A237ED" w:rsidRDefault="0059023F" w:rsidP="00EE28FD">
            <w:pPr>
              <w:pStyle w:val="ListParagraph"/>
              <w:numPr>
                <w:ilvl w:val="0"/>
                <w:numId w:val="124"/>
              </w:numPr>
              <w:rPr>
                <w:sz w:val="22"/>
                <w:szCs w:val="22"/>
              </w:rPr>
            </w:pPr>
            <w:r w:rsidRPr="00A237ED">
              <w:rPr>
                <w:sz w:val="22"/>
                <w:szCs w:val="22"/>
              </w:rPr>
              <w:t>FBI IAFIS-IQS Appendix F and FIPS 201 PIV certified.</w:t>
            </w:r>
          </w:p>
          <w:p w14:paraId="4F02791C" w14:textId="77777777" w:rsidR="0059023F" w:rsidRPr="00A237ED" w:rsidRDefault="0059023F" w:rsidP="00EE28FD">
            <w:pPr>
              <w:pStyle w:val="ListParagraph"/>
              <w:numPr>
                <w:ilvl w:val="0"/>
                <w:numId w:val="124"/>
              </w:numPr>
              <w:rPr>
                <w:sz w:val="22"/>
                <w:szCs w:val="22"/>
              </w:rPr>
            </w:pPr>
            <w:r w:rsidRPr="00A237ED">
              <w:rPr>
                <w:sz w:val="22"/>
                <w:szCs w:val="22"/>
              </w:rPr>
              <w:t>Protection rating must be IP43 or higher.</w:t>
            </w:r>
          </w:p>
          <w:p w14:paraId="2CECFBEB" w14:textId="77777777" w:rsidR="0059023F" w:rsidRPr="00A237ED" w:rsidRDefault="0059023F" w:rsidP="003D69B7">
            <w:pPr>
              <w:rPr>
                <w:b/>
                <w:bCs/>
                <w:sz w:val="22"/>
                <w:szCs w:val="22"/>
              </w:rPr>
            </w:pPr>
            <w:r w:rsidRPr="00A237ED">
              <w:rPr>
                <w:b/>
                <w:bCs/>
                <w:sz w:val="22"/>
                <w:szCs w:val="22"/>
              </w:rPr>
              <w:t>Capture Mode:</w:t>
            </w:r>
          </w:p>
          <w:p w14:paraId="1A892A8F" w14:textId="77777777" w:rsidR="0059023F" w:rsidRPr="00A237ED" w:rsidRDefault="0059023F" w:rsidP="00EE28FD">
            <w:pPr>
              <w:pStyle w:val="ListParagraph"/>
              <w:numPr>
                <w:ilvl w:val="0"/>
                <w:numId w:val="125"/>
              </w:numPr>
              <w:spacing w:line="259" w:lineRule="auto"/>
              <w:rPr>
                <w:sz w:val="22"/>
                <w:szCs w:val="22"/>
              </w:rPr>
            </w:pPr>
            <w:r w:rsidRPr="00A237ED">
              <w:rPr>
                <w:sz w:val="22"/>
                <w:szCs w:val="22"/>
              </w:rPr>
              <w:t>Automatic left-right hand and two-thumb-detection</w:t>
            </w:r>
          </w:p>
          <w:p w14:paraId="1B326EAB" w14:textId="77777777" w:rsidR="0059023F" w:rsidRPr="00A237ED" w:rsidRDefault="0059023F" w:rsidP="00EE28FD">
            <w:pPr>
              <w:pStyle w:val="ListParagraph"/>
              <w:numPr>
                <w:ilvl w:val="0"/>
                <w:numId w:val="125"/>
              </w:numPr>
              <w:spacing w:line="259" w:lineRule="auto"/>
              <w:rPr>
                <w:sz w:val="22"/>
                <w:szCs w:val="22"/>
              </w:rPr>
            </w:pPr>
            <w:r w:rsidRPr="00A237ED">
              <w:rPr>
                <w:sz w:val="22"/>
                <w:szCs w:val="22"/>
              </w:rPr>
              <w:t>Embedded capture quality feedback indicator lights</w:t>
            </w:r>
          </w:p>
          <w:p w14:paraId="78CC4ADE" w14:textId="77777777" w:rsidR="0059023F" w:rsidRPr="00A237ED" w:rsidRDefault="0059023F" w:rsidP="003D69B7">
            <w:pPr>
              <w:rPr>
                <w:sz w:val="22"/>
                <w:szCs w:val="22"/>
              </w:rPr>
            </w:pPr>
            <w:r w:rsidRPr="00A237ED">
              <w:rPr>
                <w:b/>
                <w:bCs/>
                <w:sz w:val="22"/>
                <w:szCs w:val="22"/>
              </w:rPr>
              <w:t xml:space="preserve">Output Image format: </w:t>
            </w:r>
            <w:r w:rsidRPr="00A237ED">
              <w:rPr>
                <w:sz w:val="22"/>
                <w:szCs w:val="22"/>
              </w:rPr>
              <w:t>JPEG2000 lossless</w:t>
            </w:r>
          </w:p>
          <w:p w14:paraId="5061220E" w14:textId="77777777" w:rsidR="0059023F" w:rsidRPr="00A237ED" w:rsidRDefault="0059023F" w:rsidP="003D69B7">
            <w:pPr>
              <w:rPr>
                <w:b/>
                <w:bCs/>
                <w:sz w:val="22"/>
                <w:szCs w:val="22"/>
              </w:rPr>
            </w:pPr>
            <w:r w:rsidRPr="00A237ED">
              <w:rPr>
                <w:b/>
                <w:bCs/>
                <w:sz w:val="22"/>
                <w:szCs w:val="22"/>
              </w:rPr>
              <w:t xml:space="preserve">Image evaluation frame rate: </w:t>
            </w:r>
          </w:p>
          <w:p w14:paraId="39645338" w14:textId="77777777" w:rsidR="0059023F" w:rsidRPr="00A237ED" w:rsidRDefault="0059023F" w:rsidP="003D69B7">
            <w:pPr>
              <w:rPr>
                <w:sz w:val="22"/>
                <w:szCs w:val="22"/>
                <w:lang w:val="fr-FR"/>
              </w:rPr>
            </w:pPr>
            <w:r w:rsidRPr="00A237ED">
              <w:rPr>
                <w:sz w:val="22"/>
                <w:szCs w:val="22"/>
                <w:lang w:val="fr-FR"/>
              </w:rPr>
              <w:t xml:space="preserve">&gt;3 frames/sec ; </w:t>
            </w:r>
            <w:proofErr w:type="spellStart"/>
            <w:r w:rsidRPr="00A237ED">
              <w:rPr>
                <w:sz w:val="22"/>
                <w:szCs w:val="22"/>
                <w:lang w:val="fr-FR"/>
              </w:rPr>
              <w:t>continuous</w:t>
            </w:r>
            <w:proofErr w:type="spellEnd"/>
            <w:r w:rsidRPr="00A237ED">
              <w:rPr>
                <w:sz w:val="22"/>
                <w:szCs w:val="22"/>
                <w:lang w:val="fr-FR"/>
              </w:rPr>
              <w:t xml:space="preserve"> image capture</w:t>
            </w:r>
          </w:p>
          <w:p w14:paraId="58D966E8" w14:textId="77777777" w:rsidR="0059023F" w:rsidRPr="00A237ED" w:rsidRDefault="0059023F" w:rsidP="003D69B7">
            <w:pPr>
              <w:rPr>
                <w:sz w:val="22"/>
                <w:szCs w:val="22"/>
                <w:lang w:val="fr-FR"/>
              </w:rPr>
            </w:pPr>
            <w:r w:rsidRPr="00A237ED">
              <w:rPr>
                <w:b/>
                <w:bCs/>
                <w:sz w:val="22"/>
                <w:szCs w:val="22"/>
                <w:lang w:val="fr-FR"/>
              </w:rPr>
              <w:t>ESD</w:t>
            </w:r>
            <w:r w:rsidRPr="00A237ED">
              <w:rPr>
                <w:sz w:val="22"/>
                <w:szCs w:val="22"/>
                <w:lang w:val="fr-FR"/>
              </w:rPr>
              <w:t xml:space="preserve"> : &gt;= 8kv</w:t>
            </w:r>
          </w:p>
          <w:p w14:paraId="274DAAC6" w14:textId="77777777" w:rsidR="0059023F" w:rsidRPr="00A237ED" w:rsidRDefault="0059023F" w:rsidP="003D69B7">
            <w:pPr>
              <w:rPr>
                <w:sz w:val="22"/>
                <w:szCs w:val="22"/>
              </w:rPr>
            </w:pPr>
            <w:r w:rsidRPr="00A237ED">
              <w:rPr>
                <w:b/>
                <w:bCs/>
                <w:sz w:val="22"/>
                <w:szCs w:val="22"/>
              </w:rPr>
              <w:t>EMC Compliance:</w:t>
            </w:r>
            <w:r w:rsidRPr="00A237ED">
              <w:rPr>
                <w:sz w:val="22"/>
                <w:szCs w:val="22"/>
              </w:rPr>
              <w:t xml:space="preserve"> FCC class A or equivalent</w:t>
            </w:r>
          </w:p>
          <w:p w14:paraId="699D3542" w14:textId="77777777" w:rsidR="0059023F" w:rsidRPr="00A237ED" w:rsidRDefault="0059023F" w:rsidP="003D69B7">
            <w:pPr>
              <w:rPr>
                <w:sz w:val="22"/>
                <w:szCs w:val="22"/>
              </w:rPr>
            </w:pPr>
            <w:r w:rsidRPr="00A237ED">
              <w:rPr>
                <w:b/>
                <w:bCs/>
                <w:sz w:val="22"/>
                <w:szCs w:val="22"/>
              </w:rPr>
              <w:t xml:space="preserve">Capture area: </w:t>
            </w:r>
            <w:r w:rsidRPr="00A237ED">
              <w:rPr>
                <w:sz w:val="22"/>
                <w:szCs w:val="22"/>
              </w:rPr>
              <w:t>&gt;76mm x 80mm</w:t>
            </w:r>
          </w:p>
          <w:p w14:paraId="4F11222E" w14:textId="77777777" w:rsidR="0059023F" w:rsidRPr="00A237ED" w:rsidRDefault="0059023F" w:rsidP="003D69B7">
            <w:pPr>
              <w:rPr>
                <w:sz w:val="22"/>
                <w:szCs w:val="22"/>
              </w:rPr>
            </w:pPr>
            <w:r w:rsidRPr="00A237ED">
              <w:rPr>
                <w:b/>
                <w:bCs/>
                <w:sz w:val="22"/>
                <w:szCs w:val="22"/>
              </w:rPr>
              <w:t xml:space="preserve">Connectivity: </w:t>
            </w:r>
            <w:r w:rsidRPr="00A237ED">
              <w:rPr>
                <w:sz w:val="22"/>
                <w:szCs w:val="22"/>
              </w:rPr>
              <w:t>USB 3.0 or higher</w:t>
            </w:r>
          </w:p>
          <w:p w14:paraId="5F592C8E" w14:textId="77777777" w:rsidR="0059023F" w:rsidRPr="00A237ED" w:rsidRDefault="0059023F" w:rsidP="003D69B7">
            <w:pPr>
              <w:rPr>
                <w:sz w:val="22"/>
                <w:szCs w:val="22"/>
              </w:rPr>
            </w:pPr>
            <w:r w:rsidRPr="00A237ED">
              <w:rPr>
                <w:b/>
                <w:bCs/>
                <w:sz w:val="22"/>
                <w:szCs w:val="22"/>
              </w:rPr>
              <w:t xml:space="preserve">Power: </w:t>
            </w:r>
            <w:r w:rsidRPr="00A237ED">
              <w:rPr>
                <w:sz w:val="22"/>
                <w:szCs w:val="22"/>
              </w:rPr>
              <w:t>USB</w:t>
            </w:r>
          </w:p>
          <w:p w14:paraId="7B0F285C" w14:textId="77777777" w:rsidR="0059023F" w:rsidRPr="00A237ED" w:rsidRDefault="0059023F" w:rsidP="003D69B7">
            <w:pPr>
              <w:rPr>
                <w:b/>
                <w:bCs/>
                <w:sz w:val="22"/>
                <w:szCs w:val="22"/>
              </w:rPr>
            </w:pPr>
            <w:r w:rsidRPr="00A237ED">
              <w:rPr>
                <w:b/>
                <w:bCs/>
                <w:sz w:val="22"/>
                <w:szCs w:val="22"/>
              </w:rPr>
              <w:t>Software API:</w:t>
            </w:r>
          </w:p>
          <w:p w14:paraId="0F8C5D64" w14:textId="77777777" w:rsidR="0059023F" w:rsidRPr="00A237ED" w:rsidRDefault="0059023F" w:rsidP="00EE28FD">
            <w:pPr>
              <w:pStyle w:val="ListParagraph"/>
              <w:numPr>
                <w:ilvl w:val="0"/>
                <w:numId w:val="125"/>
              </w:numPr>
              <w:spacing w:line="259" w:lineRule="auto"/>
              <w:rPr>
                <w:sz w:val="22"/>
                <w:szCs w:val="22"/>
              </w:rPr>
            </w:pPr>
            <w:r w:rsidRPr="00A237ED">
              <w:rPr>
                <w:sz w:val="22"/>
                <w:szCs w:val="22"/>
              </w:rPr>
              <w:t>Compliant with the operating system and</w:t>
            </w:r>
          </w:p>
          <w:p w14:paraId="16E7847F" w14:textId="77777777" w:rsidR="0059023F" w:rsidRPr="00A237ED" w:rsidRDefault="0059023F" w:rsidP="00EE28FD">
            <w:pPr>
              <w:pStyle w:val="ListParagraph"/>
              <w:numPr>
                <w:ilvl w:val="0"/>
                <w:numId w:val="125"/>
              </w:numPr>
              <w:spacing w:line="259" w:lineRule="auto"/>
              <w:rPr>
                <w:sz w:val="22"/>
                <w:szCs w:val="22"/>
              </w:rPr>
            </w:pPr>
            <w:r w:rsidRPr="00A237ED">
              <w:rPr>
                <w:sz w:val="22"/>
                <w:szCs w:val="22"/>
              </w:rPr>
              <w:t>Compliant with the registration client application to handle device discovery, streaming and capture.</w:t>
            </w:r>
          </w:p>
          <w:p w14:paraId="4AD2B455" w14:textId="77777777" w:rsidR="0059023F" w:rsidRPr="00A237ED" w:rsidRDefault="0059023F" w:rsidP="003D69B7">
            <w:pPr>
              <w:rPr>
                <w:sz w:val="22"/>
                <w:szCs w:val="22"/>
              </w:rPr>
            </w:pPr>
            <w:r w:rsidRPr="00A237ED">
              <w:rPr>
                <w:b/>
                <w:bCs/>
                <w:sz w:val="22"/>
                <w:szCs w:val="22"/>
              </w:rPr>
              <w:t>Durability/ Shock:</w:t>
            </w:r>
            <w:r w:rsidRPr="00A237ED">
              <w:rPr>
                <w:sz w:val="22"/>
                <w:szCs w:val="22"/>
              </w:rPr>
              <w:t xml:space="preserve"> IP 54</w:t>
            </w:r>
          </w:p>
          <w:p w14:paraId="105D0390" w14:textId="77777777" w:rsidR="0059023F" w:rsidRPr="00A237ED" w:rsidRDefault="0059023F" w:rsidP="003D69B7">
            <w:pPr>
              <w:rPr>
                <w:sz w:val="22"/>
                <w:szCs w:val="22"/>
              </w:rPr>
            </w:pPr>
            <w:r w:rsidRPr="00A237ED">
              <w:rPr>
                <w:b/>
                <w:bCs/>
                <w:sz w:val="22"/>
                <w:szCs w:val="22"/>
              </w:rPr>
              <w:t xml:space="preserve">Operating Temperature: </w:t>
            </w:r>
            <w:r w:rsidRPr="00A237ED">
              <w:rPr>
                <w:sz w:val="22"/>
                <w:szCs w:val="22"/>
              </w:rPr>
              <w:t>0 – 50 degree C</w:t>
            </w:r>
          </w:p>
          <w:p w14:paraId="5B5E6741" w14:textId="77777777" w:rsidR="0059023F" w:rsidRPr="00A237ED" w:rsidRDefault="0059023F" w:rsidP="00EE28FD">
            <w:pPr>
              <w:pStyle w:val="ListParagraph"/>
              <w:numPr>
                <w:ilvl w:val="0"/>
                <w:numId w:val="123"/>
              </w:numPr>
              <w:rPr>
                <w:sz w:val="22"/>
                <w:szCs w:val="22"/>
              </w:rPr>
            </w:pPr>
            <w:r w:rsidRPr="00A237ED">
              <w:rPr>
                <w:sz w:val="22"/>
                <w:szCs w:val="22"/>
              </w:rPr>
              <w:t>Maximum Capture Time: 4 seconds (this is the time for capturing, processing, and giving a final response out to the calling application, after the biometrics are well placed on the sensors).</w:t>
            </w:r>
          </w:p>
        </w:tc>
        <w:tc>
          <w:tcPr>
            <w:tcW w:w="3240" w:type="dxa"/>
          </w:tcPr>
          <w:p w14:paraId="4FAC0E71"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4BC2084F" w14:textId="77777777" w:rsidTr="003D69B7">
        <w:trPr>
          <w:trHeight w:val="512"/>
        </w:trPr>
        <w:tc>
          <w:tcPr>
            <w:tcW w:w="9985" w:type="dxa"/>
            <w:gridSpan w:val="3"/>
          </w:tcPr>
          <w:p w14:paraId="66404C75" w14:textId="77777777" w:rsidR="0059023F" w:rsidRPr="00A237ED" w:rsidRDefault="0059023F" w:rsidP="003D69B7">
            <w:pPr>
              <w:rPr>
                <w:b/>
                <w:bCs/>
                <w:sz w:val="22"/>
                <w:szCs w:val="22"/>
              </w:rPr>
            </w:pPr>
            <w:r w:rsidRPr="00A237ED">
              <w:rPr>
                <w:rFonts w:eastAsia="Microsoft YaHei"/>
                <w:b/>
                <w:spacing w:val="-2"/>
                <w:sz w:val="22"/>
                <w:szCs w:val="22"/>
              </w:rPr>
              <w:t xml:space="preserve"> </w:t>
            </w:r>
            <w:r w:rsidRPr="00A237ED">
              <w:rPr>
                <w:b/>
                <w:bCs/>
                <w:sz w:val="22"/>
                <w:szCs w:val="22"/>
              </w:rPr>
              <w:t>Signature Pad</w:t>
            </w:r>
            <w:r w:rsidRPr="00A237ED">
              <w:rPr>
                <w:rFonts w:eastAsia="Microsoft YaHei"/>
                <w:b/>
                <w:i/>
                <w:sz w:val="22"/>
                <w:szCs w:val="22"/>
              </w:rPr>
              <w:t xml:space="preserve"> (Quantity 200)</w:t>
            </w:r>
          </w:p>
        </w:tc>
      </w:tr>
      <w:tr w:rsidR="0059023F" w:rsidRPr="00A237ED" w14:paraId="28BEC9B2" w14:textId="77777777" w:rsidTr="003D69B7">
        <w:trPr>
          <w:trHeight w:val="284"/>
        </w:trPr>
        <w:tc>
          <w:tcPr>
            <w:tcW w:w="2425" w:type="dxa"/>
          </w:tcPr>
          <w:p w14:paraId="6DC59670" w14:textId="77777777" w:rsidR="0059023F" w:rsidRPr="00A237ED" w:rsidRDefault="0059023F" w:rsidP="003D69B7">
            <w:pPr>
              <w:rPr>
                <w:b/>
                <w:bCs/>
                <w:sz w:val="22"/>
                <w:szCs w:val="22"/>
              </w:rPr>
            </w:pPr>
            <w:r w:rsidRPr="00A237ED">
              <w:rPr>
                <w:b/>
                <w:bCs/>
                <w:sz w:val="22"/>
                <w:szCs w:val="22"/>
              </w:rPr>
              <w:t>Signature Pad</w:t>
            </w:r>
          </w:p>
          <w:p w14:paraId="50293B6D" w14:textId="77777777" w:rsidR="0059023F" w:rsidRPr="00A237ED" w:rsidRDefault="0059023F" w:rsidP="003D69B7">
            <w:pPr>
              <w:spacing w:line="0" w:lineRule="atLeast"/>
              <w:jc w:val="center"/>
              <w:rPr>
                <w:rFonts w:eastAsia="Microsoft YaHei"/>
                <w:color w:val="000000" w:themeColor="text1"/>
                <w:sz w:val="22"/>
                <w:szCs w:val="22"/>
              </w:rPr>
            </w:pPr>
          </w:p>
        </w:tc>
        <w:tc>
          <w:tcPr>
            <w:tcW w:w="4320" w:type="dxa"/>
          </w:tcPr>
          <w:p w14:paraId="58D99E6F" w14:textId="77777777" w:rsidR="0059023F" w:rsidRPr="00A237ED" w:rsidRDefault="0059023F" w:rsidP="00EE28FD">
            <w:pPr>
              <w:pStyle w:val="ListParagraph"/>
              <w:numPr>
                <w:ilvl w:val="0"/>
                <w:numId w:val="119"/>
              </w:numPr>
              <w:tabs>
                <w:tab w:val="left" w:pos="432"/>
              </w:tabs>
              <w:rPr>
                <w:sz w:val="22"/>
                <w:szCs w:val="22"/>
              </w:rPr>
            </w:pPr>
            <w:r w:rsidRPr="00A237ED">
              <w:rPr>
                <w:sz w:val="22"/>
                <w:szCs w:val="22"/>
              </w:rPr>
              <w:t>Communication Interface: USB 2.0 or higher</w:t>
            </w:r>
          </w:p>
          <w:p w14:paraId="2FA0005C" w14:textId="77777777" w:rsidR="0059023F" w:rsidRPr="00A237ED" w:rsidRDefault="0059023F" w:rsidP="00EE28FD">
            <w:pPr>
              <w:pStyle w:val="ListParagraph"/>
              <w:numPr>
                <w:ilvl w:val="0"/>
                <w:numId w:val="119"/>
              </w:numPr>
              <w:tabs>
                <w:tab w:val="left" w:pos="432"/>
              </w:tabs>
              <w:rPr>
                <w:sz w:val="22"/>
                <w:szCs w:val="22"/>
              </w:rPr>
            </w:pPr>
            <w:r w:rsidRPr="00A237ED">
              <w:rPr>
                <w:sz w:val="22"/>
                <w:szCs w:val="22"/>
              </w:rPr>
              <w:t>Power Supply: USB powered (no additional power adapter required)</w:t>
            </w:r>
          </w:p>
          <w:p w14:paraId="283AA2D0" w14:textId="77777777" w:rsidR="0059023F" w:rsidRPr="00A237ED" w:rsidRDefault="0059023F" w:rsidP="00EE28FD">
            <w:pPr>
              <w:pStyle w:val="ListParagraph"/>
              <w:numPr>
                <w:ilvl w:val="0"/>
                <w:numId w:val="119"/>
              </w:numPr>
              <w:tabs>
                <w:tab w:val="left" w:pos="432"/>
              </w:tabs>
              <w:rPr>
                <w:sz w:val="22"/>
                <w:szCs w:val="22"/>
              </w:rPr>
            </w:pPr>
            <w:r w:rsidRPr="00A237ED">
              <w:rPr>
                <w:sz w:val="22"/>
                <w:szCs w:val="22"/>
              </w:rPr>
              <w:t>LCD Display: 4.5 inches or higher</w:t>
            </w:r>
          </w:p>
          <w:p w14:paraId="6C84D3C9" w14:textId="77777777" w:rsidR="0059023F" w:rsidRPr="00A237ED" w:rsidRDefault="0059023F" w:rsidP="00EE28FD">
            <w:pPr>
              <w:pStyle w:val="ListParagraph"/>
              <w:numPr>
                <w:ilvl w:val="0"/>
                <w:numId w:val="119"/>
              </w:numPr>
              <w:tabs>
                <w:tab w:val="left" w:pos="432"/>
              </w:tabs>
              <w:rPr>
                <w:sz w:val="22"/>
                <w:szCs w:val="22"/>
              </w:rPr>
            </w:pPr>
            <w:r w:rsidRPr="00A237ED">
              <w:rPr>
                <w:sz w:val="22"/>
                <w:szCs w:val="22"/>
              </w:rPr>
              <w:t>Compatibility: Microsoft Windows 10 or 11 (x86 and x64)</w:t>
            </w:r>
          </w:p>
          <w:p w14:paraId="3EBDB823" w14:textId="77777777" w:rsidR="0059023F" w:rsidRPr="00A237ED" w:rsidRDefault="0059023F" w:rsidP="00EE28FD">
            <w:pPr>
              <w:pStyle w:val="ListParagraph"/>
              <w:numPr>
                <w:ilvl w:val="0"/>
                <w:numId w:val="119"/>
              </w:numPr>
              <w:tabs>
                <w:tab w:val="left" w:pos="432"/>
              </w:tabs>
              <w:spacing w:line="261" w:lineRule="auto"/>
              <w:ind w:right="1307"/>
              <w:rPr>
                <w:sz w:val="22"/>
                <w:szCs w:val="22"/>
              </w:rPr>
            </w:pPr>
            <w:r w:rsidRPr="00A237ED">
              <w:rPr>
                <w:sz w:val="22"/>
                <w:szCs w:val="22"/>
              </w:rPr>
              <w:t>Software Development Kit (SDK): Microsoft Dot Net C# and Java for Microsoft Windows (x86 and x64)</w:t>
            </w:r>
          </w:p>
          <w:p w14:paraId="0F4DE2C5" w14:textId="77777777" w:rsidR="0059023F" w:rsidRPr="00A237ED" w:rsidRDefault="0059023F" w:rsidP="00EE28FD">
            <w:pPr>
              <w:pStyle w:val="ListParagraph"/>
              <w:numPr>
                <w:ilvl w:val="0"/>
                <w:numId w:val="119"/>
              </w:numPr>
              <w:rPr>
                <w:b/>
                <w:bCs/>
                <w:sz w:val="22"/>
                <w:szCs w:val="22"/>
              </w:rPr>
            </w:pPr>
            <w:r w:rsidRPr="00A237ED">
              <w:rPr>
                <w:sz w:val="22"/>
                <w:szCs w:val="22"/>
              </w:rPr>
              <w:t>Signature Display: Back-lit LCD</w:t>
            </w:r>
          </w:p>
          <w:p w14:paraId="3A01610E" w14:textId="77777777" w:rsidR="0059023F" w:rsidRPr="00A237ED" w:rsidRDefault="0059023F" w:rsidP="00EE28FD">
            <w:pPr>
              <w:pStyle w:val="ListParagraph"/>
              <w:numPr>
                <w:ilvl w:val="0"/>
                <w:numId w:val="119"/>
              </w:numPr>
              <w:rPr>
                <w:sz w:val="22"/>
                <w:szCs w:val="22"/>
              </w:rPr>
            </w:pPr>
            <w:r w:rsidRPr="00A237ED">
              <w:rPr>
                <w:sz w:val="22"/>
                <w:szCs w:val="22"/>
              </w:rPr>
              <w:t xml:space="preserve">Accessories: High quality stylus (1 per pad), Pen Clipper (1), </w:t>
            </w:r>
          </w:p>
          <w:p w14:paraId="61F5267B" w14:textId="77777777" w:rsidR="0059023F" w:rsidRPr="00A237ED" w:rsidRDefault="0059023F" w:rsidP="00EE28FD">
            <w:pPr>
              <w:pStyle w:val="ListParagraph"/>
              <w:numPr>
                <w:ilvl w:val="0"/>
                <w:numId w:val="119"/>
              </w:numPr>
              <w:rPr>
                <w:sz w:val="22"/>
                <w:szCs w:val="22"/>
              </w:rPr>
            </w:pPr>
            <w:r w:rsidRPr="00A237ED">
              <w:rPr>
                <w:sz w:val="22"/>
                <w:szCs w:val="22"/>
              </w:rPr>
              <w:t>Accuracy: Coordinate Accuracy of +/-0.5 mm (centre)</w:t>
            </w:r>
          </w:p>
          <w:p w14:paraId="14D23911" w14:textId="77777777" w:rsidR="0059023F" w:rsidRPr="00A237ED" w:rsidRDefault="0059023F" w:rsidP="00EE28FD">
            <w:pPr>
              <w:pStyle w:val="ListParagraph"/>
              <w:numPr>
                <w:ilvl w:val="0"/>
                <w:numId w:val="119"/>
              </w:numPr>
              <w:rPr>
                <w:sz w:val="22"/>
                <w:szCs w:val="22"/>
              </w:rPr>
            </w:pPr>
            <w:r w:rsidRPr="00A237ED">
              <w:rPr>
                <w:sz w:val="22"/>
                <w:szCs w:val="22"/>
              </w:rPr>
              <w:t>Resolution: Sensor resolution of at least 2500 LPI</w:t>
            </w:r>
          </w:p>
          <w:p w14:paraId="5FE408BB" w14:textId="77777777" w:rsidR="0059023F" w:rsidRPr="00A237ED" w:rsidRDefault="0059023F" w:rsidP="00EE28FD">
            <w:pPr>
              <w:pStyle w:val="ListParagraph"/>
              <w:numPr>
                <w:ilvl w:val="0"/>
                <w:numId w:val="119"/>
              </w:numPr>
              <w:rPr>
                <w:sz w:val="22"/>
                <w:szCs w:val="22"/>
              </w:rPr>
            </w:pPr>
            <w:r w:rsidRPr="00A237ED">
              <w:rPr>
                <w:sz w:val="22"/>
                <w:szCs w:val="22"/>
              </w:rPr>
              <w:t>Sensitivity: Pressure sensitivity of at least 7500 levels</w:t>
            </w:r>
          </w:p>
        </w:tc>
        <w:tc>
          <w:tcPr>
            <w:tcW w:w="3240" w:type="dxa"/>
          </w:tcPr>
          <w:p w14:paraId="4A2FD9AE"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219FB2EE" w14:textId="77777777" w:rsidTr="003D69B7">
        <w:trPr>
          <w:trHeight w:val="284"/>
        </w:trPr>
        <w:tc>
          <w:tcPr>
            <w:tcW w:w="9985" w:type="dxa"/>
            <w:gridSpan w:val="3"/>
          </w:tcPr>
          <w:p w14:paraId="3A4C7134" w14:textId="77777777" w:rsidR="0059023F" w:rsidRPr="00A237ED" w:rsidRDefault="0059023F" w:rsidP="003D69B7">
            <w:pPr>
              <w:rPr>
                <w:b/>
                <w:bCs/>
                <w:sz w:val="22"/>
                <w:szCs w:val="22"/>
              </w:rPr>
            </w:pPr>
            <w:r w:rsidRPr="00A237ED">
              <w:rPr>
                <w:b/>
                <w:bCs/>
                <w:sz w:val="22"/>
                <w:szCs w:val="22"/>
              </w:rPr>
              <w:t>Multifunction printer</w:t>
            </w:r>
            <w:r w:rsidRPr="00A237ED">
              <w:rPr>
                <w:rFonts w:eastAsia="Microsoft YaHei"/>
                <w:b/>
                <w:i/>
                <w:sz w:val="22"/>
                <w:szCs w:val="22"/>
              </w:rPr>
              <w:t xml:space="preserve"> (Quantity 200)</w:t>
            </w:r>
          </w:p>
        </w:tc>
      </w:tr>
      <w:tr w:rsidR="0059023F" w:rsidRPr="00A237ED" w14:paraId="61F9854C" w14:textId="77777777" w:rsidTr="003D69B7">
        <w:trPr>
          <w:trHeight w:val="284"/>
        </w:trPr>
        <w:tc>
          <w:tcPr>
            <w:tcW w:w="2425" w:type="dxa"/>
          </w:tcPr>
          <w:p w14:paraId="06A0228A" w14:textId="77777777" w:rsidR="0059023F" w:rsidRPr="00A237ED" w:rsidRDefault="0059023F" w:rsidP="003D69B7">
            <w:pPr>
              <w:rPr>
                <w:b/>
                <w:bCs/>
                <w:sz w:val="22"/>
                <w:szCs w:val="22"/>
              </w:rPr>
            </w:pPr>
            <w:r w:rsidRPr="00A237ED">
              <w:rPr>
                <w:b/>
                <w:bCs/>
                <w:sz w:val="22"/>
                <w:szCs w:val="22"/>
              </w:rPr>
              <w:t>Multifunction printer</w:t>
            </w:r>
          </w:p>
          <w:p w14:paraId="4859C5F3" w14:textId="77777777" w:rsidR="0059023F" w:rsidRPr="00A237ED" w:rsidRDefault="0059023F" w:rsidP="003D69B7">
            <w:pPr>
              <w:spacing w:line="0" w:lineRule="atLeast"/>
              <w:jc w:val="center"/>
              <w:rPr>
                <w:rFonts w:eastAsia="Microsoft YaHei"/>
                <w:color w:val="000000" w:themeColor="text1"/>
                <w:sz w:val="22"/>
                <w:szCs w:val="22"/>
              </w:rPr>
            </w:pPr>
          </w:p>
        </w:tc>
        <w:tc>
          <w:tcPr>
            <w:tcW w:w="4320" w:type="dxa"/>
          </w:tcPr>
          <w:p w14:paraId="370BCF7F" w14:textId="77777777" w:rsidR="0059023F" w:rsidRPr="00A237ED" w:rsidRDefault="0059023F" w:rsidP="003D69B7">
            <w:pPr>
              <w:rPr>
                <w:b/>
                <w:bCs/>
                <w:sz w:val="22"/>
                <w:szCs w:val="22"/>
              </w:rPr>
            </w:pPr>
            <w:r w:rsidRPr="00A237ED">
              <w:rPr>
                <w:b/>
                <w:bCs/>
                <w:sz w:val="22"/>
                <w:szCs w:val="22"/>
              </w:rPr>
              <w:t>Printing</w:t>
            </w:r>
          </w:p>
          <w:p w14:paraId="5B241B45"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 xml:space="preserve">Ink </w:t>
            </w:r>
            <w:proofErr w:type="spellStart"/>
            <w:r w:rsidRPr="00A237ED">
              <w:rPr>
                <w:sz w:val="22"/>
                <w:szCs w:val="22"/>
              </w:rPr>
              <w:t>colors</w:t>
            </w:r>
            <w:proofErr w:type="spellEnd"/>
            <w:r w:rsidRPr="00A237ED">
              <w:rPr>
                <w:sz w:val="22"/>
                <w:szCs w:val="22"/>
              </w:rPr>
              <w:t xml:space="preserve"> (Black, Cyan, Magenta, Yellow)</w:t>
            </w:r>
          </w:p>
          <w:p w14:paraId="133701A2"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Printing Technology: Technology Inkjet or Laser (Black &amp; White)</w:t>
            </w:r>
          </w:p>
          <w:p w14:paraId="404655FB"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Print Speed (A4): Minimum 10 pages-per minute (mono) in A4 format</w:t>
            </w:r>
          </w:p>
          <w:p w14:paraId="655D4583"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Print Resolution (Hardware): Minimum 300 x 300 dpi</w:t>
            </w:r>
          </w:p>
          <w:p w14:paraId="4640AFCC" w14:textId="77777777" w:rsidR="0059023F" w:rsidRPr="00A237ED" w:rsidRDefault="0059023F" w:rsidP="003D69B7">
            <w:pPr>
              <w:rPr>
                <w:b/>
                <w:bCs/>
                <w:sz w:val="22"/>
                <w:szCs w:val="22"/>
              </w:rPr>
            </w:pPr>
            <w:r w:rsidRPr="00A237ED">
              <w:rPr>
                <w:b/>
                <w:bCs/>
                <w:sz w:val="22"/>
                <w:szCs w:val="22"/>
              </w:rPr>
              <w:t>Copying</w:t>
            </w:r>
          </w:p>
          <w:p w14:paraId="3AA4EC97"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20 copies/minutes</w:t>
            </w:r>
          </w:p>
          <w:p w14:paraId="641541A2"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600 x 600 dpi</w:t>
            </w:r>
          </w:p>
          <w:p w14:paraId="1E83C975"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A4, LTR</w:t>
            </w:r>
          </w:p>
          <w:p w14:paraId="40D44CAB" w14:textId="77777777" w:rsidR="0059023F" w:rsidRPr="00A237ED" w:rsidRDefault="0059023F" w:rsidP="003D69B7">
            <w:pPr>
              <w:rPr>
                <w:b/>
                <w:bCs/>
                <w:sz w:val="22"/>
                <w:szCs w:val="22"/>
              </w:rPr>
            </w:pPr>
            <w:r w:rsidRPr="00A237ED">
              <w:rPr>
                <w:b/>
                <w:bCs/>
                <w:sz w:val="22"/>
                <w:szCs w:val="22"/>
              </w:rPr>
              <w:t>Scanning</w:t>
            </w:r>
          </w:p>
          <w:p w14:paraId="2B8E1AAF"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Flatbed colour image scanner</w:t>
            </w:r>
          </w:p>
          <w:p w14:paraId="05A267E5"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CIS</w:t>
            </w:r>
          </w:p>
          <w:p w14:paraId="42787822"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600 x 1200 dpi</w:t>
            </w:r>
          </w:p>
          <w:p w14:paraId="22A5962E"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216 x 297 mm</w:t>
            </w:r>
          </w:p>
          <w:p w14:paraId="457F36C8"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Scan file format: JPEG and PDF</w:t>
            </w:r>
          </w:p>
          <w:p w14:paraId="3C6568DA" w14:textId="77777777" w:rsidR="0059023F" w:rsidRPr="00A237ED" w:rsidRDefault="0059023F" w:rsidP="00EE28FD">
            <w:pPr>
              <w:pStyle w:val="ListParagraph"/>
              <w:numPr>
                <w:ilvl w:val="0"/>
                <w:numId w:val="118"/>
              </w:numPr>
              <w:spacing w:line="259" w:lineRule="auto"/>
              <w:rPr>
                <w:sz w:val="22"/>
                <w:szCs w:val="22"/>
              </w:rPr>
            </w:pPr>
            <w:r w:rsidRPr="00A237ED">
              <w:rPr>
                <w:sz w:val="22"/>
                <w:szCs w:val="22"/>
              </w:rPr>
              <w:t>Scan Speed: Less than 15 seconds for a coloured page</w:t>
            </w:r>
          </w:p>
          <w:p w14:paraId="19745701" w14:textId="77777777" w:rsidR="0059023F" w:rsidRPr="00A237ED" w:rsidRDefault="0059023F" w:rsidP="00EE28FD">
            <w:pPr>
              <w:pStyle w:val="pf0"/>
              <w:numPr>
                <w:ilvl w:val="0"/>
                <w:numId w:val="120"/>
              </w:numPr>
              <w:rPr>
                <w:sz w:val="22"/>
                <w:szCs w:val="22"/>
                <w:lang w:val="en-US" w:eastAsia="en-US"/>
              </w:rPr>
            </w:pPr>
            <w:r w:rsidRPr="00A237ED">
              <w:rPr>
                <w:rStyle w:val="cf01"/>
                <w:rFonts w:ascii="Times New Roman" w:hAnsi="Times New Roman" w:cs="Times New Roman"/>
                <w:sz w:val="22"/>
                <w:szCs w:val="22"/>
              </w:rPr>
              <w:t>Port</w:t>
            </w:r>
            <w:r w:rsidRPr="00A237ED">
              <w:rPr>
                <w:rStyle w:val="cf11"/>
                <w:rFonts w:ascii="Times New Roman" w:hAnsi="Times New Roman" w:cs="Times New Roman"/>
                <w:sz w:val="22"/>
                <w:szCs w:val="22"/>
              </w:rPr>
              <w:t xml:space="preserve">: </w:t>
            </w:r>
            <w:r w:rsidRPr="00A237ED">
              <w:rPr>
                <w:sz w:val="22"/>
                <w:szCs w:val="22"/>
                <w:lang w:val="en-US" w:eastAsia="en-US"/>
              </w:rPr>
              <w:t>USB 2.0 or USB 3.0 compatible with USB Hub and Laptop</w:t>
            </w:r>
          </w:p>
          <w:p w14:paraId="1F3A72BE" w14:textId="77777777" w:rsidR="0059023F" w:rsidRPr="00A237ED" w:rsidRDefault="0059023F" w:rsidP="00EE28FD">
            <w:pPr>
              <w:pStyle w:val="pf0"/>
              <w:numPr>
                <w:ilvl w:val="0"/>
                <w:numId w:val="120"/>
              </w:numPr>
              <w:rPr>
                <w:sz w:val="22"/>
                <w:szCs w:val="22"/>
              </w:rPr>
            </w:pPr>
            <w:r w:rsidRPr="00A237ED">
              <w:rPr>
                <w:rStyle w:val="cf01"/>
                <w:rFonts w:ascii="Times New Roman" w:hAnsi="Times New Roman" w:cs="Times New Roman"/>
                <w:sz w:val="22"/>
                <w:szCs w:val="22"/>
              </w:rPr>
              <w:t>Accessories</w:t>
            </w:r>
            <w:r w:rsidRPr="00A237ED">
              <w:rPr>
                <w:rStyle w:val="cf11"/>
                <w:rFonts w:ascii="Times New Roman" w:hAnsi="Times New Roman" w:cs="Times New Roman"/>
                <w:sz w:val="22"/>
                <w:szCs w:val="22"/>
              </w:rPr>
              <w:t xml:space="preserve">: </w:t>
            </w:r>
            <w:r w:rsidRPr="00A237ED">
              <w:rPr>
                <w:sz w:val="22"/>
                <w:szCs w:val="22"/>
                <w:lang w:val="en-US" w:eastAsia="en-US"/>
              </w:rPr>
              <w:t>Connection wire (with</w:t>
            </w:r>
            <w:r w:rsidRPr="00A237ED">
              <w:rPr>
                <w:sz w:val="22"/>
                <w:szCs w:val="22"/>
              </w:rPr>
              <w:t xml:space="preserve"> </w:t>
            </w:r>
            <w:r w:rsidRPr="00A237ED">
              <w:rPr>
                <w:rStyle w:val="cf11"/>
                <w:rFonts w:ascii="Times New Roman" w:hAnsi="Times New Roman" w:cs="Times New Roman"/>
                <w:sz w:val="22"/>
                <w:szCs w:val="22"/>
              </w:rPr>
              <w:t>e</w:t>
            </w:r>
            <w:proofErr w:type="spellStart"/>
            <w:r w:rsidRPr="00A237ED">
              <w:rPr>
                <w:sz w:val="22"/>
                <w:szCs w:val="22"/>
                <w:lang w:val="en-US" w:eastAsia="en-US"/>
              </w:rPr>
              <w:t>xtension</w:t>
            </w:r>
            <w:proofErr w:type="spellEnd"/>
            <w:r w:rsidRPr="00A237ED">
              <w:rPr>
                <w:sz w:val="22"/>
                <w:szCs w:val="22"/>
                <w:lang w:val="en-US" w:eastAsia="en-US"/>
              </w:rPr>
              <w:t xml:space="preserve"> cord) to connect device with USB Hub and Laptop</w:t>
            </w:r>
          </w:p>
          <w:p w14:paraId="2050B167" w14:textId="77777777" w:rsidR="0059023F" w:rsidRPr="00A237ED" w:rsidRDefault="0059023F" w:rsidP="00EE28FD">
            <w:pPr>
              <w:pStyle w:val="pf0"/>
              <w:numPr>
                <w:ilvl w:val="0"/>
                <w:numId w:val="120"/>
              </w:numPr>
              <w:rPr>
                <w:sz w:val="22"/>
                <w:szCs w:val="22"/>
              </w:rPr>
            </w:pPr>
            <w:r w:rsidRPr="00A237ED">
              <w:rPr>
                <w:rStyle w:val="cf01"/>
                <w:rFonts w:ascii="Times New Roman" w:hAnsi="Times New Roman" w:cs="Times New Roman"/>
                <w:sz w:val="22"/>
                <w:szCs w:val="22"/>
              </w:rPr>
              <w:t>Media</w:t>
            </w:r>
            <w:r w:rsidRPr="00A237ED">
              <w:rPr>
                <w:rStyle w:val="cf11"/>
                <w:rFonts w:ascii="Times New Roman" w:hAnsi="Times New Roman" w:cs="Times New Roman"/>
                <w:sz w:val="22"/>
                <w:szCs w:val="22"/>
              </w:rPr>
              <w:t xml:space="preserve">: </w:t>
            </w:r>
            <w:r w:rsidRPr="00A237ED">
              <w:rPr>
                <w:sz w:val="22"/>
                <w:szCs w:val="22"/>
                <w:lang w:val="en-US" w:eastAsia="en-US"/>
              </w:rPr>
              <w:t>Plain Paper, Photo Paper</w:t>
            </w:r>
          </w:p>
          <w:p w14:paraId="52B26FBE" w14:textId="77777777" w:rsidR="0059023F" w:rsidRPr="00A237ED" w:rsidRDefault="0059023F" w:rsidP="00EE28FD">
            <w:pPr>
              <w:pStyle w:val="pf0"/>
              <w:numPr>
                <w:ilvl w:val="0"/>
                <w:numId w:val="120"/>
              </w:numPr>
              <w:rPr>
                <w:sz w:val="22"/>
                <w:szCs w:val="22"/>
              </w:rPr>
            </w:pPr>
            <w:r w:rsidRPr="00A237ED">
              <w:rPr>
                <w:rStyle w:val="cf01"/>
                <w:rFonts w:ascii="Times New Roman" w:hAnsi="Times New Roman" w:cs="Times New Roman"/>
                <w:sz w:val="22"/>
                <w:szCs w:val="22"/>
              </w:rPr>
              <w:t>Duty cycle</w:t>
            </w:r>
            <w:r w:rsidRPr="00A237ED">
              <w:rPr>
                <w:rStyle w:val="cf11"/>
                <w:rFonts w:ascii="Times New Roman" w:hAnsi="Times New Roman" w:cs="Times New Roman"/>
                <w:sz w:val="22"/>
                <w:szCs w:val="22"/>
              </w:rPr>
              <w:t xml:space="preserve">: </w:t>
            </w:r>
            <w:r w:rsidRPr="00A237ED">
              <w:rPr>
                <w:sz w:val="22"/>
                <w:szCs w:val="22"/>
                <w:lang w:val="en-US" w:eastAsia="en-US"/>
              </w:rPr>
              <w:t>Minimum 8,000 Pages per month</w:t>
            </w:r>
            <w:r w:rsidRPr="00A237ED">
              <w:rPr>
                <w:sz w:val="22"/>
                <w:szCs w:val="22"/>
              </w:rPr>
              <w:t xml:space="preserve"> </w:t>
            </w:r>
            <w:r w:rsidRPr="00A237ED">
              <w:rPr>
                <w:sz w:val="22"/>
                <w:szCs w:val="22"/>
                <w:lang w:val="en-US" w:eastAsia="en-US"/>
              </w:rPr>
              <w:t>Memory: 64 MB RAM or better</w:t>
            </w:r>
          </w:p>
          <w:p w14:paraId="2275B620" w14:textId="77777777" w:rsidR="0059023F" w:rsidRPr="00A237ED" w:rsidRDefault="0059023F" w:rsidP="00EE28FD">
            <w:pPr>
              <w:pStyle w:val="pf0"/>
              <w:numPr>
                <w:ilvl w:val="0"/>
                <w:numId w:val="120"/>
              </w:numPr>
              <w:rPr>
                <w:sz w:val="22"/>
                <w:szCs w:val="22"/>
              </w:rPr>
            </w:pPr>
            <w:r w:rsidRPr="00A237ED">
              <w:rPr>
                <w:rStyle w:val="cf01"/>
                <w:rFonts w:ascii="Times New Roman" w:hAnsi="Times New Roman" w:cs="Times New Roman"/>
                <w:sz w:val="22"/>
                <w:szCs w:val="22"/>
              </w:rPr>
              <w:t>Paper Capacity</w:t>
            </w:r>
            <w:r w:rsidRPr="00A237ED">
              <w:rPr>
                <w:rStyle w:val="cf11"/>
                <w:rFonts w:ascii="Times New Roman" w:hAnsi="Times New Roman" w:cs="Times New Roman"/>
                <w:sz w:val="22"/>
                <w:szCs w:val="22"/>
              </w:rPr>
              <w:t xml:space="preserve">: </w:t>
            </w:r>
            <w:r w:rsidRPr="00A237ED">
              <w:rPr>
                <w:sz w:val="22"/>
                <w:szCs w:val="22"/>
                <w:lang w:val="en-US" w:eastAsia="en-US"/>
              </w:rPr>
              <w:t>Min. 100-sheet Input Standard tray and Min. 20-sheet Output</w:t>
            </w:r>
            <w:r w:rsidRPr="00A237ED">
              <w:rPr>
                <w:rStyle w:val="cf11"/>
                <w:rFonts w:ascii="Times New Roman" w:hAnsi="Times New Roman" w:cs="Times New Roman"/>
                <w:sz w:val="22"/>
                <w:szCs w:val="22"/>
              </w:rPr>
              <w:t xml:space="preserve"> </w:t>
            </w:r>
            <w:r w:rsidRPr="00A237ED">
              <w:rPr>
                <w:sz w:val="22"/>
                <w:szCs w:val="22"/>
                <w:lang w:val="en-US" w:eastAsia="en-US"/>
              </w:rPr>
              <w:t>Standard tray</w:t>
            </w:r>
          </w:p>
          <w:p w14:paraId="18D8A4E5" w14:textId="77777777" w:rsidR="0059023F" w:rsidRPr="00A237ED" w:rsidRDefault="0059023F" w:rsidP="00EE28FD">
            <w:pPr>
              <w:pStyle w:val="pf0"/>
              <w:numPr>
                <w:ilvl w:val="0"/>
                <w:numId w:val="120"/>
              </w:numPr>
              <w:rPr>
                <w:sz w:val="22"/>
                <w:szCs w:val="22"/>
              </w:rPr>
            </w:pPr>
            <w:r w:rsidRPr="00A237ED">
              <w:rPr>
                <w:rStyle w:val="cf01"/>
                <w:rFonts w:ascii="Times New Roman" w:hAnsi="Times New Roman" w:cs="Times New Roman"/>
                <w:sz w:val="22"/>
                <w:szCs w:val="22"/>
              </w:rPr>
              <w:t>Duplex</w:t>
            </w:r>
            <w:r w:rsidRPr="00A237ED">
              <w:rPr>
                <w:rStyle w:val="cf11"/>
                <w:rFonts w:ascii="Times New Roman" w:hAnsi="Times New Roman" w:cs="Times New Roman"/>
                <w:sz w:val="22"/>
                <w:szCs w:val="22"/>
              </w:rPr>
              <w:t xml:space="preserve">: </w:t>
            </w:r>
            <w:r w:rsidRPr="00A237ED">
              <w:rPr>
                <w:sz w:val="22"/>
                <w:szCs w:val="22"/>
                <w:lang w:val="en-US" w:eastAsia="en-US"/>
              </w:rPr>
              <w:t>Manual</w:t>
            </w:r>
          </w:p>
          <w:p w14:paraId="4A3AB2AB" w14:textId="77777777" w:rsidR="0059023F" w:rsidRPr="00A237ED" w:rsidRDefault="0059023F" w:rsidP="00EE28FD">
            <w:pPr>
              <w:pStyle w:val="pf0"/>
              <w:numPr>
                <w:ilvl w:val="0"/>
                <w:numId w:val="120"/>
              </w:numPr>
              <w:rPr>
                <w:sz w:val="22"/>
                <w:szCs w:val="22"/>
                <w:lang w:val="en-US" w:eastAsia="en-US"/>
              </w:rPr>
            </w:pPr>
            <w:r w:rsidRPr="00A237ED">
              <w:rPr>
                <w:rStyle w:val="cf01"/>
                <w:rFonts w:ascii="Times New Roman" w:hAnsi="Times New Roman" w:cs="Times New Roman"/>
                <w:sz w:val="22"/>
                <w:szCs w:val="22"/>
              </w:rPr>
              <w:t>Printer Cartridges/ Toner</w:t>
            </w:r>
            <w:r w:rsidRPr="00A237ED">
              <w:rPr>
                <w:rStyle w:val="cf11"/>
                <w:rFonts w:ascii="Times New Roman" w:hAnsi="Times New Roman" w:cs="Times New Roman"/>
                <w:sz w:val="22"/>
                <w:szCs w:val="22"/>
              </w:rPr>
              <w:t xml:space="preserve">: </w:t>
            </w:r>
            <w:r w:rsidRPr="00A237ED">
              <w:rPr>
                <w:sz w:val="22"/>
                <w:szCs w:val="22"/>
                <w:lang w:val="en-US" w:eastAsia="en-US"/>
              </w:rPr>
              <w:t>Only Genuine and original compatible cartridges from the OEM of the Printer. Minimum one brand new, unused cartridge to be supplied with the Printer.</w:t>
            </w:r>
          </w:p>
          <w:p w14:paraId="48E51CEB" w14:textId="77777777" w:rsidR="0059023F" w:rsidRPr="00A237ED" w:rsidRDefault="0059023F" w:rsidP="003D69B7">
            <w:pPr>
              <w:pStyle w:val="pf0"/>
              <w:ind w:left="360"/>
              <w:rPr>
                <w:sz w:val="22"/>
                <w:szCs w:val="22"/>
              </w:rPr>
            </w:pPr>
          </w:p>
        </w:tc>
        <w:tc>
          <w:tcPr>
            <w:tcW w:w="3240" w:type="dxa"/>
          </w:tcPr>
          <w:p w14:paraId="18933233"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6F8F8FD8" w14:textId="77777777" w:rsidTr="003D69B7">
        <w:trPr>
          <w:trHeight w:val="284"/>
        </w:trPr>
        <w:tc>
          <w:tcPr>
            <w:tcW w:w="9985" w:type="dxa"/>
            <w:gridSpan w:val="3"/>
          </w:tcPr>
          <w:p w14:paraId="3C7BAC58" w14:textId="77777777" w:rsidR="0059023F" w:rsidRPr="00A237ED" w:rsidRDefault="0059023F" w:rsidP="003D69B7">
            <w:pPr>
              <w:rPr>
                <w:b/>
                <w:bCs/>
                <w:sz w:val="22"/>
                <w:szCs w:val="22"/>
              </w:rPr>
            </w:pPr>
            <w:r w:rsidRPr="00A237ED">
              <w:rPr>
                <w:b/>
                <w:bCs/>
                <w:sz w:val="22"/>
                <w:szCs w:val="22"/>
              </w:rPr>
              <w:t xml:space="preserve">Digital/web camera </w:t>
            </w:r>
            <w:r w:rsidRPr="00A237ED">
              <w:rPr>
                <w:rFonts w:eastAsia="Microsoft YaHei"/>
                <w:b/>
                <w:i/>
                <w:sz w:val="22"/>
                <w:szCs w:val="22"/>
              </w:rPr>
              <w:t>(Quantity 200)</w:t>
            </w:r>
          </w:p>
        </w:tc>
      </w:tr>
      <w:tr w:rsidR="0059023F" w:rsidRPr="00A237ED" w14:paraId="2C3DBD6B" w14:textId="77777777" w:rsidTr="003D69B7">
        <w:trPr>
          <w:trHeight w:val="284"/>
        </w:trPr>
        <w:tc>
          <w:tcPr>
            <w:tcW w:w="2425" w:type="dxa"/>
          </w:tcPr>
          <w:p w14:paraId="718E568A" w14:textId="77777777" w:rsidR="0059023F" w:rsidRPr="00A237ED" w:rsidRDefault="0059023F" w:rsidP="003D69B7">
            <w:pPr>
              <w:rPr>
                <w:b/>
                <w:bCs/>
                <w:sz w:val="22"/>
                <w:szCs w:val="22"/>
              </w:rPr>
            </w:pPr>
            <w:r w:rsidRPr="00A237ED">
              <w:rPr>
                <w:b/>
                <w:bCs/>
                <w:sz w:val="22"/>
                <w:szCs w:val="22"/>
              </w:rPr>
              <w:t>Digital/web camera</w:t>
            </w:r>
          </w:p>
          <w:p w14:paraId="7C9ADCBF" w14:textId="77777777" w:rsidR="0059023F" w:rsidRPr="00A237ED" w:rsidRDefault="0059023F" w:rsidP="003D69B7">
            <w:pPr>
              <w:rPr>
                <w:sz w:val="22"/>
                <w:szCs w:val="22"/>
              </w:rPr>
            </w:pPr>
          </w:p>
          <w:p w14:paraId="5C138BE3" w14:textId="77777777" w:rsidR="0059023F" w:rsidRPr="00A237ED" w:rsidRDefault="0059023F" w:rsidP="003D69B7">
            <w:pPr>
              <w:spacing w:line="0" w:lineRule="atLeast"/>
              <w:jc w:val="center"/>
              <w:rPr>
                <w:rFonts w:eastAsia="Microsoft YaHei"/>
                <w:color w:val="000000" w:themeColor="text1"/>
                <w:sz w:val="22"/>
                <w:szCs w:val="22"/>
              </w:rPr>
            </w:pPr>
          </w:p>
        </w:tc>
        <w:tc>
          <w:tcPr>
            <w:tcW w:w="4320" w:type="dxa"/>
          </w:tcPr>
          <w:p w14:paraId="74EA7115" w14:textId="77777777" w:rsidR="0059023F" w:rsidRPr="00A237ED" w:rsidRDefault="0059023F" w:rsidP="00EE28FD">
            <w:pPr>
              <w:pStyle w:val="pf0"/>
              <w:numPr>
                <w:ilvl w:val="0"/>
                <w:numId w:val="120"/>
              </w:numPr>
              <w:rPr>
                <w:rStyle w:val="cf01"/>
                <w:rFonts w:ascii="Times New Roman" w:hAnsi="Times New Roman" w:cs="Times New Roman"/>
                <w:b w:val="0"/>
                <w:bCs w:val="0"/>
                <w:sz w:val="22"/>
                <w:szCs w:val="22"/>
              </w:rPr>
            </w:pPr>
            <w:r w:rsidRPr="00A237ED">
              <w:rPr>
                <w:rStyle w:val="cf01"/>
                <w:rFonts w:ascii="Times New Roman" w:hAnsi="Times New Roman" w:cs="Times New Roman"/>
                <w:sz w:val="22"/>
                <w:szCs w:val="22"/>
              </w:rPr>
              <w:t>Camera Refresh Rates: 4K/30 fps (up to 4096 × 2160 pixels) 1080p/30 or 60 fps (up to 1920 × 1080 pixels) 720p/30, 60, or 90 fps (up to 1280 × 720 pixels)</w:t>
            </w:r>
          </w:p>
          <w:p w14:paraId="610128DD" w14:textId="77777777" w:rsidR="0059023F" w:rsidRPr="00A237ED" w:rsidRDefault="0059023F" w:rsidP="00EE28FD">
            <w:pPr>
              <w:pStyle w:val="pf0"/>
              <w:numPr>
                <w:ilvl w:val="0"/>
                <w:numId w:val="120"/>
              </w:numPr>
              <w:rPr>
                <w:rStyle w:val="cf01"/>
                <w:rFonts w:ascii="Times New Roman" w:hAnsi="Times New Roman" w:cs="Times New Roman"/>
                <w:b w:val="0"/>
                <w:bCs w:val="0"/>
                <w:sz w:val="22"/>
                <w:szCs w:val="22"/>
              </w:rPr>
            </w:pPr>
            <w:r w:rsidRPr="00A237ED">
              <w:rPr>
                <w:rStyle w:val="cf01"/>
                <w:rFonts w:ascii="Times New Roman" w:hAnsi="Times New Roman" w:cs="Times New Roman"/>
                <w:sz w:val="22"/>
                <w:szCs w:val="22"/>
              </w:rPr>
              <w:t>Camera Resolution: 8 megapixel or higher</w:t>
            </w:r>
          </w:p>
          <w:p w14:paraId="04899868" w14:textId="77777777" w:rsidR="0059023F" w:rsidRPr="00A237ED" w:rsidRDefault="0059023F" w:rsidP="00EE28FD">
            <w:pPr>
              <w:pStyle w:val="pf0"/>
              <w:numPr>
                <w:ilvl w:val="0"/>
                <w:numId w:val="120"/>
              </w:numPr>
              <w:rPr>
                <w:rStyle w:val="cf01"/>
                <w:rFonts w:ascii="Times New Roman" w:hAnsi="Times New Roman" w:cs="Times New Roman"/>
                <w:b w:val="0"/>
                <w:bCs w:val="0"/>
                <w:sz w:val="22"/>
                <w:szCs w:val="22"/>
              </w:rPr>
            </w:pPr>
            <w:r w:rsidRPr="00A237ED">
              <w:rPr>
                <w:rStyle w:val="cf01"/>
                <w:rFonts w:ascii="Times New Roman" w:hAnsi="Times New Roman" w:cs="Times New Roman"/>
                <w:sz w:val="22"/>
                <w:szCs w:val="22"/>
              </w:rPr>
              <w:t>Lens type: Glass</w:t>
            </w:r>
          </w:p>
          <w:p w14:paraId="2DA87366" w14:textId="77777777" w:rsidR="0059023F" w:rsidRPr="00A237ED" w:rsidRDefault="0059023F" w:rsidP="00EE28FD">
            <w:pPr>
              <w:pStyle w:val="pf0"/>
              <w:numPr>
                <w:ilvl w:val="0"/>
                <w:numId w:val="120"/>
              </w:numPr>
              <w:rPr>
                <w:rStyle w:val="cf01"/>
                <w:rFonts w:ascii="Times New Roman" w:hAnsi="Times New Roman" w:cs="Times New Roman"/>
                <w:b w:val="0"/>
                <w:bCs w:val="0"/>
                <w:sz w:val="22"/>
                <w:szCs w:val="22"/>
              </w:rPr>
            </w:pPr>
            <w:r w:rsidRPr="00A237ED">
              <w:rPr>
                <w:rStyle w:val="cf01"/>
                <w:rFonts w:ascii="Times New Roman" w:hAnsi="Times New Roman" w:cs="Times New Roman"/>
                <w:sz w:val="22"/>
                <w:szCs w:val="22"/>
              </w:rPr>
              <w:t>Focus Type: Autofocus</w:t>
            </w:r>
          </w:p>
          <w:p w14:paraId="325FCA93" w14:textId="77777777" w:rsidR="0059023F" w:rsidRPr="00A237ED" w:rsidRDefault="0059023F" w:rsidP="00EE28FD">
            <w:pPr>
              <w:pStyle w:val="pf0"/>
              <w:numPr>
                <w:ilvl w:val="0"/>
                <w:numId w:val="120"/>
              </w:numPr>
              <w:rPr>
                <w:rStyle w:val="cf01"/>
                <w:rFonts w:ascii="Times New Roman" w:hAnsi="Times New Roman" w:cs="Times New Roman"/>
                <w:b w:val="0"/>
                <w:bCs w:val="0"/>
                <w:sz w:val="22"/>
                <w:szCs w:val="22"/>
              </w:rPr>
            </w:pPr>
            <w:r w:rsidRPr="00A237ED">
              <w:rPr>
                <w:rStyle w:val="cf01"/>
                <w:rFonts w:ascii="Times New Roman" w:hAnsi="Times New Roman" w:cs="Times New Roman"/>
                <w:sz w:val="22"/>
                <w:szCs w:val="22"/>
              </w:rPr>
              <w:t>Digital Zoom:</w:t>
            </w:r>
            <w:r w:rsidRPr="00A237ED">
              <w:rPr>
                <w:rStyle w:val="cf01"/>
                <w:rFonts w:ascii="Times New Roman" w:hAnsi="Times New Roman" w:cs="Times New Roman"/>
                <w:sz w:val="22"/>
                <w:szCs w:val="22"/>
              </w:rPr>
              <w:tab/>
              <w:t>5x</w:t>
            </w:r>
          </w:p>
          <w:p w14:paraId="1FEB3DEC" w14:textId="77777777" w:rsidR="0059023F" w:rsidRPr="00A237ED" w:rsidRDefault="0059023F" w:rsidP="00EE28FD">
            <w:pPr>
              <w:pStyle w:val="pf0"/>
              <w:numPr>
                <w:ilvl w:val="0"/>
                <w:numId w:val="120"/>
              </w:numPr>
              <w:rPr>
                <w:rStyle w:val="cf01"/>
                <w:rFonts w:ascii="Times New Roman" w:hAnsi="Times New Roman" w:cs="Times New Roman"/>
                <w:b w:val="0"/>
                <w:bCs w:val="0"/>
                <w:sz w:val="22"/>
                <w:szCs w:val="22"/>
              </w:rPr>
            </w:pPr>
            <w:r w:rsidRPr="00A237ED">
              <w:rPr>
                <w:rStyle w:val="cf01"/>
                <w:rFonts w:ascii="Times New Roman" w:hAnsi="Times New Roman" w:cs="Times New Roman"/>
                <w:sz w:val="22"/>
                <w:szCs w:val="22"/>
              </w:rPr>
              <w:t>USB connectivity: USB-A plug and play</w:t>
            </w:r>
          </w:p>
          <w:p w14:paraId="1EB35C61" w14:textId="77777777" w:rsidR="0059023F" w:rsidRPr="00A237ED" w:rsidRDefault="0059023F" w:rsidP="00EE28FD">
            <w:pPr>
              <w:pStyle w:val="pf0"/>
              <w:numPr>
                <w:ilvl w:val="0"/>
                <w:numId w:val="120"/>
              </w:numPr>
              <w:rPr>
                <w:rStyle w:val="cf01"/>
                <w:rFonts w:ascii="Times New Roman" w:hAnsi="Times New Roman" w:cs="Times New Roman"/>
                <w:sz w:val="22"/>
                <w:szCs w:val="22"/>
              </w:rPr>
            </w:pPr>
            <w:r w:rsidRPr="00A237ED">
              <w:rPr>
                <w:rStyle w:val="cf01"/>
                <w:rFonts w:ascii="Times New Roman" w:hAnsi="Times New Roman" w:cs="Times New Roman"/>
                <w:sz w:val="22"/>
                <w:szCs w:val="22"/>
              </w:rPr>
              <w:t>Operating System Support: Microsoft Windows 10 and 11 (x86 and x64)</w:t>
            </w:r>
          </w:p>
        </w:tc>
        <w:tc>
          <w:tcPr>
            <w:tcW w:w="3240" w:type="dxa"/>
          </w:tcPr>
          <w:p w14:paraId="61EBC051"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24E3AE56" w14:textId="77777777" w:rsidTr="003D69B7">
        <w:trPr>
          <w:trHeight w:val="284"/>
        </w:trPr>
        <w:tc>
          <w:tcPr>
            <w:tcW w:w="6745" w:type="dxa"/>
            <w:gridSpan w:val="2"/>
          </w:tcPr>
          <w:p w14:paraId="57986B1D" w14:textId="77777777" w:rsidR="0059023F" w:rsidRPr="00A237ED" w:rsidRDefault="0059023F" w:rsidP="003D69B7">
            <w:pPr>
              <w:rPr>
                <w:b/>
                <w:bCs/>
                <w:color w:val="000000"/>
                <w:sz w:val="22"/>
                <w:szCs w:val="22"/>
                <w:shd w:val="clear" w:color="auto" w:fill="FFFFFF"/>
              </w:rPr>
            </w:pPr>
            <w:r w:rsidRPr="00A237ED">
              <w:rPr>
                <w:b/>
                <w:bCs/>
                <w:color w:val="000000"/>
                <w:sz w:val="22"/>
                <w:szCs w:val="22"/>
                <w:shd w:val="clear" w:color="auto" w:fill="FFFFFF"/>
              </w:rPr>
              <w:t xml:space="preserve">Ring </w:t>
            </w:r>
            <w:r w:rsidRPr="00A237ED">
              <w:rPr>
                <w:b/>
                <w:bCs/>
                <w:sz w:val="22"/>
                <w:szCs w:val="22"/>
              </w:rPr>
              <w:t>Light</w:t>
            </w:r>
            <w:r w:rsidRPr="00A237ED">
              <w:rPr>
                <w:b/>
                <w:bCs/>
                <w:color w:val="000000"/>
                <w:sz w:val="22"/>
                <w:szCs w:val="22"/>
                <w:shd w:val="clear" w:color="auto" w:fill="FFFFFF"/>
              </w:rPr>
              <w:t xml:space="preserve"> - Quantity (200) </w:t>
            </w:r>
          </w:p>
        </w:tc>
        <w:tc>
          <w:tcPr>
            <w:tcW w:w="3240" w:type="dxa"/>
          </w:tcPr>
          <w:p w14:paraId="0D522F0D"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248809D5" w14:textId="77777777" w:rsidTr="003D69B7">
        <w:trPr>
          <w:trHeight w:val="284"/>
        </w:trPr>
        <w:tc>
          <w:tcPr>
            <w:tcW w:w="2425" w:type="dxa"/>
          </w:tcPr>
          <w:p w14:paraId="4DA3DDF3" w14:textId="77777777" w:rsidR="0059023F" w:rsidRPr="00A237ED" w:rsidRDefault="0059023F" w:rsidP="003D69B7">
            <w:pPr>
              <w:rPr>
                <w:b/>
                <w:bCs/>
                <w:sz w:val="22"/>
                <w:szCs w:val="22"/>
              </w:rPr>
            </w:pPr>
          </w:p>
        </w:tc>
        <w:tc>
          <w:tcPr>
            <w:tcW w:w="4320" w:type="dxa"/>
          </w:tcPr>
          <w:p w14:paraId="2286A2C6" w14:textId="77777777" w:rsidR="0059023F" w:rsidRPr="00A237ED" w:rsidRDefault="0059023F" w:rsidP="00EE28FD">
            <w:pPr>
              <w:pStyle w:val="ListParagraph"/>
              <w:numPr>
                <w:ilvl w:val="0"/>
                <w:numId w:val="121"/>
              </w:numPr>
              <w:spacing w:after="160" w:line="259" w:lineRule="auto"/>
              <w:rPr>
                <w:sz w:val="22"/>
                <w:szCs w:val="22"/>
              </w:rPr>
            </w:pPr>
            <w:r w:rsidRPr="00A237ED">
              <w:rPr>
                <w:color w:val="000000"/>
                <w:sz w:val="22"/>
                <w:szCs w:val="22"/>
                <w:shd w:val="clear" w:color="auto" w:fill="FFFFFF"/>
              </w:rPr>
              <w:t>Ring Light Tripod with Pivot Swivel Mount for Camera</w:t>
            </w:r>
          </w:p>
        </w:tc>
        <w:tc>
          <w:tcPr>
            <w:tcW w:w="3240" w:type="dxa"/>
          </w:tcPr>
          <w:p w14:paraId="221F4432" w14:textId="77777777" w:rsidR="0059023F" w:rsidRPr="00A237ED" w:rsidRDefault="0059023F" w:rsidP="003D69B7">
            <w:pPr>
              <w:spacing w:line="0" w:lineRule="atLeast"/>
              <w:rPr>
                <w:rFonts w:eastAsia="Microsoft YaHei"/>
                <w:color w:val="000000" w:themeColor="text1"/>
                <w:sz w:val="22"/>
                <w:szCs w:val="22"/>
              </w:rPr>
            </w:pPr>
            <w:r w:rsidRPr="00A237ED">
              <w:rPr>
                <w:noProof/>
                <w:sz w:val="22"/>
                <w:szCs w:val="22"/>
              </w:rPr>
              <w:drawing>
                <wp:inline distT="0" distB="0" distL="0" distR="0" wp14:anchorId="5DB0E0B0" wp14:editId="65A8956E">
                  <wp:extent cx="1920240" cy="1920240"/>
                  <wp:effectExtent l="0" t="0" r="0" b="0"/>
                  <wp:docPr id="748022340" name="Picture 74802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tc>
      </w:tr>
      <w:tr w:rsidR="0059023F" w:rsidRPr="00A237ED" w14:paraId="08A21CE4" w14:textId="77777777" w:rsidTr="003D69B7">
        <w:trPr>
          <w:trHeight w:val="284"/>
        </w:trPr>
        <w:tc>
          <w:tcPr>
            <w:tcW w:w="2425" w:type="dxa"/>
            <w:shd w:val="clear" w:color="auto" w:fill="FFFFFF" w:themeFill="background1"/>
          </w:tcPr>
          <w:p w14:paraId="11EDF7CA" w14:textId="77777777" w:rsidR="0059023F" w:rsidRPr="00A237ED" w:rsidRDefault="0059023F" w:rsidP="003D69B7">
            <w:pPr>
              <w:rPr>
                <w:b/>
                <w:bCs/>
                <w:sz w:val="22"/>
                <w:szCs w:val="22"/>
              </w:rPr>
            </w:pPr>
            <w:r w:rsidRPr="00A237ED">
              <w:rPr>
                <w:b/>
                <w:bCs/>
                <w:color w:val="000000"/>
                <w:sz w:val="22"/>
                <w:szCs w:val="22"/>
                <w:shd w:val="clear" w:color="auto" w:fill="FFFFFF"/>
              </w:rPr>
              <w:t>External USB Hub</w:t>
            </w:r>
          </w:p>
        </w:tc>
        <w:tc>
          <w:tcPr>
            <w:tcW w:w="4320" w:type="dxa"/>
          </w:tcPr>
          <w:p w14:paraId="7147B7D4" w14:textId="77777777" w:rsidR="0059023F" w:rsidRPr="00A237ED" w:rsidRDefault="0059023F" w:rsidP="00EE28FD">
            <w:pPr>
              <w:pStyle w:val="ListParagraph"/>
              <w:numPr>
                <w:ilvl w:val="0"/>
                <w:numId w:val="122"/>
              </w:numPr>
              <w:spacing w:after="160" w:line="259" w:lineRule="auto"/>
              <w:rPr>
                <w:color w:val="000000"/>
                <w:sz w:val="22"/>
                <w:szCs w:val="22"/>
                <w:shd w:val="clear" w:color="auto" w:fill="FFFFFF"/>
              </w:rPr>
            </w:pPr>
            <w:r w:rsidRPr="00A237ED">
              <w:rPr>
                <w:color w:val="000000"/>
                <w:sz w:val="22"/>
                <w:szCs w:val="22"/>
                <w:shd w:val="clear" w:color="auto" w:fill="FFFFFF"/>
              </w:rPr>
              <w:t xml:space="preserve">port USB HUB (Quantity 200) </w:t>
            </w:r>
          </w:p>
        </w:tc>
        <w:tc>
          <w:tcPr>
            <w:tcW w:w="3240" w:type="dxa"/>
          </w:tcPr>
          <w:p w14:paraId="676429BD" w14:textId="77777777" w:rsidR="0059023F" w:rsidRPr="00A237ED" w:rsidRDefault="0059023F" w:rsidP="003D69B7">
            <w:pPr>
              <w:spacing w:line="0" w:lineRule="atLeast"/>
              <w:rPr>
                <w:rFonts w:eastAsia="Microsoft YaHei"/>
                <w:color w:val="000000" w:themeColor="text1"/>
                <w:sz w:val="22"/>
                <w:szCs w:val="22"/>
              </w:rPr>
            </w:pPr>
          </w:p>
        </w:tc>
      </w:tr>
      <w:tr w:rsidR="0059023F" w:rsidRPr="00A237ED" w14:paraId="41F7E249" w14:textId="77777777" w:rsidTr="003D69B7">
        <w:trPr>
          <w:trHeight w:val="284"/>
        </w:trPr>
        <w:tc>
          <w:tcPr>
            <w:tcW w:w="2425" w:type="dxa"/>
          </w:tcPr>
          <w:p w14:paraId="4E3B1984" w14:textId="77777777" w:rsidR="0059023F" w:rsidRPr="00A237ED" w:rsidRDefault="0059023F" w:rsidP="003D69B7">
            <w:pPr>
              <w:rPr>
                <w:b/>
                <w:bCs/>
                <w:sz w:val="22"/>
                <w:szCs w:val="22"/>
              </w:rPr>
            </w:pPr>
            <w:r w:rsidRPr="00A237ED">
              <w:rPr>
                <w:b/>
                <w:bCs/>
                <w:sz w:val="22"/>
                <w:szCs w:val="22"/>
              </w:rPr>
              <w:t>Backdrop Stand</w:t>
            </w:r>
          </w:p>
        </w:tc>
        <w:tc>
          <w:tcPr>
            <w:tcW w:w="4320" w:type="dxa"/>
          </w:tcPr>
          <w:p w14:paraId="4C4EA9C1" w14:textId="77777777" w:rsidR="0059023F" w:rsidRPr="00A237ED" w:rsidRDefault="0059023F" w:rsidP="00EE28FD">
            <w:pPr>
              <w:pStyle w:val="ListParagraph"/>
              <w:numPr>
                <w:ilvl w:val="0"/>
                <w:numId w:val="121"/>
              </w:numPr>
              <w:spacing w:after="160" w:line="259" w:lineRule="auto"/>
              <w:rPr>
                <w:color w:val="000000"/>
                <w:sz w:val="22"/>
                <w:szCs w:val="22"/>
                <w:shd w:val="clear" w:color="auto" w:fill="FFFFFF"/>
              </w:rPr>
            </w:pPr>
            <w:r w:rsidRPr="00A237ED">
              <w:rPr>
                <w:color w:val="000000"/>
                <w:sz w:val="22"/>
                <w:szCs w:val="22"/>
                <w:shd w:val="clear" w:color="auto" w:fill="FFFFFF"/>
              </w:rPr>
              <w:t xml:space="preserve">Backdrop Stand: (3X6M) white Photography Backdrop, Solid </w:t>
            </w:r>
            <w:proofErr w:type="spellStart"/>
            <w:r w:rsidRPr="00A237ED">
              <w:rPr>
                <w:color w:val="000000"/>
                <w:sz w:val="22"/>
                <w:szCs w:val="22"/>
                <w:shd w:val="clear" w:color="auto" w:fill="FFFFFF"/>
              </w:rPr>
              <w:t>Color</w:t>
            </w:r>
            <w:proofErr w:type="spellEnd"/>
            <w:r w:rsidRPr="00A237ED">
              <w:rPr>
                <w:color w:val="000000"/>
                <w:sz w:val="22"/>
                <w:szCs w:val="22"/>
                <w:shd w:val="clear" w:color="auto" w:fill="FFFFFF"/>
              </w:rPr>
              <w:t xml:space="preserve"> Background, Photo Studio, Collapsible High-Density Screen, (Non-Gloss Reflective Fabrication)</w:t>
            </w:r>
          </w:p>
          <w:p w14:paraId="00D331ED" w14:textId="77777777" w:rsidR="0059023F" w:rsidRPr="00A237ED" w:rsidRDefault="0059023F" w:rsidP="003D69B7">
            <w:pPr>
              <w:rPr>
                <w:color w:val="000000"/>
                <w:sz w:val="22"/>
                <w:szCs w:val="22"/>
                <w:shd w:val="clear" w:color="auto" w:fill="FFFFFF"/>
              </w:rPr>
            </w:pPr>
          </w:p>
        </w:tc>
        <w:tc>
          <w:tcPr>
            <w:tcW w:w="3240" w:type="dxa"/>
          </w:tcPr>
          <w:p w14:paraId="412EF849" w14:textId="77777777" w:rsidR="0059023F" w:rsidRPr="00A237ED" w:rsidRDefault="0059023F" w:rsidP="003D69B7">
            <w:pPr>
              <w:spacing w:line="0" w:lineRule="atLeast"/>
              <w:rPr>
                <w:rFonts w:eastAsia="Microsoft YaHei"/>
                <w:color w:val="000000" w:themeColor="text1"/>
                <w:sz w:val="22"/>
                <w:szCs w:val="22"/>
              </w:rPr>
            </w:pPr>
            <w:r w:rsidRPr="00A237ED">
              <w:rPr>
                <w:noProof/>
                <w:sz w:val="22"/>
                <w:szCs w:val="22"/>
              </w:rPr>
              <w:drawing>
                <wp:inline distT="0" distB="0" distL="0" distR="0" wp14:anchorId="0F798078" wp14:editId="43423776">
                  <wp:extent cx="1419860" cy="1430655"/>
                  <wp:effectExtent l="0" t="0" r="2540" b="4445"/>
                  <wp:docPr id="1454666130" name="Picture 145466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19860" cy="1430655"/>
                          </a:xfrm>
                          <a:prstGeom prst="rect">
                            <a:avLst/>
                          </a:prstGeom>
                          <a:noFill/>
                          <a:ln>
                            <a:noFill/>
                          </a:ln>
                        </pic:spPr>
                      </pic:pic>
                    </a:graphicData>
                  </a:graphic>
                </wp:inline>
              </w:drawing>
            </w:r>
          </w:p>
        </w:tc>
      </w:tr>
    </w:tbl>
    <w:p w14:paraId="2ABE6435" w14:textId="77777777" w:rsidR="0059023F" w:rsidRDefault="0059023F" w:rsidP="0059023F">
      <w:pPr>
        <w:suppressAutoHyphens/>
        <w:spacing w:after="160"/>
        <w:rPr>
          <w:bCs/>
          <w:i/>
          <w:iCs/>
        </w:rPr>
      </w:pPr>
    </w:p>
    <w:p w14:paraId="184C45C1" w14:textId="77777777" w:rsidR="00A060CD" w:rsidRDefault="00A060CD" w:rsidP="00512E3E">
      <w:pPr>
        <w:rPr>
          <w:bCs/>
          <w:i/>
          <w:iCs/>
        </w:rPr>
      </w:pPr>
    </w:p>
    <w:p w14:paraId="043987D5" w14:textId="77777777" w:rsidR="00A060CD" w:rsidRDefault="00A060CD" w:rsidP="00512E3E"/>
    <w:p w14:paraId="343AC364" w14:textId="55FAABF0" w:rsidR="00B85F48" w:rsidRPr="00B85F48" w:rsidRDefault="00B85F48" w:rsidP="00EE28FD">
      <w:pPr>
        <w:pStyle w:val="ListParagraph"/>
        <w:numPr>
          <w:ilvl w:val="0"/>
          <w:numId w:val="126"/>
        </w:numPr>
        <w:suppressAutoHyphens/>
        <w:spacing w:after="160"/>
        <w:rPr>
          <w:bCs/>
        </w:rPr>
      </w:pPr>
      <w:r>
        <w:rPr>
          <w:b/>
          <w:bCs/>
        </w:rPr>
        <w:t>Mobile</w:t>
      </w:r>
      <w:r w:rsidRPr="00B85F48">
        <w:rPr>
          <w:b/>
          <w:bCs/>
        </w:rPr>
        <w:t xml:space="preserve"> Enrollment Kit</w:t>
      </w:r>
    </w:p>
    <w:p w14:paraId="0C5E5BCA" w14:textId="56082D18" w:rsidR="00923F5F" w:rsidRDefault="00923F5F" w:rsidP="00923F5F">
      <w:pPr>
        <w:pStyle w:val="BodyText"/>
        <w:spacing w:before="275"/>
        <w:ind w:left="459" w:right="555"/>
      </w:pPr>
      <w:bookmarkStart w:id="407" w:name="_Hlk153365462"/>
      <w:r w:rsidRPr="00923F5F">
        <w:t>A</w:t>
      </w:r>
      <w:r w:rsidRPr="00923F5F">
        <w:rPr>
          <w:spacing w:val="1"/>
        </w:rPr>
        <w:t xml:space="preserve"> </w:t>
      </w:r>
      <w:r w:rsidRPr="00923F5F">
        <w:t>light</w:t>
      </w:r>
      <w:r w:rsidRPr="00923F5F">
        <w:rPr>
          <w:spacing w:val="1"/>
        </w:rPr>
        <w:t xml:space="preserve">weight </w:t>
      </w:r>
      <w:r w:rsidRPr="00923F5F">
        <w:t>Biometric</w:t>
      </w:r>
      <w:r w:rsidRPr="00923F5F">
        <w:rPr>
          <w:spacing w:val="1"/>
        </w:rPr>
        <w:t xml:space="preserve"> </w:t>
      </w:r>
      <w:r w:rsidRPr="00923F5F">
        <w:t>kit</w:t>
      </w:r>
      <w:r w:rsidRPr="00923F5F">
        <w:rPr>
          <w:spacing w:val="1"/>
        </w:rPr>
        <w:t xml:space="preserve"> </w:t>
      </w:r>
      <w:r w:rsidRPr="00923F5F">
        <w:t>is</w:t>
      </w:r>
      <w:r w:rsidRPr="00923F5F">
        <w:rPr>
          <w:spacing w:val="1"/>
        </w:rPr>
        <w:t xml:space="preserve"> </w:t>
      </w:r>
      <w:r w:rsidRPr="00923F5F">
        <w:t>required</w:t>
      </w:r>
      <w:r w:rsidRPr="00923F5F">
        <w:rPr>
          <w:spacing w:val="1"/>
        </w:rPr>
        <w:t xml:space="preserve"> </w:t>
      </w:r>
      <w:r w:rsidRPr="00923F5F">
        <w:t>to</w:t>
      </w:r>
      <w:r w:rsidRPr="00923F5F">
        <w:rPr>
          <w:spacing w:val="1"/>
        </w:rPr>
        <w:t xml:space="preserve"> </w:t>
      </w:r>
      <w:r w:rsidRPr="00923F5F">
        <w:t>help</w:t>
      </w:r>
      <w:r w:rsidRPr="00923F5F">
        <w:rPr>
          <w:spacing w:val="1"/>
        </w:rPr>
        <w:t xml:space="preserve"> </w:t>
      </w:r>
      <w:r w:rsidRPr="00923F5F">
        <w:t>in</w:t>
      </w:r>
      <w:r w:rsidRPr="00923F5F">
        <w:rPr>
          <w:spacing w:val="1"/>
        </w:rPr>
        <w:t xml:space="preserve"> </w:t>
      </w:r>
      <w:r w:rsidRPr="00923F5F">
        <w:t>biometric</w:t>
      </w:r>
      <w:r w:rsidRPr="00923F5F">
        <w:rPr>
          <w:spacing w:val="1"/>
        </w:rPr>
        <w:t xml:space="preserve"> </w:t>
      </w:r>
      <w:r w:rsidRPr="00923F5F">
        <w:t>enrollment</w:t>
      </w:r>
      <w:r w:rsidRPr="00923F5F">
        <w:rPr>
          <w:spacing w:val="1"/>
        </w:rPr>
        <w:t xml:space="preserve"> </w:t>
      </w:r>
      <w:r w:rsidRPr="00923F5F">
        <w:t>in</w:t>
      </w:r>
      <w:r w:rsidRPr="00923F5F">
        <w:rPr>
          <w:spacing w:val="1"/>
        </w:rPr>
        <w:t xml:space="preserve"> </w:t>
      </w:r>
      <w:r w:rsidRPr="00923F5F">
        <w:t>any</w:t>
      </w:r>
      <w:r w:rsidRPr="00923F5F">
        <w:rPr>
          <w:spacing w:val="1"/>
        </w:rPr>
        <w:t xml:space="preserve"> </w:t>
      </w:r>
      <w:r w:rsidRPr="00923F5F">
        <w:t>environment. The kit must be deployable rapidly and with ease. It should have an</w:t>
      </w:r>
      <w:r w:rsidRPr="00923F5F">
        <w:rPr>
          <w:spacing w:val="1"/>
        </w:rPr>
        <w:t xml:space="preserve"> </w:t>
      </w:r>
      <w:r w:rsidRPr="00923F5F">
        <w:t>endurance</w:t>
      </w:r>
      <w:r w:rsidRPr="00923F5F">
        <w:rPr>
          <w:spacing w:val="-5"/>
        </w:rPr>
        <w:t xml:space="preserve"> </w:t>
      </w:r>
      <w:r w:rsidRPr="00923F5F">
        <w:t>of</w:t>
      </w:r>
      <w:r w:rsidRPr="00923F5F">
        <w:rPr>
          <w:spacing w:val="-5"/>
        </w:rPr>
        <w:t xml:space="preserve"> </w:t>
      </w:r>
      <w:r w:rsidRPr="00923F5F">
        <w:t>8</w:t>
      </w:r>
      <w:r w:rsidRPr="00923F5F">
        <w:rPr>
          <w:spacing w:val="-4"/>
        </w:rPr>
        <w:t xml:space="preserve"> </w:t>
      </w:r>
      <w:r w:rsidRPr="00923F5F">
        <w:t>hours</w:t>
      </w:r>
      <w:r w:rsidRPr="00923F5F">
        <w:rPr>
          <w:spacing w:val="-4"/>
        </w:rPr>
        <w:t xml:space="preserve"> </w:t>
      </w:r>
      <w:r w:rsidRPr="00923F5F">
        <w:t>plus</w:t>
      </w:r>
      <w:r w:rsidRPr="00923F5F">
        <w:rPr>
          <w:spacing w:val="-4"/>
        </w:rPr>
        <w:t xml:space="preserve"> </w:t>
      </w:r>
      <w:r w:rsidRPr="00923F5F">
        <w:t>of</w:t>
      </w:r>
      <w:r w:rsidRPr="00923F5F">
        <w:rPr>
          <w:spacing w:val="-5"/>
        </w:rPr>
        <w:t xml:space="preserve"> </w:t>
      </w:r>
      <w:r w:rsidRPr="00923F5F">
        <w:t>continuous</w:t>
      </w:r>
      <w:r w:rsidRPr="00923F5F">
        <w:rPr>
          <w:spacing w:val="-3"/>
        </w:rPr>
        <w:t xml:space="preserve"> </w:t>
      </w:r>
      <w:r w:rsidRPr="00923F5F">
        <w:t>operation.</w:t>
      </w:r>
      <w:r w:rsidRPr="00923F5F">
        <w:rPr>
          <w:spacing w:val="-4"/>
        </w:rPr>
        <w:t xml:space="preserve"> </w:t>
      </w:r>
      <w:r w:rsidRPr="00923F5F">
        <w:t>All</w:t>
      </w:r>
      <w:r w:rsidRPr="00923F5F">
        <w:rPr>
          <w:spacing w:val="-3"/>
        </w:rPr>
        <w:t xml:space="preserve"> </w:t>
      </w:r>
      <w:r w:rsidRPr="00923F5F">
        <w:t>components</w:t>
      </w:r>
      <w:r w:rsidRPr="00923F5F">
        <w:rPr>
          <w:spacing w:val="-6"/>
        </w:rPr>
        <w:t xml:space="preserve"> </w:t>
      </w:r>
      <w:r w:rsidRPr="00923F5F">
        <w:t>must</w:t>
      </w:r>
      <w:r w:rsidRPr="00923F5F">
        <w:rPr>
          <w:spacing w:val="-3"/>
        </w:rPr>
        <w:t xml:space="preserve"> </w:t>
      </w:r>
      <w:r w:rsidRPr="00923F5F">
        <w:t>be</w:t>
      </w:r>
      <w:r w:rsidRPr="00923F5F">
        <w:rPr>
          <w:spacing w:val="-7"/>
        </w:rPr>
        <w:t xml:space="preserve"> </w:t>
      </w:r>
      <w:r w:rsidRPr="00923F5F">
        <w:t>part</w:t>
      </w:r>
      <w:r w:rsidRPr="00923F5F">
        <w:rPr>
          <w:spacing w:val="-4"/>
        </w:rPr>
        <w:t xml:space="preserve"> </w:t>
      </w:r>
      <w:r w:rsidRPr="00923F5F">
        <w:t>of</w:t>
      </w:r>
      <w:r w:rsidRPr="00923F5F">
        <w:rPr>
          <w:spacing w:val="-4"/>
        </w:rPr>
        <w:t xml:space="preserve"> </w:t>
      </w:r>
      <w:r w:rsidRPr="00923F5F">
        <w:t>the</w:t>
      </w:r>
      <w:r w:rsidRPr="00923F5F">
        <w:rPr>
          <w:spacing w:val="-4"/>
        </w:rPr>
        <w:t xml:space="preserve"> </w:t>
      </w:r>
      <w:r w:rsidRPr="00923F5F">
        <w:t>kit</w:t>
      </w:r>
      <w:r w:rsidRPr="00923F5F">
        <w:rPr>
          <w:spacing w:val="-58"/>
        </w:rPr>
        <w:t xml:space="preserve"> </w:t>
      </w:r>
      <w:r w:rsidRPr="00923F5F">
        <w:t>to prevent loss and rapid deployment and repacking. A hard case must be included to</w:t>
      </w:r>
      <w:r w:rsidRPr="00923F5F">
        <w:rPr>
          <w:spacing w:val="1"/>
        </w:rPr>
        <w:t xml:space="preserve"> </w:t>
      </w:r>
      <w:r w:rsidRPr="00923F5F">
        <w:t>protect the internal components during transportation. The kit must be practical, with</w:t>
      </w:r>
      <w:r w:rsidRPr="00923F5F">
        <w:rPr>
          <w:spacing w:val="1"/>
        </w:rPr>
        <w:t xml:space="preserve"> </w:t>
      </w:r>
      <w:r w:rsidRPr="00923F5F">
        <w:t>internal components being easily swappable in case of repairs. Integration with an existing system must be simple, fast and secure.</w:t>
      </w:r>
    </w:p>
    <w:p w14:paraId="66AB3F17" w14:textId="77777777" w:rsidR="00923F5F" w:rsidRDefault="00923F5F" w:rsidP="00923F5F">
      <w:pPr>
        <w:pStyle w:val="BodyText"/>
        <w:spacing w:before="275"/>
        <w:ind w:left="459" w:right="555"/>
      </w:pPr>
    </w:p>
    <w:p w14:paraId="35B8BBEF" w14:textId="2C33FA7D" w:rsidR="00923F5F" w:rsidRPr="00BD5CB6" w:rsidRDefault="00BD5CB6" w:rsidP="00923F5F">
      <w:pPr>
        <w:pStyle w:val="BodyText"/>
        <w:spacing w:before="275"/>
        <w:ind w:left="459" w:right="555"/>
        <w:rPr>
          <w:b/>
          <w:bCs/>
        </w:rPr>
      </w:pPr>
      <w:r w:rsidRPr="00BD5CB6">
        <w:rPr>
          <w:b/>
          <w:bCs/>
        </w:rPr>
        <w:t>Technical Specifications</w:t>
      </w:r>
      <w:r w:rsidR="00DF5753">
        <w:rPr>
          <w:b/>
          <w:bCs/>
        </w:rPr>
        <w:t xml:space="preserve"> for Mobile Enrollment Kit</w:t>
      </w:r>
    </w:p>
    <w:p w14:paraId="75B6F3A1" w14:textId="77777777" w:rsidR="00BD5CB6" w:rsidRDefault="00BD5CB6" w:rsidP="00923F5F">
      <w:pPr>
        <w:pStyle w:val="BodyText"/>
        <w:spacing w:before="275"/>
        <w:ind w:left="459" w:right="555"/>
      </w:pPr>
    </w:p>
    <w:tbl>
      <w:tblPr>
        <w:tblStyle w:val="TableGrid"/>
        <w:tblW w:w="9355" w:type="dxa"/>
        <w:tblLook w:val="04A0" w:firstRow="1" w:lastRow="0" w:firstColumn="1" w:lastColumn="0" w:noHBand="0" w:noVBand="1"/>
      </w:tblPr>
      <w:tblGrid>
        <w:gridCol w:w="2996"/>
        <w:gridCol w:w="35"/>
        <w:gridCol w:w="3862"/>
        <w:gridCol w:w="2462"/>
      </w:tblGrid>
      <w:tr w:rsidR="00BD5CB6" w:rsidRPr="00A237ED" w14:paraId="6E119A24" w14:textId="77777777" w:rsidTr="004A4257">
        <w:tc>
          <w:tcPr>
            <w:tcW w:w="2996" w:type="dxa"/>
          </w:tcPr>
          <w:p w14:paraId="64625BE9" w14:textId="26427D4D" w:rsidR="00BD5CB6" w:rsidRDefault="00BD5CB6" w:rsidP="003D69B7">
            <w:pPr>
              <w:rPr>
                <w:b/>
                <w:bCs/>
                <w:sz w:val="22"/>
                <w:szCs w:val="22"/>
              </w:rPr>
            </w:pPr>
            <w:r w:rsidRPr="00A237ED">
              <w:rPr>
                <w:rFonts w:eastAsia="Microsoft YaHei"/>
                <w:b/>
                <w:bCs/>
                <w:sz w:val="22"/>
                <w:szCs w:val="22"/>
              </w:rPr>
              <w:t>Main Application</w:t>
            </w:r>
            <w:r w:rsidRPr="00A237ED">
              <w:rPr>
                <w:rFonts w:eastAsia="Microsoft YaHei"/>
                <w:sz w:val="22"/>
                <w:szCs w:val="22"/>
              </w:rPr>
              <w:t> </w:t>
            </w:r>
          </w:p>
          <w:p w14:paraId="07792427" w14:textId="77777777" w:rsidR="00BD5CB6" w:rsidRPr="00A237ED" w:rsidRDefault="00BD5CB6" w:rsidP="003D69B7">
            <w:pPr>
              <w:rPr>
                <w:b/>
                <w:bCs/>
                <w:sz w:val="22"/>
                <w:szCs w:val="22"/>
              </w:rPr>
            </w:pPr>
          </w:p>
        </w:tc>
        <w:tc>
          <w:tcPr>
            <w:tcW w:w="3897" w:type="dxa"/>
            <w:gridSpan w:val="2"/>
          </w:tcPr>
          <w:p w14:paraId="4D6CAEDB" w14:textId="60686844" w:rsidR="00BD5CB6" w:rsidRPr="00A237ED" w:rsidRDefault="00BD5CB6" w:rsidP="003D69B7">
            <w:pPr>
              <w:rPr>
                <w:b/>
                <w:bCs/>
                <w:sz w:val="22"/>
                <w:szCs w:val="22"/>
              </w:rPr>
            </w:pPr>
            <w:r w:rsidRPr="00BD5CB6">
              <w:rPr>
                <w:b/>
                <w:bCs/>
                <w:sz w:val="22"/>
                <w:szCs w:val="22"/>
              </w:rPr>
              <w:t>Minimum Specification</w:t>
            </w:r>
          </w:p>
        </w:tc>
        <w:tc>
          <w:tcPr>
            <w:tcW w:w="2462" w:type="dxa"/>
          </w:tcPr>
          <w:p w14:paraId="20FEE7DC" w14:textId="0D037773" w:rsidR="00BD5CB6" w:rsidRPr="00A237ED" w:rsidRDefault="00DF5753" w:rsidP="003D69B7">
            <w:pPr>
              <w:rPr>
                <w:b/>
                <w:bCs/>
                <w:sz w:val="22"/>
                <w:szCs w:val="22"/>
              </w:rPr>
            </w:pPr>
            <w:r>
              <w:rPr>
                <w:rFonts w:eastAsia="Microsoft YaHei"/>
                <w:b/>
                <w:bCs/>
                <w:sz w:val="22"/>
                <w:szCs w:val="22"/>
              </w:rPr>
              <w:t>Bidders proposed specifications</w:t>
            </w:r>
          </w:p>
        </w:tc>
      </w:tr>
      <w:tr w:rsidR="00923F5F" w:rsidRPr="00A237ED" w14:paraId="6DF2BDF4" w14:textId="77777777" w:rsidTr="004A4257">
        <w:tc>
          <w:tcPr>
            <w:tcW w:w="9355" w:type="dxa"/>
            <w:gridSpan w:val="4"/>
          </w:tcPr>
          <w:p w14:paraId="64549CB0" w14:textId="77777777" w:rsidR="00BD5CB6" w:rsidRDefault="00BD5CB6" w:rsidP="003D69B7">
            <w:pPr>
              <w:rPr>
                <w:b/>
                <w:bCs/>
                <w:sz w:val="22"/>
                <w:szCs w:val="22"/>
              </w:rPr>
            </w:pPr>
          </w:p>
          <w:p w14:paraId="6980A51C" w14:textId="074B06E8" w:rsidR="00923F5F" w:rsidRDefault="00923F5F" w:rsidP="003D69B7">
            <w:pPr>
              <w:rPr>
                <w:b/>
                <w:bCs/>
                <w:sz w:val="22"/>
                <w:szCs w:val="22"/>
              </w:rPr>
            </w:pPr>
            <w:r w:rsidRPr="00A237ED">
              <w:rPr>
                <w:b/>
                <w:bCs/>
                <w:sz w:val="22"/>
                <w:szCs w:val="22"/>
              </w:rPr>
              <w:t>Portable Case for holding the Mobile Enrollment Kit (Quantity 200)</w:t>
            </w:r>
          </w:p>
          <w:p w14:paraId="0CFD56AC" w14:textId="77777777" w:rsidR="00BD5CB6" w:rsidRPr="00A237ED" w:rsidRDefault="00BD5CB6" w:rsidP="003D69B7">
            <w:pPr>
              <w:rPr>
                <w:b/>
                <w:bCs/>
                <w:sz w:val="22"/>
                <w:szCs w:val="22"/>
              </w:rPr>
            </w:pPr>
          </w:p>
        </w:tc>
      </w:tr>
      <w:tr w:rsidR="00923F5F" w:rsidRPr="00A237ED" w14:paraId="6BBD77AB" w14:textId="77777777" w:rsidTr="004A4257">
        <w:tc>
          <w:tcPr>
            <w:tcW w:w="3031" w:type="dxa"/>
            <w:gridSpan w:val="2"/>
          </w:tcPr>
          <w:p w14:paraId="146E1FB2" w14:textId="77777777" w:rsidR="00923F5F" w:rsidRPr="00A237ED" w:rsidRDefault="00923F5F" w:rsidP="00EE28FD">
            <w:pPr>
              <w:pStyle w:val="ListParagraph"/>
              <w:numPr>
                <w:ilvl w:val="0"/>
                <w:numId w:val="129"/>
              </w:numPr>
              <w:rPr>
                <w:b/>
                <w:bCs/>
                <w:sz w:val="22"/>
                <w:szCs w:val="22"/>
              </w:rPr>
            </w:pPr>
            <w:r w:rsidRPr="00A237ED">
              <w:rPr>
                <w:b/>
                <w:bCs/>
                <w:sz w:val="22"/>
                <w:szCs w:val="22"/>
              </w:rPr>
              <w:t>Portable Case for holding the Mobile Enrollment Kit</w:t>
            </w:r>
          </w:p>
        </w:tc>
        <w:tc>
          <w:tcPr>
            <w:tcW w:w="3862" w:type="dxa"/>
            <w:vAlign w:val="center"/>
          </w:tcPr>
          <w:p w14:paraId="5FC2B26C" w14:textId="77777777" w:rsidR="00923F5F" w:rsidRPr="00A237ED" w:rsidRDefault="00923F5F" w:rsidP="00EE28FD">
            <w:pPr>
              <w:pStyle w:val="ListParagraph"/>
              <w:numPr>
                <w:ilvl w:val="0"/>
                <w:numId w:val="131"/>
              </w:numPr>
              <w:spacing w:after="160" w:line="259" w:lineRule="auto"/>
              <w:rPr>
                <w:sz w:val="22"/>
                <w:szCs w:val="22"/>
              </w:rPr>
            </w:pPr>
            <w:r w:rsidRPr="00A237ED">
              <w:rPr>
                <w:sz w:val="22"/>
                <w:szCs w:val="22"/>
              </w:rPr>
              <w:t>A customized portable case for the safe packing and protection of kit components during transportation.</w:t>
            </w:r>
          </w:p>
          <w:p w14:paraId="4B43D35E" w14:textId="77777777" w:rsidR="00923F5F" w:rsidRPr="00A237ED" w:rsidRDefault="00923F5F" w:rsidP="00EE28FD">
            <w:pPr>
              <w:pStyle w:val="ListParagraph"/>
              <w:numPr>
                <w:ilvl w:val="0"/>
                <w:numId w:val="131"/>
              </w:numPr>
              <w:spacing w:after="160" w:line="259" w:lineRule="auto"/>
              <w:rPr>
                <w:sz w:val="22"/>
                <w:szCs w:val="22"/>
              </w:rPr>
            </w:pPr>
            <w:r w:rsidRPr="00A237ED">
              <w:rPr>
                <w:sz w:val="22"/>
                <w:szCs w:val="22"/>
              </w:rPr>
              <w:t>Rugged rain and shock case with an IP67 environmental rating.</w:t>
            </w:r>
          </w:p>
          <w:p w14:paraId="041099D7" w14:textId="77777777" w:rsidR="00923F5F" w:rsidRPr="00A237ED" w:rsidRDefault="00923F5F" w:rsidP="00EE28FD">
            <w:pPr>
              <w:pStyle w:val="ListParagraph"/>
              <w:numPr>
                <w:ilvl w:val="0"/>
                <w:numId w:val="131"/>
              </w:numPr>
              <w:spacing w:after="160" w:line="259" w:lineRule="auto"/>
              <w:rPr>
                <w:sz w:val="22"/>
                <w:szCs w:val="22"/>
              </w:rPr>
            </w:pPr>
            <w:r w:rsidRPr="00A237ED">
              <w:rPr>
                <w:sz w:val="22"/>
                <w:szCs w:val="22"/>
              </w:rPr>
              <w:t>Should be mobile and battery powered with support for external charging (i.e. from outside the case)</w:t>
            </w:r>
          </w:p>
          <w:p w14:paraId="0BEA74AC" w14:textId="77777777" w:rsidR="00923F5F" w:rsidRPr="00A237ED" w:rsidRDefault="00923F5F" w:rsidP="00EE28FD">
            <w:pPr>
              <w:pStyle w:val="ListParagraph"/>
              <w:numPr>
                <w:ilvl w:val="0"/>
                <w:numId w:val="131"/>
              </w:numPr>
              <w:spacing w:after="160" w:line="259" w:lineRule="auto"/>
              <w:rPr>
                <w:sz w:val="22"/>
                <w:szCs w:val="22"/>
              </w:rPr>
            </w:pPr>
            <w:r w:rsidRPr="00A237ED">
              <w:rPr>
                <w:sz w:val="22"/>
                <w:szCs w:val="22"/>
              </w:rPr>
              <w:t>Should have space to store all components inside the case.</w:t>
            </w:r>
          </w:p>
          <w:p w14:paraId="3C8A9A5D" w14:textId="77777777" w:rsidR="00923F5F" w:rsidRPr="00A237ED" w:rsidRDefault="00923F5F" w:rsidP="00EE28FD">
            <w:pPr>
              <w:pStyle w:val="ListParagraph"/>
              <w:numPr>
                <w:ilvl w:val="0"/>
                <w:numId w:val="131"/>
              </w:numPr>
              <w:spacing w:after="160" w:line="259" w:lineRule="auto"/>
              <w:rPr>
                <w:sz w:val="22"/>
                <w:szCs w:val="22"/>
              </w:rPr>
            </w:pPr>
            <w:r w:rsidRPr="00A237ED">
              <w:rPr>
                <w:sz w:val="22"/>
                <w:szCs w:val="22"/>
              </w:rPr>
              <w:t>Should have anti-static foam to safely pack and protect kit components.</w:t>
            </w:r>
          </w:p>
          <w:p w14:paraId="2C50BE40" w14:textId="77777777" w:rsidR="00923F5F" w:rsidRPr="00A237ED" w:rsidRDefault="00923F5F" w:rsidP="00EE28FD">
            <w:pPr>
              <w:pStyle w:val="ListParagraph"/>
              <w:numPr>
                <w:ilvl w:val="0"/>
                <w:numId w:val="131"/>
              </w:numPr>
              <w:spacing w:after="160" w:line="259" w:lineRule="auto"/>
              <w:rPr>
                <w:sz w:val="22"/>
                <w:szCs w:val="22"/>
              </w:rPr>
            </w:pPr>
            <w:r w:rsidRPr="00A237ED">
              <w:rPr>
                <w:sz w:val="22"/>
                <w:szCs w:val="22"/>
              </w:rPr>
              <w:t>Must include anti-vibration USB hub, charging board, lock with key, power cable</w:t>
            </w:r>
          </w:p>
        </w:tc>
        <w:tc>
          <w:tcPr>
            <w:tcW w:w="2462" w:type="dxa"/>
          </w:tcPr>
          <w:p w14:paraId="309F5646" w14:textId="77777777" w:rsidR="00923F5F" w:rsidRPr="00A237ED" w:rsidRDefault="00923F5F" w:rsidP="003D69B7">
            <w:pPr>
              <w:rPr>
                <w:sz w:val="22"/>
                <w:szCs w:val="22"/>
              </w:rPr>
            </w:pPr>
          </w:p>
        </w:tc>
      </w:tr>
      <w:tr w:rsidR="00923F5F" w:rsidRPr="00A237ED" w14:paraId="75B84E4F" w14:textId="77777777" w:rsidTr="004A4257">
        <w:tc>
          <w:tcPr>
            <w:tcW w:w="9355" w:type="dxa"/>
            <w:gridSpan w:val="4"/>
          </w:tcPr>
          <w:p w14:paraId="5EA4DCD2" w14:textId="77777777" w:rsidR="00923F5F" w:rsidRPr="00A237ED" w:rsidRDefault="00923F5F" w:rsidP="003D69B7">
            <w:pPr>
              <w:rPr>
                <w:sz w:val="22"/>
                <w:szCs w:val="22"/>
              </w:rPr>
            </w:pPr>
            <w:r w:rsidRPr="00A237ED">
              <w:rPr>
                <w:b/>
                <w:bCs/>
                <w:sz w:val="22"/>
                <w:szCs w:val="22"/>
              </w:rPr>
              <w:t xml:space="preserve">Laptops (Branded) (Quantity 200) for Enrollment </w:t>
            </w:r>
          </w:p>
        </w:tc>
      </w:tr>
      <w:tr w:rsidR="00923F5F" w:rsidRPr="00A237ED" w14:paraId="4F55AA3B" w14:textId="77777777" w:rsidTr="004A4257">
        <w:tc>
          <w:tcPr>
            <w:tcW w:w="3031" w:type="dxa"/>
            <w:gridSpan w:val="2"/>
          </w:tcPr>
          <w:p w14:paraId="3AA12DBA" w14:textId="77777777" w:rsidR="00923F5F" w:rsidRPr="00A237ED" w:rsidRDefault="00923F5F" w:rsidP="00EE28FD">
            <w:pPr>
              <w:pStyle w:val="ListParagraph"/>
              <w:numPr>
                <w:ilvl w:val="0"/>
                <w:numId w:val="129"/>
              </w:numPr>
              <w:rPr>
                <w:b/>
                <w:bCs/>
                <w:sz w:val="22"/>
                <w:szCs w:val="22"/>
              </w:rPr>
            </w:pPr>
            <w:r w:rsidRPr="00A237ED">
              <w:rPr>
                <w:b/>
                <w:bCs/>
                <w:sz w:val="22"/>
                <w:szCs w:val="22"/>
              </w:rPr>
              <w:t>Laptops (Branded)</w:t>
            </w:r>
          </w:p>
        </w:tc>
        <w:tc>
          <w:tcPr>
            <w:tcW w:w="3862" w:type="dxa"/>
          </w:tcPr>
          <w:p w14:paraId="54640A51"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Processor: Intel ® Core i5 (12th Generation or higher)</w:t>
            </w:r>
          </w:p>
          <w:p w14:paraId="1CECA5C9"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Memory: 16GB DDR4 or higher</w:t>
            </w:r>
          </w:p>
          <w:p w14:paraId="3DA0DA20"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Graphics: Intel HD Graphics (or higher)</w:t>
            </w:r>
          </w:p>
          <w:p w14:paraId="5EDCC9C0"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Storage: 512GB SSD or higher</w:t>
            </w:r>
          </w:p>
          <w:p w14:paraId="5734B991"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Display: Between 14 inches to 15 inches FHD IPS high resolution</w:t>
            </w:r>
          </w:p>
          <w:p w14:paraId="1CBFE252"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Battery: Approx 60Wh battery or higher</w:t>
            </w:r>
          </w:p>
          <w:p w14:paraId="085A13D2"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Connectivity: Intel Wi-Fi 802.11 AC 2×2, Bluetooth 5.0, Gigabit Ethernet</w:t>
            </w:r>
          </w:p>
          <w:p w14:paraId="02B72354"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Ports: Minimum 3 × USB 3.0 (or higher) ports, RJ-45, Audio / Mic Combo</w:t>
            </w:r>
          </w:p>
          <w:p w14:paraId="46D2FE4B"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Power: AC Adapter</w:t>
            </w:r>
          </w:p>
          <w:p w14:paraId="2772669B"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Operating System: Microsoft Windows 10 or 11 Professional x64 OEM Pre-Installed</w:t>
            </w:r>
          </w:p>
          <w:p w14:paraId="6AD70D3E"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Chip: Built-in TPM 2.0 or higher</w:t>
            </w:r>
          </w:p>
          <w:p w14:paraId="5723E18F"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Anti-Virus: Pre-installed with the latest enterprise level Antivirus.</w:t>
            </w:r>
          </w:p>
          <w:p w14:paraId="1691034B"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Pre-loaded software: Adobe Acrobat Reader, Drivers (as applicable)</w:t>
            </w:r>
          </w:p>
          <w:p w14:paraId="54380DA4"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Wired Mouse</w:t>
            </w:r>
          </w:p>
          <w:p w14:paraId="05702BAB" w14:textId="77777777" w:rsidR="00923F5F" w:rsidRPr="00A237ED" w:rsidRDefault="00923F5F" w:rsidP="00EE28FD">
            <w:pPr>
              <w:pStyle w:val="ListParagraph"/>
              <w:numPr>
                <w:ilvl w:val="0"/>
                <w:numId w:val="132"/>
              </w:numPr>
              <w:spacing w:after="160" w:line="259" w:lineRule="auto"/>
              <w:rPr>
                <w:sz w:val="22"/>
                <w:szCs w:val="22"/>
              </w:rPr>
            </w:pPr>
            <w:r w:rsidRPr="00A237ED">
              <w:rPr>
                <w:sz w:val="22"/>
                <w:szCs w:val="22"/>
              </w:rPr>
              <w:t>Warranty: Standard 1-year Warranty</w:t>
            </w:r>
          </w:p>
        </w:tc>
        <w:tc>
          <w:tcPr>
            <w:tcW w:w="2462" w:type="dxa"/>
          </w:tcPr>
          <w:p w14:paraId="3B47DF7E" w14:textId="77777777" w:rsidR="00923F5F" w:rsidRPr="00A237ED" w:rsidRDefault="00923F5F" w:rsidP="003D69B7">
            <w:pPr>
              <w:rPr>
                <w:sz w:val="22"/>
                <w:szCs w:val="22"/>
              </w:rPr>
            </w:pPr>
          </w:p>
        </w:tc>
      </w:tr>
      <w:tr w:rsidR="00923F5F" w:rsidRPr="00A237ED" w14:paraId="0B339CE3" w14:textId="77777777" w:rsidTr="004A4257">
        <w:tc>
          <w:tcPr>
            <w:tcW w:w="9355" w:type="dxa"/>
            <w:gridSpan w:val="4"/>
          </w:tcPr>
          <w:p w14:paraId="247081E3" w14:textId="77777777" w:rsidR="00923F5F" w:rsidRPr="00A237ED" w:rsidRDefault="00923F5F" w:rsidP="003D69B7">
            <w:pPr>
              <w:rPr>
                <w:b/>
                <w:bCs/>
                <w:sz w:val="22"/>
                <w:szCs w:val="22"/>
              </w:rPr>
            </w:pPr>
            <w:r w:rsidRPr="00A237ED">
              <w:rPr>
                <w:b/>
                <w:bCs/>
                <w:sz w:val="22"/>
                <w:szCs w:val="22"/>
              </w:rPr>
              <w:t>Laptops (Branded) (Quantity 40) for Supervisor</w:t>
            </w:r>
          </w:p>
        </w:tc>
      </w:tr>
      <w:tr w:rsidR="00923F5F" w:rsidRPr="00A237ED" w14:paraId="3A040497" w14:textId="77777777" w:rsidTr="004A4257">
        <w:tc>
          <w:tcPr>
            <w:tcW w:w="3031" w:type="dxa"/>
            <w:gridSpan w:val="2"/>
          </w:tcPr>
          <w:p w14:paraId="56166583" w14:textId="77777777" w:rsidR="00923F5F" w:rsidRPr="00A237ED" w:rsidRDefault="00923F5F" w:rsidP="00EE28FD">
            <w:pPr>
              <w:pStyle w:val="ListParagraph"/>
              <w:numPr>
                <w:ilvl w:val="0"/>
                <w:numId w:val="129"/>
              </w:numPr>
              <w:rPr>
                <w:b/>
                <w:bCs/>
                <w:sz w:val="22"/>
                <w:szCs w:val="22"/>
              </w:rPr>
            </w:pPr>
            <w:r w:rsidRPr="00A237ED">
              <w:rPr>
                <w:b/>
                <w:bCs/>
                <w:sz w:val="22"/>
                <w:szCs w:val="22"/>
              </w:rPr>
              <w:t>Laptops (Branded)</w:t>
            </w:r>
          </w:p>
        </w:tc>
        <w:tc>
          <w:tcPr>
            <w:tcW w:w="3862" w:type="dxa"/>
          </w:tcPr>
          <w:p w14:paraId="34414382"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Processor: Intel ® Core i5 (12th Generation or higher)</w:t>
            </w:r>
          </w:p>
          <w:p w14:paraId="46C7A1CD"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Memory: 16GB DDR4 or higher</w:t>
            </w:r>
          </w:p>
          <w:p w14:paraId="73970B90"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Graphics: Intel HD Graphics (or higher)</w:t>
            </w:r>
          </w:p>
          <w:p w14:paraId="04A38834"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Storage: 512GB SSD or higher</w:t>
            </w:r>
          </w:p>
          <w:p w14:paraId="10ACF428"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Display: Between 14 inches to 15 inches FHD IPS high resolution</w:t>
            </w:r>
          </w:p>
          <w:p w14:paraId="561F5E06"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Battery: Approx 60Wh battery or higher</w:t>
            </w:r>
          </w:p>
          <w:p w14:paraId="0C66EE90"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Connectivity: Intel Wi-Fi 802.11 AC 2×2, Bluetooth 5.0, Gigabit Ethernet</w:t>
            </w:r>
          </w:p>
          <w:p w14:paraId="63DAD0BE"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Ports: Minimum 3 × USB 3.0 (or higher) ports, RJ-45, Audio / Mic Combo</w:t>
            </w:r>
          </w:p>
          <w:p w14:paraId="5C86FF55"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Power: AC Adapter</w:t>
            </w:r>
          </w:p>
          <w:p w14:paraId="41FE58D0"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Operating System: Microsoft Windows 10 or 11 Professional x64 OEM Pre-Installed</w:t>
            </w:r>
          </w:p>
          <w:p w14:paraId="55A203D8"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Chip: Built-in TPM 2.0 or higher</w:t>
            </w:r>
          </w:p>
          <w:p w14:paraId="437A5EF8"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Anti-Virus: Pre-installed with the latest enterprise level Antivirus.</w:t>
            </w:r>
          </w:p>
          <w:p w14:paraId="489A2057"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Pre-loaded software: Adobe Acrobat Reader, Drivers (as applicable)</w:t>
            </w:r>
          </w:p>
          <w:p w14:paraId="5BD7980C"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Wired Mouse</w:t>
            </w:r>
          </w:p>
          <w:p w14:paraId="78F0FA85" w14:textId="77777777" w:rsidR="00923F5F" w:rsidRPr="00A237ED" w:rsidRDefault="00923F5F" w:rsidP="00EE28FD">
            <w:pPr>
              <w:pStyle w:val="ListParagraph"/>
              <w:numPr>
                <w:ilvl w:val="0"/>
                <w:numId w:val="133"/>
              </w:numPr>
              <w:spacing w:after="160" w:line="259" w:lineRule="auto"/>
              <w:rPr>
                <w:sz w:val="22"/>
                <w:szCs w:val="22"/>
              </w:rPr>
            </w:pPr>
            <w:r w:rsidRPr="00A237ED">
              <w:rPr>
                <w:sz w:val="22"/>
                <w:szCs w:val="22"/>
              </w:rPr>
              <w:t>Warranty: Standard 1-year Warranty</w:t>
            </w:r>
          </w:p>
        </w:tc>
        <w:tc>
          <w:tcPr>
            <w:tcW w:w="2462" w:type="dxa"/>
          </w:tcPr>
          <w:p w14:paraId="4FC7AB50" w14:textId="77777777" w:rsidR="00923F5F" w:rsidRPr="00A237ED" w:rsidRDefault="00923F5F" w:rsidP="003D69B7">
            <w:pPr>
              <w:rPr>
                <w:sz w:val="22"/>
                <w:szCs w:val="22"/>
              </w:rPr>
            </w:pPr>
          </w:p>
        </w:tc>
      </w:tr>
      <w:tr w:rsidR="00923F5F" w:rsidRPr="00A237ED" w14:paraId="37BE3CD1" w14:textId="77777777" w:rsidTr="004A4257">
        <w:tc>
          <w:tcPr>
            <w:tcW w:w="9355" w:type="dxa"/>
            <w:gridSpan w:val="4"/>
          </w:tcPr>
          <w:p w14:paraId="4730D73E" w14:textId="77777777" w:rsidR="00923F5F" w:rsidRPr="00A237ED" w:rsidRDefault="00923F5F" w:rsidP="003D69B7">
            <w:pPr>
              <w:rPr>
                <w:b/>
                <w:bCs/>
                <w:sz w:val="22"/>
                <w:szCs w:val="22"/>
              </w:rPr>
            </w:pPr>
            <w:r w:rsidRPr="00A237ED">
              <w:rPr>
                <w:b/>
                <w:bCs/>
                <w:sz w:val="22"/>
                <w:szCs w:val="22"/>
              </w:rPr>
              <w:t>External USB Hub (Quantity 200)</w:t>
            </w:r>
          </w:p>
        </w:tc>
      </w:tr>
      <w:tr w:rsidR="00923F5F" w:rsidRPr="00A237ED" w14:paraId="3FA612C9" w14:textId="77777777" w:rsidTr="004A4257">
        <w:tc>
          <w:tcPr>
            <w:tcW w:w="3031" w:type="dxa"/>
            <w:gridSpan w:val="2"/>
          </w:tcPr>
          <w:p w14:paraId="182FE8DB" w14:textId="77777777" w:rsidR="00923F5F" w:rsidRPr="00A237ED" w:rsidRDefault="00923F5F" w:rsidP="00EE28FD">
            <w:pPr>
              <w:pStyle w:val="ListParagraph"/>
              <w:numPr>
                <w:ilvl w:val="0"/>
                <w:numId w:val="129"/>
              </w:numPr>
              <w:rPr>
                <w:sz w:val="22"/>
                <w:szCs w:val="22"/>
              </w:rPr>
            </w:pPr>
            <w:r w:rsidRPr="00A237ED">
              <w:rPr>
                <w:b/>
                <w:bCs/>
                <w:sz w:val="22"/>
                <w:szCs w:val="22"/>
              </w:rPr>
              <w:t>External USB Hub</w:t>
            </w:r>
          </w:p>
        </w:tc>
        <w:tc>
          <w:tcPr>
            <w:tcW w:w="3862" w:type="dxa"/>
          </w:tcPr>
          <w:p w14:paraId="0104E59D" w14:textId="77777777" w:rsidR="00923F5F" w:rsidRPr="00A237ED" w:rsidRDefault="00923F5F" w:rsidP="00EE28FD">
            <w:pPr>
              <w:pStyle w:val="ListParagraph"/>
              <w:widowControl w:val="0"/>
              <w:numPr>
                <w:ilvl w:val="0"/>
                <w:numId w:val="123"/>
              </w:numPr>
              <w:tabs>
                <w:tab w:val="left" w:pos="1180"/>
              </w:tabs>
              <w:autoSpaceDE w:val="0"/>
              <w:autoSpaceDN w:val="0"/>
              <w:spacing w:before="25" w:after="160" w:line="259" w:lineRule="auto"/>
              <w:rPr>
                <w:sz w:val="22"/>
                <w:szCs w:val="22"/>
              </w:rPr>
            </w:pPr>
            <w:r w:rsidRPr="00A237ED">
              <w:rPr>
                <w:spacing w:val="-1"/>
                <w:sz w:val="22"/>
                <w:szCs w:val="22"/>
              </w:rPr>
              <w:t xml:space="preserve">10 </w:t>
            </w:r>
            <w:r w:rsidRPr="00A237ED">
              <w:rPr>
                <w:sz w:val="22"/>
                <w:szCs w:val="22"/>
              </w:rPr>
              <w:t>port USB</w:t>
            </w:r>
            <w:r w:rsidRPr="00A237ED">
              <w:rPr>
                <w:spacing w:val="-2"/>
                <w:sz w:val="22"/>
                <w:szCs w:val="22"/>
              </w:rPr>
              <w:t xml:space="preserve"> </w:t>
            </w:r>
            <w:r w:rsidRPr="00A237ED">
              <w:rPr>
                <w:sz w:val="22"/>
                <w:szCs w:val="22"/>
              </w:rPr>
              <w:t>hub</w:t>
            </w:r>
            <w:r w:rsidRPr="00A237ED">
              <w:rPr>
                <w:spacing w:val="-1"/>
                <w:sz w:val="22"/>
                <w:szCs w:val="22"/>
              </w:rPr>
              <w:t xml:space="preserve"> </w:t>
            </w:r>
            <w:r w:rsidRPr="00A237ED">
              <w:rPr>
                <w:sz w:val="22"/>
                <w:szCs w:val="22"/>
              </w:rPr>
              <w:t>with at least 4 USB</w:t>
            </w:r>
            <w:r w:rsidRPr="00A237ED">
              <w:rPr>
                <w:spacing w:val="-3"/>
                <w:sz w:val="22"/>
                <w:szCs w:val="22"/>
              </w:rPr>
              <w:t xml:space="preserve"> </w:t>
            </w:r>
            <w:r w:rsidRPr="00A237ED">
              <w:rPr>
                <w:sz w:val="22"/>
                <w:szCs w:val="22"/>
              </w:rPr>
              <w:t>type</w:t>
            </w:r>
            <w:r w:rsidRPr="00A237ED">
              <w:rPr>
                <w:spacing w:val="-1"/>
                <w:sz w:val="22"/>
                <w:szCs w:val="22"/>
              </w:rPr>
              <w:t xml:space="preserve"> </w:t>
            </w:r>
            <w:r w:rsidRPr="00A237ED">
              <w:rPr>
                <w:sz w:val="22"/>
                <w:szCs w:val="22"/>
              </w:rPr>
              <w:t>3.0 ports</w:t>
            </w:r>
          </w:p>
          <w:p w14:paraId="33E97986" w14:textId="77777777" w:rsidR="00923F5F" w:rsidRPr="00A237ED" w:rsidRDefault="00923F5F" w:rsidP="003D69B7">
            <w:pPr>
              <w:rPr>
                <w:sz w:val="22"/>
                <w:szCs w:val="22"/>
              </w:rPr>
            </w:pPr>
          </w:p>
        </w:tc>
        <w:tc>
          <w:tcPr>
            <w:tcW w:w="2462" w:type="dxa"/>
          </w:tcPr>
          <w:p w14:paraId="1EE7DA15" w14:textId="77777777" w:rsidR="00923F5F" w:rsidRPr="00A237ED" w:rsidRDefault="00923F5F" w:rsidP="003D69B7">
            <w:pPr>
              <w:rPr>
                <w:sz w:val="22"/>
                <w:szCs w:val="22"/>
              </w:rPr>
            </w:pPr>
          </w:p>
        </w:tc>
      </w:tr>
      <w:tr w:rsidR="00923F5F" w:rsidRPr="00A237ED" w14:paraId="5CBC99E7" w14:textId="77777777" w:rsidTr="004A4257">
        <w:tc>
          <w:tcPr>
            <w:tcW w:w="9355" w:type="dxa"/>
            <w:gridSpan w:val="4"/>
          </w:tcPr>
          <w:p w14:paraId="612B7F39" w14:textId="77777777" w:rsidR="00923F5F" w:rsidRPr="00A237ED" w:rsidRDefault="00923F5F" w:rsidP="003D69B7">
            <w:pPr>
              <w:rPr>
                <w:b/>
                <w:bCs/>
                <w:sz w:val="22"/>
                <w:szCs w:val="22"/>
              </w:rPr>
            </w:pPr>
            <w:r w:rsidRPr="00A237ED">
              <w:rPr>
                <w:b/>
                <w:bCs/>
                <w:sz w:val="22"/>
                <w:szCs w:val="22"/>
              </w:rPr>
              <w:t>4-4-2 Live Fingerprint Scanner (Quantity 200)</w:t>
            </w:r>
          </w:p>
        </w:tc>
      </w:tr>
      <w:tr w:rsidR="00923F5F" w:rsidRPr="00A237ED" w14:paraId="5A78DFF2" w14:textId="77777777" w:rsidTr="004A4257">
        <w:tc>
          <w:tcPr>
            <w:tcW w:w="3031" w:type="dxa"/>
            <w:gridSpan w:val="2"/>
          </w:tcPr>
          <w:p w14:paraId="4A6917D9" w14:textId="77777777" w:rsidR="00923F5F" w:rsidRPr="00A237ED" w:rsidRDefault="00923F5F" w:rsidP="00EE28FD">
            <w:pPr>
              <w:pStyle w:val="ListParagraph"/>
              <w:numPr>
                <w:ilvl w:val="0"/>
                <w:numId w:val="129"/>
              </w:numPr>
              <w:rPr>
                <w:sz w:val="22"/>
                <w:szCs w:val="22"/>
              </w:rPr>
            </w:pPr>
            <w:r w:rsidRPr="00A237ED">
              <w:rPr>
                <w:b/>
                <w:bCs/>
                <w:sz w:val="22"/>
                <w:szCs w:val="22"/>
              </w:rPr>
              <w:t xml:space="preserve">    4-4-2 Live Fingerprint Scanner </w:t>
            </w:r>
          </w:p>
        </w:tc>
        <w:tc>
          <w:tcPr>
            <w:tcW w:w="3862" w:type="dxa"/>
          </w:tcPr>
          <w:p w14:paraId="3CC4AD02" w14:textId="77777777" w:rsidR="00923F5F" w:rsidRPr="00A237ED" w:rsidRDefault="00923F5F" w:rsidP="00EE28FD">
            <w:pPr>
              <w:pStyle w:val="ListParagraph"/>
              <w:numPr>
                <w:ilvl w:val="0"/>
                <w:numId w:val="124"/>
              </w:numPr>
              <w:rPr>
                <w:sz w:val="22"/>
                <w:szCs w:val="22"/>
              </w:rPr>
            </w:pPr>
            <w:r w:rsidRPr="00A237ED">
              <w:rPr>
                <w:sz w:val="22"/>
                <w:szCs w:val="22"/>
              </w:rPr>
              <w:t xml:space="preserve">Provides Live/Fake Fingerprint Detection Capability </w:t>
            </w:r>
          </w:p>
          <w:p w14:paraId="602E0303" w14:textId="77777777" w:rsidR="00923F5F" w:rsidRPr="00A237ED" w:rsidRDefault="00923F5F" w:rsidP="00EE28FD">
            <w:pPr>
              <w:pStyle w:val="ListParagraph"/>
              <w:numPr>
                <w:ilvl w:val="0"/>
                <w:numId w:val="124"/>
              </w:numPr>
              <w:rPr>
                <w:sz w:val="22"/>
                <w:szCs w:val="22"/>
              </w:rPr>
            </w:pPr>
            <w:r w:rsidRPr="00A237ED">
              <w:rPr>
                <w:sz w:val="22"/>
                <w:szCs w:val="22"/>
              </w:rPr>
              <w:t>Provides fingerprint images in 500dpi or above resolution</w:t>
            </w:r>
            <w:r w:rsidRPr="00A237ED">
              <w:rPr>
                <w:sz w:val="22"/>
                <w:szCs w:val="22"/>
                <w:lang w:val="en-GB" w:eastAsia="en-GB"/>
              </w:rPr>
              <w:t>.</w:t>
            </w:r>
          </w:p>
          <w:p w14:paraId="60366966" w14:textId="77777777" w:rsidR="00923F5F" w:rsidRPr="00A237ED" w:rsidRDefault="00923F5F" w:rsidP="00EE28FD">
            <w:pPr>
              <w:pStyle w:val="ListParagraph"/>
              <w:numPr>
                <w:ilvl w:val="0"/>
                <w:numId w:val="124"/>
              </w:numPr>
              <w:rPr>
                <w:sz w:val="22"/>
                <w:szCs w:val="22"/>
              </w:rPr>
            </w:pPr>
            <w:r w:rsidRPr="00A237ED">
              <w:rPr>
                <w:sz w:val="22"/>
                <w:szCs w:val="22"/>
              </w:rPr>
              <w:t>Scanning time must be less than 2 seconds in automatic mode</w:t>
            </w:r>
            <w:r w:rsidRPr="00A237ED">
              <w:rPr>
                <w:sz w:val="22"/>
                <w:szCs w:val="22"/>
                <w:lang w:val="en-GB" w:eastAsia="en-GB"/>
              </w:rPr>
              <w:t>.</w:t>
            </w:r>
          </w:p>
          <w:p w14:paraId="227649B2" w14:textId="77777777" w:rsidR="00923F5F" w:rsidRPr="00A237ED" w:rsidRDefault="00923F5F" w:rsidP="00EE28FD">
            <w:pPr>
              <w:pStyle w:val="ListParagraph"/>
              <w:numPr>
                <w:ilvl w:val="0"/>
                <w:numId w:val="124"/>
              </w:numPr>
              <w:rPr>
                <w:sz w:val="22"/>
                <w:szCs w:val="22"/>
              </w:rPr>
            </w:pPr>
            <w:r w:rsidRPr="00A237ED">
              <w:rPr>
                <w:sz w:val="22"/>
                <w:szCs w:val="22"/>
              </w:rPr>
              <w:t>Provide fingerprint images in WSQ format</w:t>
            </w:r>
            <w:r w:rsidRPr="00A237ED">
              <w:rPr>
                <w:sz w:val="22"/>
                <w:szCs w:val="22"/>
                <w:lang w:val="en-GB" w:eastAsia="en-GB"/>
              </w:rPr>
              <w:t>.</w:t>
            </w:r>
          </w:p>
          <w:p w14:paraId="2EF5EAC3" w14:textId="77777777" w:rsidR="00923F5F" w:rsidRPr="00A237ED" w:rsidRDefault="00923F5F" w:rsidP="00EE28FD">
            <w:pPr>
              <w:pStyle w:val="ListParagraph"/>
              <w:numPr>
                <w:ilvl w:val="0"/>
                <w:numId w:val="124"/>
              </w:numPr>
              <w:rPr>
                <w:sz w:val="22"/>
                <w:szCs w:val="22"/>
              </w:rPr>
            </w:pPr>
            <w:r w:rsidRPr="00A237ED">
              <w:rPr>
                <w:sz w:val="22"/>
                <w:szCs w:val="22"/>
              </w:rPr>
              <w:t>Provide templates in ISO 19794-2/4 format, or ANSI/INCITS 378/381 format</w:t>
            </w:r>
            <w:r w:rsidRPr="00A237ED">
              <w:rPr>
                <w:sz w:val="22"/>
                <w:szCs w:val="22"/>
                <w:lang w:val="en-GB" w:eastAsia="en-GB"/>
              </w:rPr>
              <w:t>.</w:t>
            </w:r>
          </w:p>
          <w:p w14:paraId="2B3BFE0D" w14:textId="77777777" w:rsidR="00923F5F" w:rsidRPr="00A237ED" w:rsidRDefault="00923F5F" w:rsidP="00EE28FD">
            <w:pPr>
              <w:pStyle w:val="ListParagraph"/>
              <w:numPr>
                <w:ilvl w:val="0"/>
                <w:numId w:val="124"/>
              </w:numPr>
              <w:rPr>
                <w:sz w:val="22"/>
                <w:szCs w:val="22"/>
              </w:rPr>
            </w:pPr>
            <w:r w:rsidRPr="00A237ED">
              <w:rPr>
                <w:sz w:val="22"/>
                <w:szCs w:val="22"/>
              </w:rPr>
              <w:t>Provides automatic capturing mode</w:t>
            </w:r>
            <w:r w:rsidRPr="00A237ED">
              <w:rPr>
                <w:sz w:val="22"/>
                <w:szCs w:val="22"/>
                <w:lang w:val="en-GB" w:eastAsia="en-GB"/>
              </w:rPr>
              <w:t>.</w:t>
            </w:r>
          </w:p>
          <w:p w14:paraId="378E0FF1" w14:textId="77777777" w:rsidR="00923F5F" w:rsidRPr="00A237ED" w:rsidRDefault="00923F5F" w:rsidP="00EE28FD">
            <w:pPr>
              <w:pStyle w:val="ListParagraph"/>
              <w:numPr>
                <w:ilvl w:val="0"/>
                <w:numId w:val="124"/>
              </w:numPr>
              <w:rPr>
                <w:sz w:val="22"/>
                <w:szCs w:val="22"/>
              </w:rPr>
            </w:pPr>
            <w:r w:rsidRPr="00A237ED">
              <w:rPr>
                <w:sz w:val="22"/>
                <w:szCs w:val="22"/>
              </w:rPr>
              <w:t>Provides real time quality of captured fingerprints using NIST quality criteria i.e., NFIQ 1 and NFIQ 2</w:t>
            </w:r>
          </w:p>
          <w:p w14:paraId="60065482" w14:textId="77777777" w:rsidR="00923F5F" w:rsidRPr="00A237ED" w:rsidRDefault="00923F5F" w:rsidP="00EE28FD">
            <w:pPr>
              <w:pStyle w:val="ListParagraph"/>
              <w:numPr>
                <w:ilvl w:val="0"/>
                <w:numId w:val="124"/>
              </w:numPr>
              <w:rPr>
                <w:sz w:val="22"/>
                <w:szCs w:val="22"/>
              </w:rPr>
            </w:pPr>
            <w:r w:rsidRPr="00A237ED">
              <w:rPr>
                <w:sz w:val="22"/>
                <w:szCs w:val="22"/>
              </w:rPr>
              <w:t>Provides automatic segmentation of four finger slop image and two-thumb images into discrete single-finger images.</w:t>
            </w:r>
          </w:p>
          <w:p w14:paraId="6DE4F5C3" w14:textId="77777777" w:rsidR="00923F5F" w:rsidRPr="00A237ED" w:rsidRDefault="00923F5F" w:rsidP="00EE28FD">
            <w:pPr>
              <w:pStyle w:val="ListParagraph"/>
              <w:numPr>
                <w:ilvl w:val="0"/>
                <w:numId w:val="124"/>
              </w:numPr>
              <w:rPr>
                <w:sz w:val="22"/>
                <w:szCs w:val="22"/>
              </w:rPr>
            </w:pPr>
            <w:r w:rsidRPr="00A237ED">
              <w:rPr>
                <w:sz w:val="22"/>
                <w:szCs w:val="22"/>
              </w:rPr>
              <w:t>Provides real time fingerprint image quality checking with support to handle damaged, bandaged, or amputated fingers</w:t>
            </w:r>
            <w:r w:rsidRPr="00A237ED">
              <w:rPr>
                <w:sz w:val="22"/>
                <w:szCs w:val="22"/>
                <w:lang w:val="en-GB" w:eastAsia="en-GB"/>
              </w:rPr>
              <w:t>.</w:t>
            </w:r>
          </w:p>
          <w:p w14:paraId="03B52152" w14:textId="77777777" w:rsidR="00923F5F" w:rsidRPr="00A237ED" w:rsidRDefault="00923F5F" w:rsidP="00EE28FD">
            <w:pPr>
              <w:pStyle w:val="ListParagraph"/>
              <w:numPr>
                <w:ilvl w:val="0"/>
                <w:numId w:val="124"/>
              </w:numPr>
              <w:rPr>
                <w:sz w:val="22"/>
                <w:szCs w:val="22"/>
              </w:rPr>
            </w:pPr>
            <w:r w:rsidRPr="00A237ED">
              <w:rPr>
                <w:sz w:val="22"/>
                <w:szCs w:val="22"/>
              </w:rPr>
              <w:t>Allow specific finger skipping in multiple fingers capturing mode</w:t>
            </w:r>
            <w:r w:rsidRPr="00A237ED">
              <w:rPr>
                <w:sz w:val="22"/>
                <w:szCs w:val="22"/>
                <w:lang w:val="en-GB" w:eastAsia="en-GB"/>
              </w:rPr>
              <w:t>.</w:t>
            </w:r>
          </w:p>
          <w:p w14:paraId="56CBF46B" w14:textId="77777777" w:rsidR="00923F5F" w:rsidRPr="00A237ED" w:rsidRDefault="00923F5F" w:rsidP="00EE28FD">
            <w:pPr>
              <w:pStyle w:val="ListParagraph"/>
              <w:numPr>
                <w:ilvl w:val="0"/>
                <w:numId w:val="124"/>
              </w:numPr>
              <w:rPr>
                <w:sz w:val="22"/>
                <w:szCs w:val="22"/>
              </w:rPr>
            </w:pPr>
            <w:r w:rsidRPr="00A237ED">
              <w:rPr>
                <w:sz w:val="22"/>
                <w:szCs w:val="22"/>
              </w:rPr>
              <w:t>Support for auto capture on slap/fingers placement as well as manual mode</w:t>
            </w:r>
          </w:p>
          <w:p w14:paraId="696C9E76" w14:textId="77777777" w:rsidR="00923F5F" w:rsidRPr="00A237ED" w:rsidRDefault="00923F5F" w:rsidP="00EE28FD">
            <w:pPr>
              <w:pStyle w:val="ListParagraph"/>
              <w:numPr>
                <w:ilvl w:val="0"/>
                <w:numId w:val="124"/>
              </w:numPr>
              <w:rPr>
                <w:sz w:val="22"/>
                <w:szCs w:val="22"/>
              </w:rPr>
            </w:pPr>
            <w:r w:rsidRPr="00A237ED">
              <w:rPr>
                <w:sz w:val="22"/>
                <w:szCs w:val="22"/>
              </w:rPr>
              <w:t>USB 2.0 or higher interface</w:t>
            </w:r>
          </w:p>
          <w:p w14:paraId="0707FCCC" w14:textId="77777777" w:rsidR="00923F5F" w:rsidRPr="00A237ED" w:rsidRDefault="00923F5F" w:rsidP="00EE28FD">
            <w:pPr>
              <w:pStyle w:val="ListParagraph"/>
              <w:numPr>
                <w:ilvl w:val="0"/>
                <w:numId w:val="124"/>
              </w:numPr>
              <w:rPr>
                <w:sz w:val="22"/>
                <w:szCs w:val="22"/>
              </w:rPr>
            </w:pPr>
            <w:r w:rsidRPr="00A237ED">
              <w:rPr>
                <w:sz w:val="22"/>
                <w:szCs w:val="22"/>
              </w:rPr>
              <w:t>FBI IAFIS-IQS Appendix F and FIPS 201 PIV certified</w:t>
            </w:r>
            <w:r w:rsidRPr="00A237ED">
              <w:rPr>
                <w:sz w:val="22"/>
                <w:szCs w:val="22"/>
                <w:lang w:val="en-GB" w:eastAsia="en-GB"/>
              </w:rPr>
              <w:t>.</w:t>
            </w:r>
          </w:p>
          <w:p w14:paraId="5879CF1C" w14:textId="77777777" w:rsidR="00923F5F" w:rsidRPr="00A237ED" w:rsidRDefault="00923F5F" w:rsidP="00EE28FD">
            <w:pPr>
              <w:pStyle w:val="ListParagraph"/>
              <w:numPr>
                <w:ilvl w:val="0"/>
                <w:numId w:val="124"/>
              </w:numPr>
              <w:rPr>
                <w:sz w:val="22"/>
                <w:szCs w:val="22"/>
              </w:rPr>
            </w:pPr>
            <w:r w:rsidRPr="00A237ED">
              <w:rPr>
                <w:sz w:val="22"/>
                <w:szCs w:val="22"/>
              </w:rPr>
              <w:t>Protection rating must be IP43 or higher</w:t>
            </w:r>
            <w:r w:rsidRPr="00A237ED">
              <w:rPr>
                <w:sz w:val="22"/>
                <w:szCs w:val="22"/>
                <w:lang w:val="en-GB" w:eastAsia="en-GB"/>
              </w:rPr>
              <w:t>.</w:t>
            </w:r>
          </w:p>
          <w:p w14:paraId="540B5D6E" w14:textId="77777777" w:rsidR="00923F5F" w:rsidRPr="00A237ED" w:rsidRDefault="00923F5F" w:rsidP="003D69B7">
            <w:pPr>
              <w:rPr>
                <w:b/>
                <w:bCs/>
                <w:sz w:val="22"/>
                <w:szCs w:val="22"/>
                <w:lang w:val="en-GB" w:eastAsia="en-GB"/>
              </w:rPr>
            </w:pPr>
            <w:r w:rsidRPr="00A237ED">
              <w:rPr>
                <w:b/>
                <w:bCs/>
                <w:sz w:val="22"/>
                <w:szCs w:val="22"/>
                <w:lang w:val="en-GB" w:eastAsia="en-GB"/>
              </w:rPr>
              <w:t>Capture Mode:</w:t>
            </w:r>
          </w:p>
          <w:p w14:paraId="530C3341" w14:textId="77777777" w:rsidR="00923F5F" w:rsidRPr="00A237ED" w:rsidRDefault="00923F5F" w:rsidP="00EE28FD">
            <w:pPr>
              <w:pStyle w:val="ListParagraph"/>
              <w:numPr>
                <w:ilvl w:val="0"/>
                <w:numId w:val="125"/>
              </w:numPr>
              <w:spacing w:line="259" w:lineRule="auto"/>
              <w:rPr>
                <w:sz w:val="22"/>
                <w:szCs w:val="22"/>
                <w:lang w:val="en-GB" w:eastAsia="en-GB"/>
              </w:rPr>
            </w:pPr>
            <w:r w:rsidRPr="00A237ED">
              <w:rPr>
                <w:sz w:val="22"/>
                <w:szCs w:val="22"/>
                <w:lang w:val="en-GB" w:eastAsia="en-GB"/>
              </w:rPr>
              <w:t>Automatic left-right hand and two-thumb-detection</w:t>
            </w:r>
          </w:p>
          <w:p w14:paraId="16172CD7" w14:textId="77777777" w:rsidR="00923F5F" w:rsidRPr="00A237ED" w:rsidRDefault="00923F5F" w:rsidP="00EE28FD">
            <w:pPr>
              <w:pStyle w:val="ListParagraph"/>
              <w:numPr>
                <w:ilvl w:val="0"/>
                <w:numId w:val="125"/>
              </w:numPr>
              <w:spacing w:line="259" w:lineRule="auto"/>
              <w:rPr>
                <w:sz w:val="22"/>
                <w:szCs w:val="22"/>
                <w:lang w:val="en-GB" w:eastAsia="en-GB"/>
              </w:rPr>
            </w:pPr>
            <w:r w:rsidRPr="00A237ED">
              <w:rPr>
                <w:sz w:val="22"/>
                <w:szCs w:val="22"/>
                <w:lang w:val="en-GB" w:eastAsia="en-GB"/>
              </w:rPr>
              <w:t>Embedded capture quality feedback indicator lights</w:t>
            </w:r>
          </w:p>
          <w:p w14:paraId="122000FC" w14:textId="77777777" w:rsidR="00923F5F" w:rsidRPr="00A237ED" w:rsidRDefault="00923F5F" w:rsidP="003D69B7">
            <w:pPr>
              <w:rPr>
                <w:sz w:val="22"/>
                <w:szCs w:val="22"/>
                <w:lang w:val="en-GB" w:eastAsia="en-GB"/>
              </w:rPr>
            </w:pPr>
            <w:r w:rsidRPr="00A237ED">
              <w:rPr>
                <w:b/>
                <w:bCs/>
                <w:sz w:val="22"/>
                <w:szCs w:val="22"/>
                <w:lang w:val="en-GB" w:eastAsia="en-GB"/>
              </w:rPr>
              <w:t xml:space="preserve">Output Image format: </w:t>
            </w:r>
            <w:r w:rsidRPr="00A237ED">
              <w:rPr>
                <w:sz w:val="22"/>
                <w:szCs w:val="22"/>
                <w:lang w:val="en-GB" w:eastAsia="en-GB"/>
              </w:rPr>
              <w:t>JPEG2000 lossless</w:t>
            </w:r>
          </w:p>
          <w:p w14:paraId="70D284F5" w14:textId="77777777" w:rsidR="00923F5F" w:rsidRPr="00A237ED" w:rsidRDefault="00923F5F" w:rsidP="003D69B7">
            <w:pPr>
              <w:rPr>
                <w:b/>
                <w:bCs/>
                <w:sz w:val="22"/>
                <w:szCs w:val="22"/>
                <w:lang w:val="en-GB" w:eastAsia="en-GB"/>
              </w:rPr>
            </w:pPr>
            <w:r w:rsidRPr="00A237ED">
              <w:rPr>
                <w:b/>
                <w:bCs/>
                <w:sz w:val="22"/>
                <w:szCs w:val="22"/>
                <w:lang w:val="en-GB" w:eastAsia="en-GB"/>
              </w:rPr>
              <w:t xml:space="preserve">Image evaluation frame rate: </w:t>
            </w:r>
          </w:p>
          <w:p w14:paraId="57439ACC" w14:textId="77777777" w:rsidR="00923F5F" w:rsidRPr="00A237ED" w:rsidRDefault="00923F5F" w:rsidP="003D69B7">
            <w:pPr>
              <w:rPr>
                <w:sz w:val="22"/>
                <w:szCs w:val="22"/>
                <w:lang w:val="fr-FR" w:eastAsia="en-GB"/>
              </w:rPr>
            </w:pPr>
            <w:r w:rsidRPr="00A237ED">
              <w:rPr>
                <w:sz w:val="22"/>
                <w:szCs w:val="22"/>
                <w:lang w:val="fr-FR" w:eastAsia="en-GB"/>
              </w:rPr>
              <w:t>&gt;3 frames/</w:t>
            </w:r>
            <w:r w:rsidRPr="00A237ED">
              <w:rPr>
                <w:sz w:val="22"/>
                <w:szCs w:val="22"/>
                <w:lang w:val="fr-FR"/>
              </w:rPr>
              <w:t xml:space="preserve">sec </w:t>
            </w:r>
            <w:r w:rsidRPr="00A237ED">
              <w:rPr>
                <w:sz w:val="22"/>
                <w:szCs w:val="22"/>
                <w:lang w:val="fr-FR" w:eastAsia="en-GB"/>
              </w:rPr>
              <w:t xml:space="preserve">; </w:t>
            </w:r>
            <w:proofErr w:type="spellStart"/>
            <w:r w:rsidRPr="00A237ED">
              <w:rPr>
                <w:sz w:val="22"/>
                <w:szCs w:val="22"/>
                <w:lang w:val="fr-FR" w:eastAsia="en-GB"/>
              </w:rPr>
              <w:t>continuous</w:t>
            </w:r>
            <w:proofErr w:type="spellEnd"/>
            <w:r w:rsidRPr="00A237ED">
              <w:rPr>
                <w:sz w:val="22"/>
                <w:szCs w:val="22"/>
                <w:lang w:val="fr-FR" w:eastAsia="en-GB"/>
              </w:rPr>
              <w:t xml:space="preserve"> image capture</w:t>
            </w:r>
          </w:p>
          <w:p w14:paraId="57965E3F" w14:textId="77777777" w:rsidR="00923F5F" w:rsidRPr="00A237ED" w:rsidRDefault="00923F5F" w:rsidP="003D69B7">
            <w:pPr>
              <w:rPr>
                <w:sz w:val="22"/>
                <w:szCs w:val="22"/>
                <w:lang w:val="fr-FR" w:eastAsia="en-GB"/>
              </w:rPr>
            </w:pPr>
            <w:r w:rsidRPr="00A237ED">
              <w:rPr>
                <w:b/>
                <w:bCs/>
                <w:sz w:val="22"/>
                <w:szCs w:val="22"/>
                <w:lang w:val="fr-FR"/>
              </w:rPr>
              <w:t>ESD</w:t>
            </w:r>
            <w:r w:rsidRPr="00A237ED">
              <w:rPr>
                <w:sz w:val="22"/>
                <w:szCs w:val="22"/>
                <w:lang w:val="fr-FR" w:eastAsia="en-GB"/>
              </w:rPr>
              <w:t xml:space="preserve"> : &gt;= 8kv</w:t>
            </w:r>
          </w:p>
          <w:p w14:paraId="3EAA846F" w14:textId="77777777" w:rsidR="00923F5F" w:rsidRPr="00A237ED" w:rsidRDefault="00923F5F" w:rsidP="003D69B7">
            <w:pPr>
              <w:rPr>
                <w:sz w:val="22"/>
                <w:szCs w:val="22"/>
                <w:lang w:val="en-GB" w:eastAsia="en-GB"/>
              </w:rPr>
            </w:pPr>
            <w:r w:rsidRPr="00A237ED">
              <w:rPr>
                <w:b/>
                <w:bCs/>
                <w:sz w:val="22"/>
                <w:szCs w:val="22"/>
                <w:lang w:val="en-GB" w:eastAsia="en-GB"/>
              </w:rPr>
              <w:t>EMC Compliance:</w:t>
            </w:r>
            <w:r w:rsidRPr="00A237ED">
              <w:rPr>
                <w:sz w:val="22"/>
                <w:szCs w:val="22"/>
                <w:lang w:val="en-GB" w:eastAsia="en-GB"/>
              </w:rPr>
              <w:t xml:space="preserve"> FCC class A or equivalent</w:t>
            </w:r>
          </w:p>
          <w:p w14:paraId="2EA75F3B" w14:textId="77777777" w:rsidR="00923F5F" w:rsidRPr="00A237ED" w:rsidRDefault="00923F5F" w:rsidP="003D69B7">
            <w:pPr>
              <w:rPr>
                <w:sz w:val="22"/>
                <w:szCs w:val="22"/>
                <w:lang w:val="en-GB" w:eastAsia="en-GB"/>
              </w:rPr>
            </w:pPr>
            <w:r w:rsidRPr="00A237ED">
              <w:rPr>
                <w:b/>
                <w:bCs/>
                <w:sz w:val="22"/>
                <w:szCs w:val="22"/>
                <w:lang w:val="en-GB" w:eastAsia="en-GB"/>
              </w:rPr>
              <w:t xml:space="preserve">Capture area: </w:t>
            </w:r>
            <w:r w:rsidRPr="00A237ED">
              <w:rPr>
                <w:sz w:val="22"/>
                <w:szCs w:val="22"/>
                <w:lang w:val="en-GB" w:eastAsia="en-GB"/>
              </w:rPr>
              <w:t>&gt;76mm x 80mm</w:t>
            </w:r>
          </w:p>
          <w:p w14:paraId="65FD2A28" w14:textId="77777777" w:rsidR="00923F5F" w:rsidRPr="00A237ED" w:rsidRDefault="00923F5F" w:rsidP="003D69B7">
            <w:pPr>
              <w:rPr>
                <w:sz w:val="22"/>
                <w:szCs w:val="22"/>
                <w:lang w:val="en-GB" w:eastAsia="en-GB"/>
              </w:rPr>
            </w:pPr>
            <w:r w:rsidRPr="00A237ED">
              <w:rPr>
                <w:b/>
                <w:bCs/>
                <w:sz w:val="22"/>
                <w:szCs w:val="22"/>
                <w:lang w:val="en-GB" w:eastAsia="en-GB"/>
              </w:rPr>
              <w:t xml:space="preserve">Connectivity: </w:t>
            </w:r>
            <w:r w:rsidRPr="00A237ED">
              <w:rPr>
                <w:sz w:val="22"/>
                <w:szCs w:val="22"/>
                <w:lang w:val="en-GB" w:eastAsia="en-GB"/>
              </w:rPr>
              <w:t>USB 3.0 or higher</w:t>
            </w:r>
          </w:p>
          <w:p w14:paraId="3C472490" w14:textId="77777777" w:rsidR="00923F5F" w:rsidRPr="00A237ED" w:rsidRDefault="00923F5F" w:rsidP="003D69B7">
            <w:pPr>
              <w:rPr>
                <w:sz w:val="22"/>
                <w:szCs w:val="22"/>
                <w:lang w:val="en-GB" w:eastAsia="en-GB"/>
              </w:rPr>
            </w:pPr>
            <w:r w:rsidRPr="00A237ED">
              <w:rPr>
                <w:b/>
                <w:bCs/>
                <w:sz w:val="22"/>
                <w:szCs w:val="22"/>
                <w:lang w:val="en-GB" w:eastAsia="en-GB"/>
              </w:rPr>
              <w:t xml:space="preserve">Power: </w:t>
            </w:r>
            <w:r w:rsidRPr="00A237ED">
              <w:rPr>
                <w:sz w:val="22"/>
                <w:szCs w:val="22"/>
                <w:lang w:val="en-GB" w:eastAsia="en-GB"/>
              </w:rPr>
              <w:t>USB</w:t>
            </w:r>
          </w:p>
          <w:p w14:paraId="10526E99" w14:textId="77777777" w:rsidR="00923F5F" w:rsidRPr="00A237ED" w:rsidRDefault="00923F5F" w:rsidP="003D69B7">
            <w:pPr>
              <w:rPr>
                <w:b/>
                <w:bCs/>
                <w:sz w:val="22"/>
                <w:szCs w:val="22"/>
                <w:lang w:val="en-GB" w:eastAsia="en-GB"/>
              </w:rPr>
            </w:pPr>
            <w:r w:rsidRPr="00A237ED">
              <w:rPr>
                <w:b/>
                <w:bCs/>
                <w:sz w:val="22"/>
                <w:szCs w:val="22"/>
                <w:lang w:val="en-GB" w:eastAsia="en-GB"/>
              </w:rPr>
              <w:t>Software API:</w:t>
            </w:r>
          </w:p>
          <w:p w14:paraId="4569A598" w14:textId="77777777" w:rsidR="00923F5F" w:rsidRPr="00A237ED" w:rsidRDefault="00923F5F" w:rsidP="00EE28FD">
            <w:pPr>
              <w:pStyle w:val="ListParagraph"/>
              <w:numPr>
                <w:ilvl w:val="0"/>
                <w:numId w:val="125"/>
              </w:numPr>
              <w:spacing w:line="259" w:lineRule="auto"/>
              <w:rPr>
                <w:sz w:val="22"/>
                <w:szCs w:val="22"/>
                <w:lang w:val="en-GB" w:eastAsia="en-GB"/>
              </w:rPr>
            </w:pPr>
            <w:r w:rsidRPr="00A237ED">
              <w:rPr>
                <w:sz w:val="22"/>
                <w:szCs w:val="22"/>
                <w:lang w:val="en-GB" w:eastAsia="en-GB"/>
              </w:rPr>
              <w:t>Compliant with the operating system and</w:t>
            </w:r>
          </w:p>
          <w:p w14:paraId="01029309" w14:textId="77777777" w:rsidR="00923F5F" w:rsidRPr="00A237ED" w:rsidRDefault="00923F5F" w:rsidP="00EE28FD">
            <w:pPr>
              <w:pStyle w:val="ListParagraph"/>
              <w:numPr>
                <w:ilvl w:val="0"/>
                <w:numId w:val="125"/>
              </w:numPr>
              <w:spacing w:line="259" w:lineRule="auto"/>
              <w:rPr>
                <w:sz w:val="22"/>
                <w:szCs w:val="22"/>
                <w:lang w:val="en-GB" w:eastAsia="en-GB"/>
              </w:rPr>
            </w:pPr>
            <w:r w:rsidRPr="00A237ED">
              <w:rPr>
                <w:sz w:val="22"/>
                <w:szCs w:val="22"/>
                <w:lang w:val="en-GB" w:eastAsia="en-GB"/>
              </w:rPr>
              <w:t>Compliant with the registration client application to handle device discovery, streaming and capture</w:t>
            </w:r>
            <w:r w:rsidRPr="00A237ED">
              <w:rPr>
                <w:sz w:val="22"/>
                <w:szCs w:val="22"/>
              </w:rPr>
              <w:t>.</w:t>
            </w:r>
          </w:p>
          <w:p w14:paraId="5ACF7970" w14:textId="77777777" w:rsidR="00923F5F" w:rsidRPr="00A237ED" w:rsidRDefault="00923F5F" w:rsidP="003D69B7">
            <w:pPr>
              <w:rPr>
                <w:sz w:val="22"/>
                <w:szCs w:val="22"/>
                <w:lang w:val="en-GB" w:eastAsia="en-GB"/>
              </w:rPr>
            </w:pPr>
            <w:r w:rsidRPr="00A237ED">
              <w:rPr>
                <w:b/>
                <w:bCs/>
                <w:sz w:val="22"/>
                <w:szCs w:val="22"/>
                <w:lang w:val="en-GB" w:eastAsia="en-GB"/>
              </w:rPr>
              <w:t>Durability/ Shock:</w:t>
            </w:r>
            <w:r w:rsidRPr="00A237ED">
              <w:rPr>
                <w:sz w:val="22"/>
                <w:szCs w:val="22"/>
                <w:lang w:val="en-GB" w:eastAsia="en-GB"/>
              </w:rPr>
              <w:t xml:space="preserve"> IP 54</w:t>
            </w:r>
          </w:p>
          <w:p w14:paraId="6472AE3B" w14:textId="77777777" w:rsidR="00923F5F" w:rsidRPr="00A237ED" w:rsidRDefault="00923F5F" w:rsidP="003D69B7">
            <w:pPr>
              <w:rPr>
                <w:sz w:val="22"/>
                <w:szCs w:val="22"/>
              </w:rPr>
            </w:pPr>
            <w:r w:rsidRPr="00A237ED">
              <w:rPr>
                <w:b/>
                <w:bCs/>
                <w:sz w:val="22"/>
                <w:szCs w:val="22"/>
                <w:lang w:val="en-GB" w:eastAsia="en-GB"/>
              </w:rPr>
              <w:t xml:space="preserve">Operating Temperature: </w:t>
            </w:r>
            <w:r w:rsidRPr="00A237ED">
              <w:rPr>
                <w:sz w:val="22"/>
                <w:szCs w:val="22"/>
                <w:lang w:val="en-GB" w:eastAsia="en-GB"/>
              </w:rPr>
              <w:t>0 – 50 degree C</w:t>
            </w:r>
          </w:p>
          <w:p w14:paraId="1E92EBFF" w14:textId="77777777" w:rsidR="00923F5F" w:rsidRPr="00A237ED" w:rsidRDefault="00923F5F" w:rsidP="00EE28FD">
            <w:pPr>
              <w:pStyle w:val="ListParagraph"/>
              <w:numPr>
                <w:ilvl w:val="0"/>
                <w:numId w:val="123"/>
              </w:numPr>
              <w:rPr>
                <w:sz w:val="22"/>
                <w:szCs w:val="22"/>
              </w:rPr>
            </w:pPr>
            <w:r w:rsidRPr="00A237ED">
              <w:rPr>
                <w:sz w:val="22"/>
                <w:szCs w:val="22"/>
                <w:lang w:val="en-GB" w:eastAsia="en-GB"/>
              </w:rPr>
              <w:t xml:space="preserve">Maximum Capture Time: 4 seconds (this is the time for capturing, </w:t>
            </w:r>
            <w:r w:rsidRPr="00A237ED">
              <w:rPr>
                <w:sz w:val="22"/>
                <w:szCs w:val="22"/>
              </w:rPr>
              <w:t>processing</w:t>
            </w:r>
            <w:r w:rsidRPr="00A237ED">
              <w:rPr>
                <w:sz w:val="22"/>
                <w:szCs w:val="22"/>
                <w:lang w:val="en-GB" w:eastAsia="en-GB"/>
              </w:rPr>
              <w:t>, and giving a final response out to the calling application, after the biometrics are well placed on the sensors).</w:t>
            </w:r>
          </w:p>
        </w:tc>
        <w:tc>
          <w:tcPr>
            <w:tcW w:w="2462" w:type="dxa"/>
          </w:tcPr>
          <w:p w14:paraId="057451F5" w14:textId="77777777" w:rsidR="00923F5F" w:rsidRPr="00A237ED" w:rsidRDefault="00923F5F" w:rsidP="003D69B7">
            <w:pPr>
              <w:rPr>
                <w:sz w:val="22"/>
                <w:szCs w:val="22"/>
              </w:rPr>
            </w:pPr>
          </w:p>
        </w:tc>
      </w:tr>
      <w:tr w:rsidR="00923F5F" w:rsidRPr="00A237ED" w14:paraId="6EA54917" w14:textId="77777777" w:rsidTr="004A4257">
        <w:tc>
          <w:tcPr>
            <w:tcW w:w="9355" w:type="dxa"/>
            <w:gridSpan w:val="4"/>
          </w:tcPr>
          <w:p w14:paraId="6A342CBD" w14:textId="77777777" w:rsidR="00923F5F" w:rsidRPr="00A237ED" w:rsidRDefault="00923F5F" w:rsidP="003D69B7">
            <w:pPr>
              <w:rPr>
                <w:b/>
                <w:bCs/>
                <w:sz w:val="22"/>
                <w:szCs w:val="22"/>
              </w:rPr>
            </w:pPr>
            <w:r w:rsidRPr="00A237ED">
              <w:rPr>
                <w:b/>
                <w:bCs/>
                <w:sz w:val="22"/>
                <w:szCs w:val="22"/>
              </w:rPr>
              <w:t>Signature Pad (Quantity 200)</w:t>
            </w:r>
          </w:p>
        </w:tc>
      </w:tr>
      <w:tr w:rsidR="00923F5F" w:rsidRPr="00A237ED" w14:paraId="4E10B4FE" w14:textId="77777777" w:rsidTr="004A4257">
        <w:tc>
          <w:tcPr>
            <w:tcW w:w="3031" w:type="dxa"/>
            <w:gridSpan w:val="2"/>
          </w:tcPr>
          <w:p w14:paraId="55F1EFEA" w14:textId="77777777" w:rsidR="00923F5F" w:rsidRPr="00A237ED" w:rsidRDefault="00923F5F" w:rsidP="00EE28FD">
            <w:pPr>
              <w:pStyle w:val="ListParagraph"/>
              <w:numPr>
                <w:ilvl w:val="0"/>
                <w:numId w:val="129"/>
              </w:numPr>
              <w:rPr>
                <w:sz w:val="22"/>
                <w:szCs w:val="22"/>
              </w:rPr>
            </w:pPr>
            <w:r w:rsidRPr="00A237ED">
              <w:rPr>
                <w:b/>
                <w:bCs/>
                <w:sz w:val="22"/>
                <w:szCs w:val="22"/>
              </w:rPr>
              <w:t>Signature Pad</w:t>
            </w:r>
          </w:p>
        </w:tc>
        <w:tc>
          <w:tcPr>
            <w:tcW w:w="3862" w:type="dxa"/>
          </w:tcPr>
          <w:p w14:paraId="3D8DC7E3"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Communication Interface: USB 2.0 or higher</w:t>
            </w:r>
          </w:p>
          <w:p w14:paraId="033A2E2E"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Power Supply: USB powered (no additional power adapter required)</w:t>
            </w:r>
          </w:p>
          <w:p w14:paraId="6A0A3E99"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LCD Display: 4.5 inches or higher</w:t>
            </w:r>
          </w:p>
          <w:p w14:paraId="26107403"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Compatibility: Microsoft Windows 10 or 11 (x86 and x64)</w:t>
            </w:r>
          </w:p>
          <w:p w14:paraId="603F6E4E" w14:textId="77777777" w:rsidR="00923F5F" w:rsidRPr="00A237ED" w:rsidRDefault="00923F5F" w:rsidP="00EE28FD">
            <w:pPr>
              <w:pStyle w:val="ListParagraph"/>
              <w:numPr>
                <w:ilvl w:val="0"/>
                <w:numId w:val="134"/>
              </w:numPr>
              <w:tabs>
                <w:tab w:val="left" w:pos="432"/>
              </w:tabs>
              <w:spacing w:after="160" w:line="261" w:lineRule="auto"/>
              <w:ind w:right="1307"/>
              <w:rPr>
                <w:sz w:val="22"/>
                <w:szCs w:val="22"/>
              </w:rPr>
            </w:pPr>
            <w:r w:rsidRPr="00A237ED">
              <w:rPr>
                <w:sz w:val="22"/>
                <w:szCs w:val="22"/>
              </w:rPr>
              <w:t>Software Development Kit (SDK): Microsoft Dot Net C# and Java for Microsoft Windows (x86 and x64)</w:t>
            </w:r>
          </w:p>
          <w:p w14:paraId="7C7790A8" w14:textId="77777777" w:rsidR="00923F5F" w:rsidRPr="00A237ED" w:rsidRDefault="00923F5F" w:rsidP="00EE28FD">
            <w:pPr>
              <w:pStyle w:val="ListParagraph"/>
              <w:numPr>
                <w:ilvl w:val="0"/>
                <w:numId w:val="134"/>
              </w:numPr>
              <w:tabs>
                <w:tab w:val="left" w:pos="432"/>
              </w:tabs>
              <w:spacing w:after="160" w:line="272" w:lineRule="exact"/>
              <w:rPr>
                <w:sz w:val="22"/>
                <w:szCs w:val="22"/>
              </w:rPr>
            </w:pPr>
            <w:r w:rsidRPr="00A237ED">
              <w:rPr>
                <w:sz w:val="22"/>
                <w:szCs w:val="22"/>
              </w:rPr>
              <w:t>Signature Display: Back-lit LCD</w:t>
            </w:r>
          </w:p>
          <w:p w14:paraId="11F57392"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 xml:space="preserve">Accessories: High quality stylus (1 per pad), Pen Clipper (1), </w:t>
            </w:r>
          </w:p>
          <w:p w14:paraId="105F694E"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Accuracy: Coordinate Accuracy of +/-0.5 mm (centre)</w:t>
            </w:r>
          </w:p>
          <w:p w14:paraId="375790D4"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Resolution: Sensor resolution of at least 2500 LPI</w:t>
            </w:r>
          </w:p>
          <w:p w14:paraId="355BF766" w14:textId="77777777" w:rsidR="00923F5F" w:rsidRPr="00A237ED" w:rsidRDefault="00923F5F" w:rsidP="00EE28FD">
            <w:pPr>
              <w:pStyle w:val="ListParagraph"/>
              <w:numPr>
                <w:ilvl w:val="0"/>
                <w:numId w:val="134"/>
              </w:numPr>
              <w:tabs>
                <w:tab w:val="left" w:pos="432"/>
              </w:tabs>
              <w:spacing w:after="160" w:line="259" w:lineRule="auto"/>
              <w:rPr>
                <w:sz w:val="22"/>
                <w:szCs w:val="22"/>
              </w:rPr>
            </w:pPr>
            <w:r w:rsidRPr="00A237ED">
              <w:rPr>
                <w:sz w:val="22"/>
                <w:szCs w:val="22"/>
              </w:rPr>
              <w:t>Sensitivity: Pressure sensitivity of at least 7500 levels</w:t>
            </w:r>
          </w:p>
          <w:p w14:paraId="242ECA7D" w14:textId="77777777" w:rsidR="00923F5F" w:rsidRPr="00A237ED" w:rsidRDefault="00923F5F" w:rsidP="003D69B7">
            <w:pPr>
              <w:pStyle w:val="ListParagraph"/>
              <w:tabs>
                <w:tab w:val="left" w:pos="432"/>
              </w:tabs>
              <w:spacing w:line="272" w:lineRule="exact"/>
              <w:rPr>
                <w:sz w:val="22"/>
                <w:szCs w:val="22"/>
              </w:rPr>
            </w:pPr>
          </w:p>
        </w:tc>
        <w:tc>
          <w:tcPr>
            <w:tcW w:w="2462" w:type="dxa"/>
          </w:tcPr>
          <w:p w14:paraId="321AED5C" w14:textId="77777777" w:rsidR="00923F5F" w:rsidRPr="00A237ED" w:rsidRDefault="00923F5F" w:rsidP="003D69B7">
            <w:pPr>
              <w:rPr>
                <w:sz w:val="22"/>
                <w:szCs w:val="22"/>
              </w:rPr>
            </w:pPr>
          </w:p>
        </w:tc>
      </w:tr>
      <w:tr w:rsidR="00923F5F" w:rsidRPr="00A237ED" w14:paraId="7844B515" w14:textId="77777777" w:rsidTr="004A4257">
        <w:tc>
          <w:tcPr>
            <w:tcW w:w="9355" w:type="dxa"/>
            <w:gridSpan w:val="4"/>
          </w:tcPr>
          <w:p w14:paraId="71FC548E" w14:textId="77777777" w:rsidR="00923F5F" w:rsidRPr="00A237ED" w:rsidRDefault="00923F5F" w:rsidP="003D69B7">
            <w:pPr>
              <w:rPr>
                <w:sz w:val="22"/>
                <w:szCs w:val="22"/>
              </w:rPr>
            </w:pPr>
            <w:r w:rsidRPr="00A237ED">
              <w:rPr>
                <w:b/>
                <w:bCs/>
                <w:sz w:val="22"/>
                <w:szCs w:val="22"/>
              </w:rPr>
              <w:t>Web Cam (Quantity 200)</w:t>
            </w:r>
          </w:p>
        </w:tc>
      </w:tr>
      <w:tr w:rsidR="00923F5F" w:rsidRPr="00A237ED" w14:paraId="2666D8FF" w14:textId="77777777" w:rsidTr="004A4257">
        <w:tc>
          <w:tcPr>
            <w:tcW w:w="3031" w:type="dxa"/>
            <w:gridSpan w:val="2"/>
          </w:tcPr>
          <w:p w14:paraId="7EE3DD3D" w14:textId="77777777" w:rsidR="00923F5F" w:rsidRPr="00A237ED" w:rsidRDefault="00923F5F" w:rsidP="00EE28FD">
            <w:pPr>
              <w:pStyle w:val="ListParagraph"/>
              <w:numPr>
                <w:ilvl w:val="0"/>
                <w:numId w:val="129"/>
              </w:numPr>
              <w:rPr>
                <w:sz w:val="22"/>
                <w:szCs w:val="22"/>
              </w:rPr>
            </w:pPr>
            <w:r w:rsidRPr="00A237ED">
              <w:rPr>
                <w:b/>
                <w:bCs/>
                <w:sz w:val="22"/>
                <w:szCs w:val="22"/>
              </w:rPr>
              <w:t>Web Cam</w:t>
            </w:r>
          </w:p>
        </w:tc>
        <w:tc>
          <w:tcPr>
            <w:tcW w:w="3862" w:type="dxa"/>
          </w:tcPr>
          <w:p w14:paraId="06AB5BAF"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Camera Refresh Rates:</w:t>
            </w:r>
            <w:r w:rsidRPr="00A237ED">
              <w:rPr>
                <w:sz w:val="22"/>
                <w:szCs w:val="22"/>
              </w:rPr>
              <w:tab/>
              <w:t>4K/30 fps (up to 4096 × 2160 pixels) 1080p/30 or 60 fps (up to 1920 × 1080 pixels) 720p/30, 60, or 90 fps (up to 1280 × 720 pixels)</w:t>
            </w:r>
          </w:p>
          <w:p w14:paraId="76E8F90D"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Camera Resolution:</w:t>
            </w:r>
            <w:r w:rsidRPr="00A237ED">
              <w:rPr>
                <w:sz w:val="22"/>
                <w:szCs w:val="22"/>
              </w:rPr>
              <w:tab/>
              <w:t>8 megapixel or higher</w:t>
            </w:r>
          </w:p>
          <w:p w14:paraId="62A75591"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Lens type: Glass</w:t>
            </w:r>
          </w:p>
          <w:p w14:paraId="488A809B"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Focus Type: Autofocus</w:t>
            </w:r>
          </w:p>
          <w:p w14:paraId="0474877D"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Digital Zoom:</w:t>
            </w:r>
            <w:r w:rsidRPr="00A237ED">
              <w:rPr>
                <w:sz w:val="22"/>
                <w:szCs w:val="22"/>
              </w:rPr>
              <w:tab/>
              <w:t>5x</w:t>
            </w:r>
          </w:p>
          <w:p w14:paraId="057E7D56"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USB connectivity: USB-A plug and play</w:t>
            </w:r>
          </w:p>
          <w:p w14:paraId="609B0530" w14:textId="77777777" w:rsidR="00923F5F" w:rsidRPr="00A237ED" w:rsidRDefault="00923F5F" w:rsidP="00EE28FD">
            <w:pPr>
              <w:pStyle w:val="ListParagraph"/>
              <w:numPr>
                <w:ilvl w:val="0"/>
                <w:numId w:val="135"/>
              </w:numPr>
              <w:tabs>
                <w:tab w:val="left" w:pos="432"/>
              </w:tabs>
              <w:spacing w:after="160" w:line="259" w:lineRule="auto"/>
              <w:rPr>
                <w:sz w:val="22"/>
                <w:szCs w:val="22"/>
              </w:rPr>
            </w:pPr>
            <w:r w:rsidRPr="00A237ED">
              <w:rPr>
                <w:sz w:val="22"/>
                <w:szCs w:val="22"/>
              </w:rPr>
              <w:t>Operating System Support: Microsoft Windows 10 and 11 (x86 and x64)</w:t>
            </w:r>
          </w:p>
          <w:p w14:paraId="3622DE13" w14:textId="77777777" w:rsidR="00923F5F" w:rsidRPr="00A237ED" w:rsidRDefault="00923F5F" w:rsidP="003D69B7">
            <w:pPr>
              <w:pStyle w:val="ListParagraph"/>
              <w:tabs>
                <w:tab w:val="left" w:pos="432"/>
              </w:tabs>
              <w:ind w:left="360"/>
              <w:rPr>
                <w:sz w:val="22"/>
                <w:szCs w:val="22"/>
              </w:rPr>
            </w:pPr>
          </w:p>
        </w:tc>
        <w:tc>
          <w:tcPr>
            <w:tcW w:w="2462" w:type="dxa"/>
          </w:tcPr>
          <w:p w14:paraId="72AE5E5C" w14:textId="77777777" w:rsidR="00923F5F" w:rsidRPr="00A237ED" w:rsidRDefault="00923F5F" w:rsidP="003D69B7">
            <w:pPr>
              <w:rPr>
                <w:sz w:val="22"/>
                <w:szCs w:val="22"/>
              </w:rPr>
            </w:pPr>
          </w:p>
        </w:tc>
      </w:tr>
      <w:tr w:rsidR="00923F5F" w:rsidRPr="00A237ED" w14:paraId="4CE1C664" w14:textId="77777777" w:rsidTr="004A4257">
        <w:tc>
          <w:tcPr>
            <w:tcW w:w="9355" w:type="dxa"/>
            <w:gridSpan w:val="4"/>
          </w:tcPr>
          <w:p w14:paraId="529F85ED" w14:textId="77777777" w:rsidR="00923F5F" w:rsidRPr="00A237ED" w:rsidRDefault="00923F5F" w:rsidP="003D69B7">
            <w:pPr>
              <w:rPr>
                <w:b/>
                <w:bCs/>
                <w:sz w:val="22"/>
                <w:szCs w:val="22"/>
              </w:rPr>
            </w:pPr>
            <w:r w:rsidRPr="00A237ED">
              <w:rPr>
                <w:b/>
                <w:bCs/>
                <w:sz w:val="22"/>
                <w:szCs w:val="22"/>
              </w:rPr>
              <w:t>Camera Document Scanner (Quantity 200)</w:t>
            </w:r>
          </w:p>
        </w:tc>
      </w:tr>
      <w:tr w:rsidR="00923F5F" w:rsidRPr="00A237ED" w14:paraId="383C40AB" w14:textId="77777777" w:rsidTr="004A4257">
        <w:tc>
          <w:tcPr>
            <w:tcW w:w="3031" w:type="dxa"/>
            <w:gridSpan w:val="2"/>
          </w:tcPr>
          <w:p w14:paraId="0C84B662" w14:textId="77777777" w:rsidR="00923F5F" w:rsidRPr="00A237ED" w:rsidRDefault="00923F5F" w:rsidP="00EE28FD">
            <w:pPr>
              <w:pStyle w:val="ListParagraph"/>
              <w:numPr>
                <w:ilvl w:val="0"/>
                <w:numId w:val="129"/>
              </w:numPr>
              <w:rPr>
                <w:sz w:val="22"/>
                <w:szCs w:val="22"/>
              </w:rPr>
            </w:pPr>
            <w:r w:rsidRPr="00A237ED">
              <w:rPr>
                <w:b/>
                <w:bCs/>
                <w:sz w:val="22"/>
                <w:szCs w:val="22"/>
              </w:rPr>
              <w:t>Camera Document Scanner</w:t>
            </w:r>
          </w:p>
        </w:tc>
        <w:tc>
          <w:tcPr>
            <w:tcW w:w="3862" w:type="dxa"/>
          </w:tcPr>
          <w:p w14:paraId="5A558F16"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Input Type: Camera</w:t>
            </w:r>
          </w:p>
          <w:p w14:paraId="1F5F35C1"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Sensor: 8.0 Megapixel (or higher) CMOS Sensor</w:t>
            </w:r>
          </w:p>
          <w:p w14:paraId="229E0322"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Scan Resolution: 300 dpi</w:t>
            </w:r>
          </w:p>
          <w:p w14:paraId="22EAF6E9"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Scanning Format: A4</w:t>
            </w:r>
          </w:p>
          <w:p w14:paraId="2B0F0E08"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Camera Lens: 8MP camera lens or higher</w:t>
            </w:r>
          </w:p>
          <w:p w14:paraId="7B9A0405"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 xml:space="preserve">Output formats: JPG, PDF, Word, Excel, Txt, </w:t>
            </w:r>
            <w:proofErr w:type="spellStart"/>
            <w:r w:rsidRPr="00A237ED">
              <w:rPr>
                <w:sz w:val="22"/>
                <w:szCs w:val="22"/>
              </w:rPr>
              <w:t>etc</w:t>
            </w:r>
            <w:proofErr w:type="spellEnd"/>
          </w:p>
        </w:tc>
        <w:tc>
          <w:tcPr>
            <w:tcW w:w="2462" w:type="dxa"/>
          </w:tcPr>
          <w:p w14:paraId="5E994015" w14:textId="77777777" w:rsidR="00923F5F" w:rsidRPr="00A237ED" w:rsidRDefault="00923F5F" w:rsidP="003D69B7">
            <w:pPr>
              <w:rPr>
                <w:sz w:val="22"/>
                <w:szCs w:val="22"/>
              </w:rPr>
            </w:pPr>
          </w:p>
        </w:tc>
      </w:tr>
      <w:tr w:rsidR="00923F5F" w:rsidRPr="00A237ED" w14:paraId="0EEC9859" w14:textId="77777777" w:rsidTr="004A4257">
        <w:tc>
          <w:tcPr>
            <w:tcW w:w="9355" w:type="dxa"/>
            <w:gridSpan w:val="4"/>
          </w:tcPr>
          <w:p w14:paraId="7A89AE31" w14:textId="77777777" w:rsidR="00923F5F" w:rsidRPr="00A237ED" w:rsidRDefault="00923F5F" w:rsidP="003D69B7">
            <w:pPr>
              <w:rPr>
                <w:b/>
                <w:bCs/>
                <w:sz w:val="22"/>
                <w:szCs w:val="22"/>
              </w:rPr>
            </w:pPr>
            <w:r w:rsidRPr="00A237ED">
              <w:rPr>
                <w:b/>
                <w:bCs/>
                <w:sz w:val="22"/>
                <w:szCs w:val="22"/>
              </w:rPr>
              <w:t>Mobile Printer (Quantity 200)</w:t>
            </w:r>
          </w:p>
        </w:tc>
      </w:tr>
      <w:tr w:rsidR="00923F5F" w:rsidRPr="00A237ED" w14:paraId="0F114E32" w14:textId="77777777" w:rsidTr="004A4257">
        <w:tc>
          <w:tcPr>
            <w:tcW w:w="3031" w:type="dxa"/>
            <w:gridSpan w:val="2"/>
          </w:tcPr>
          <w:p w14:paraId="259D3C44" w14:textId="77777777" w:rsidR="00923F5F" w:rsidRPr="00A237ED" w:rsidRDefault="00923F5F" w:rsidP="00EE28FD">
            <w:pPr>
              <w:pStyle w:val="ListParagraph"/>
              <w:numPr>
                <w:ilvl w:val="0"/>
                <w:numId w:val="129"/>
              </w:numPr>
              <w:rPr>
                <w:sz w:val="22"/>
                <w:szCs w:val="22"/>
              </w:rPr>
            </w:pPr>
            <w:r w:rsidRPr="00A237ED">
              <w:rPr>
                <w:b/>
                <w:bCs/>
                <w:sz w:val="22"/>
                <w:szCs w:val="22"/>
              </w:rPr>
              <w:t>Mobile Printer</w:t>
            </w:r>
          </w:p>
        </w:tc>
        <w:tc>
          <w:tcPr>
            <w:tcW w:w="3862" w:type="dxa"/>
          </w:tcPr>
          <w:p w14:paraId="1C1DBD72"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Functions: Print</w:t>
            </w:r>
          </w:p>
          <w:p w14:paraId="3BF96F7E"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Resolution: 300 dpi or higher</w:t>
            </w:r>
          </w:p>
          <w:p w14:paraId="6B370DA3"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Print Technology:  Ink or Laser</w:t>
            </w:r>
          </w:p>
          <w:p w14:paraId="3A131064"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Paper Trays: 1</w:t>
            </w:r>
          </w:p>
          <w:p w14:paraId="08688EA5"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Connectivity: 1 USB 2.0 or Wi-Fi</w:t>
            </w:r>
          </w:p>
          <w:p w14:paraId="2E34F9E7"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Operating System Support: Microsoft Windows 10 and 11 (x86 and x64)</w:t>
            </w:r>
          </w:p>
          <w:p w14:paraId="4163E1F8"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Paper Size: A4</w:t>
            </w:r>
          </w:p>
          <w:p w14:paraId="2FE0B2C6"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Power: 100 to 240 VAC, Lithium Ion Battery</w:t>
            </w:r>
          </w:p>
        </w:tc>
        <w:tc>
          <w:tcPr>
            <w:tcW w:w="2462" w:type="dxa"/>
          </w:tcPr>
          <w:p w14:paraId="5A371AF0" w14:textId="77777777" w:rsidR="00923F5F" w:rsidRPr="00A237ED" w:rsidRDefault="00923F5F" w:rsidP="003D69B7">
            <w:pPr>
              <w:rPr>
                <w:sz w:val="22"/>
                <w:szCs w:val="22"/>
              </w:rPr>
            </w:pPr>
          </w:p>
        </w:tc>
      </w:tr>
      <w:tr w:rsidR="00923F5F" w:rsidRPr="00A237ED" w14:paraId="3D12FA14" w14:textId="77777777" w:rsidTr="004A4257">
        <w:tc>
          <w:tcPr>
            <w:tcW w:w="9355" w:type="dxa"/>
            <w:gridSpan w:val="4"/>
          </w:tcPr>
          <w:p w14:paraId="25F181F2" w14:textId="77777777" w:rsidR="00923F5F" w:rsidRPr="00A237ED" w:rsidRDefault="00923F5F" w:rsidP="003D69B7">
            <w:pPr>
              <w:rPr>
                <w:b/>
                <w:bCs/>
                <w:sz w:val="22"/>
                <w:szCs w:val="22"/>
              </w:rPr>
            </w:pPr>
            <w:r w:rsidRPr="00A237ED">
              <w:rPr>
                <w:b/>
                <w:bCs/>
                <w:sz w:val="22"/>
                <w:szCs w:val="22"/>
              </w:rPr>
              <w:t>Battery Pack (Quantity 200)</w:t>
            </w:r>
          </w:p>
        </w:tc>
      </w:tr>
      <w:tr w:rsidR="00923F5F" w:rsidRPr="00A237ED" w14:paraId="4CFA5372" w14:textId="77777777" w:rsidTr="004A4257">
        <w:tc>
          <w:tcPr>
            <w:tcW w:w="3031" w:type="dxa"/>
            <w:gridSpan w:val="2"/>
          </w:tcPr>
          <w:p w14:paraId="1C10B0F4" w14:textId="77777777" w:rsidR="00923F5F" w:rsidRPr="00A237ED" w:rsidRDefault="00923F5F" w:rsidP="00EE28FD">
            <w:pPr>
              <w:pStyle w:val="ListParagraph"/>
              <w:numPr>
                <w:ilvl w:val="0"/>
                <w:numId w:val="129"/>
              </w:numPr>
              <w:rPr>
                <w:sz w:val="22"/>
                <w:szCs w:val="22"/>
              </w:rPr>
            </w:pPr>
            <w:r w:rsidRPr="00A237ED">
              <w:rPr>
                <w:b/>
                <w:bCs/>
                <w:sz w:val="22"/>
                <w:szCs w:val="22"/>
              </w:rPr>
              <w:t>Battery Pack</w:t>
            </w:r>
          </w:p>
        </w:tc>
        <w:tc>
          <w:tcPr>
            <w:tcW w:w="3862" w:type="dxa"/>
          </w:tcPr>
          <w:p w14:paraId="47613265"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Battery Capacity: Minimum 30,000 milli-amp hours</w:t>
            </w:r>
          </w:p>
          <w:p w14:paraId="76D7178B"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Voltage: 3.7 Volts</w:t>
            </w:r>
          </w:p>
          <w:p w14:paraId="34AF1AF2" w14:textId="77777777" w:rsidR="00923F5F" w:rsidRPr="00A237ED" w:rsidRDefault="00923F5F" w:rsidP="00EE28FD">
            <w:pPr>
              <w:pStyle w:val="ListParagraph"/>
              <w:numPr>
                <w:ilvl w:val="0"/>
                <w:numId w:val="127"/>
              </w:numPr>
              <w:tabs>
                <w:tab w:val="left" w:pos="432"/>
              </w:tabs>
              <w:rPr>
                <w:sz w:val="22"/>
                <w:szCs w:val="22"/>
              </w:rPr>
            </w:pPr>
            <w:r w:rsidRPr="00A237ED">
              <w:rPr>
                <w:sz w:val="22"/>
                <w:szCs w:val="22"/>
              </w:rPr>
              <w:t xml:space="preserve"> Battery: Lithium Polymer</w:t>
            </w:r>
          </w:p>
        </w:tc>
        <w:tc>
          <w:tcPr>
            <w:tcW w:w="2462" w:type="dxa"/>
          </w:tcPr>
          <w:p w14:paraId="3CA97BAC" w14:textId="77777777" w:rsidR="00923F5F" w:rsidRPr="00A237ED" w:rsidRDefault="00923F5F" w:rsidP="003D69B7">
            <w:pPr>
              <w:rPr>
                <w:sz w:val="22"/>
                <w:szCs w:val="22"/>
              </w:rPr>
            </w:pPr>
          </w:p>
        </w:tc>
      </w:tr>
      <w:tr w:rsidR="00923F5F" w:rsidRPr="00A237ED" w14:paraId="11FADC08" w14:textId="77777777" w:rsidTr="004A4257">
        <w:tc>
          <w:tcPr>
            <w:tcW w:w="9355" w:type="dxa"/>
            <w:gridSpan w:val="4"/>
          </w:tcPr>
          <w:p w14:paraId="3A600DB6" w14:textId="77777777" w:rsidR="00923F5F" w:rsidRPr="00A237ED" w:rsidRDefault="00923F5F" w:rsidP="003D69B7">
            <w:pPr>
              <w:rPr>
                <w:sz w:val="22"/>
                <w:szCs w:val="22"/>
              </w:rPr>
            </w:pPr>
            <w:r w:rsidRPr="00A237ED">
              <w:rPr>
                <w:b/>
                <w:bCs/>
                <w:sz w:val="22"/>
                <w:szCs w:val="22"/>
              </w:rPr>
              <w:t>Solar Panel (Quantity 200)</w:t>
            </w:r>
          </w:p>
        </w:tc>
      </w:tr>
      <w:tr w:rsidR="00923F5F" w:rsidRPr="00A237ED" w14:paraId="7DD452ED" w14:textId="77777777" w:rsidTr="004A4257">
        <w:tc>
          <w:tcPr>
            <w:tcW w:w="3031" w:type="dxa"/>
            <w:gridSpan w:val="2"/>
          </w:tcPr>
          <w:p w14:paraId="5FD7DB5F" w14:textId="77777777" w:rsidR="00923F5F" w:rsidRPr="00A237ED" w:rsidRDefault="00923F5F" w:rsidP="00EE28FD">
            <w:pPr>
              <w:pStyle w:val="ListParagraph"/>
              <w:numPr>
                <w:ilvl w:val="0"/>
                <w:numId w:val="129"/>
              </w:numPr>
              <w:rPr>
                <w:sz w:val="22"/>
                <w:szCs w:val="22"/>
              </w:rPr>
            </w:pPr>
            <w:r w:rsidRPr="00A237ED">
              <w:rPr>
                <w:b/>
                <w:bCs/>
                <w:sz w:val="22"/>
                <w:szCs w:val="22"/>
              </w:rPr>
              <w:t>Solar Panel</w:t>
            </w:r>
          </w:p>
        </w:tc>
        <w:tc>
          <w:tcPr>
            <w:tcW w:w="3862" w:type="dxa"/>
          </w:tcPr>
          <w:p w14:paraId="7707BBC0" w14:textId="77777777" w:rsidR="00923F5F" w:rsidRPr="00A237ED" w:rsidRDefault="00923F5F" w:rsidP="00EE28FD">
            <w:pPr>
              <w:pStyle w:val="ListParagraph"/>
              <w:numPr>
                <w:ilvl w:val="0"/>
                <w:numId w:val="128"/>
              </w:numPr>
              <w:rPr>
                <w:sz w:val="22"/>
                <w:szCs w:val="22"/>
              </w:rPr>
            </w:pPr>
            <w:r w:rsidRPr="00A237ED">
              <w:rPr>
                <w:sz w:val="22"/>
                <w:szCs w:val="22"/>
              </w:rPr>
              <w:t>Power: Minimum 100W or higher</w:t>
            </w:r>
          </w:p>
          <w:p w14:paraId="7EBAB8B2" w14:textId="77777777" w:rsidR="00923F5F" w:rsidRPr="00A237ED" w:rsidRDefault="00923F5F" w:rsidP="00EE28FD">
            <w:pPr>
              <w:pStyle w:val="ListParagraph"/>
              <w:numPr>
                <w:ilvl w:val="0"/>
                <w:numId w:val="128"/>
              </w:numPr>
              <w:rPr>
                <w:sz w:val="22"/>
                <w:szCs w:val="22"/>
              </w:rPr>
            </w:pPr>
            <w:r w:rsidRPr="00A237ED">
              <w:rPr>
                <w:sz w:val="22"/>
                <w:szCs w:val="22"/>
              </w:rPr>
              <w:t>Efficiency: High</w:t>
            </w:r>
          </w:p>
        </w:tc>
        <w:tc>
          <w:tcPr>
            <w:tcW w:w="2462" w:type="dxa"/>
          </w:tcPr>
          <w:p w14:paraId="5C4C7FEB" w14:textId="77777777" w:rsidR="00923F5F" w:rsidRPr="00A237ED" w:rsidRDefault="00923F5F" w:rsidP="003D69B7">
            <w:pPr>
              <w:rPr>
                <w:sz w:val="22"/>
                <w:szCs w:val="22"/>
              </w:rPr>
            </w:pPr>
          </w:p>
        </w:tc>
      </w:tr>
      <w:tr w:rsidR="00923F5F" w:rsidRPr="00A237ED" w14:paraId="6B0D0071" w14:textId="77777777" w:rsidTr="004A4257">
        <w:tc>
          <w:tcPr>
            <w:tcW w:w="9355" w:type="dxa"/>
            <w:gridSpan w:val="4"/>
          </w:tcPr>
          <w:p w14:paraId="557E5844" w14:textId="77777777" w:rsidR="00923F5F" w:rsidRPr="00A237ED" w:rsidRDefault="00923F5F" w:rsidP="003D69B7">
            <w:pPr>
              <w:rPr>
                <w:sz w:val="22"/>
                <w:szCs w:val="22"/>
              </w:rPr>
            </w:pPr>
            <w:r w:rsidRPr="00A237ED">
              <w:rPr>
                <w:b/>
                <w:bCs/>
                <w:sz w:val="22"/>
                <w:szCs w:val="22"/>
              </w:rPr>
              <w:t>Photo Backdrop (Quantity 200)</w:t>
            </w:r>
            <w:r w:rsidRPr="00A237ED">
              <w:rPr>
                <w:sz w:val="22"/>
                <w:szCs w:val="22"/>
              </w:rPr>
              <w:tab/>
            </w:r>
          </w:p>
        </w:tc>
      </w:tr>
      <w:tr w:rsidR="00923F5F" w:rsidRPr="00A237ED" w14:paraId="156F1C9B" w14:textId="77777777" w:rsidTr="004A4257">
        <w:tc>
          <w:tcPr>
            <w:tcW w:w="3031" w:type="dxa"/>
            <w:gridSpan w:val="2"/>
          </w:tcPr>
          <w:p w14:paraId="6CD6E3C9" w14:textId="77777777" w:rsidR="00923F5F" w:rsidRPr="00A237ED" w:rsidRDefault="00923F5F" w:rsidP="00EE28FD">
            <w:pPr>
              <w:pStyle w:val="ListParagraph"/>
              <w:numPr>
                <w:ilvl w:val="0"/>
                <w:numId w:val="129"/>
              </w:numPr>
              <w:rPr>
                <w:sz w:val="22"/>
                <w:szCs w:val="22"/>
              </w:rPr>
            </w:pPr>
            <w:r w:rsidRPr="00A237ED">
              <w:rPr>
                <w:b/>
                <w:bCs/>
                <w:sz w:val="22"/>
                <w:szCs w:val="22"/>
              </w:rPr>
              <w:t>Photo Backdrop</w:t>
            </w:r>
          </w:p>
        </w:tc>
        <w:tc>
          <w:tcPr>
            <w:tcW w:w="3862" w:type="dxa"/>
          </w:tcPr>
          <w:p w14:paraId="0AED963A" w14:textId="77777777" w:rsidR="00923F5F" w:rsidRPr="00A237ED" w:rsidRDefault="00923F5F" w:rsidP="00EE28FD">
            <w:pPr>
              <w:pStyle w:val="ListParagraph"/>
              <w:numPr>
                <w:ilvl w:val="0"/>
                <w:numId w:val="136"/>
              </w:numPr>
              <w:spacing w:after="160" w:line="259" w:lineRule="auto"/>
              <w:rPr>
                <w:sz w:val="22"/>
                <w:szCs w:val="22"/>
              </w:rPr>
            </w:pPr>
            <w:r w:rsidRPr="00A237ED">
              <w:rPr>
                <w:sz w:val="22"/>
                <w:szCs w:val="22"/>
              </w:rPr>
              <w:t>Photo Backdrop with round and chair mount</w:t>
            </w:r>
          </w:p>
          <w:p w14:paraId="57A8DA74" w14:textId="77777777" w:rsidR="00923F5F" w:rsidRPr="00A237ED" w:rsidRDefault="00923F5F" w:rsidP="003D69B7">
            <w:pPr>
              <w:rPr>
                <w:sz w:val="22"/>
                <w:szCs w:val="22"/>
              </w:rPr>
            </w:pPr>
          </w:p>
        </w:tc>
        <w:tc>
          <w:tcPr>
            <w:tcW w:w="2462" w:type="dxa"/>
          </w:tcPr>
          <w:p w14:paraId="03D17481" w14:textId="77777777" w:rsidR="00923F5F" w:rsidRPr="00A237ED" w:rsidRDefault="00923F5F" w:rsidP="003D69B7">
            <w:pPr>
              <w:rPr>
                <w:sz w:val="22"/>
                <w:szCs w:val="22"/>
              </w:rPr>
            </w:pPr>
          </w:p>
        </w:tc>
      </w:tr>
      <w:tr w:rsidR="00923F5F" w:rsidRPr="00A237ED" w14:paraId="1000BB25" w14:textId="77777777" w:rsidTr="004A4257">
        <w:tc>
          <w:tcPr>
            <w:tcW w:w="9355" w:type="dxa"/>
            <w:gridSpan w:val="4"/>
          </w:tcPr>
          <w:p w14:paraId="62A9326F" w14:textId="77777777" w:rsidR="00923F5F" w:rsidRPr="00A237ED" w:rsidRDefault="00923F5F" w:rsidP="003D69B7">
            <w:pPr>
              <w:rPr>
                <w:sz w:val="22"/>
                <w:szCs w:val="22"/>
              </w:rPr>
            </w:pPr>
            <w:r w:rsidRPr="00A237ED">
              <w:rPr>
                <w:b/>
                <w:bCs/>
                <w:sz w:val="22"/>
                <w:szCs w:val="22"/>
              </w:rPr>
              <w:t>Backpack (Quantity 200)</w:t>
            </w:r>
          </w:p>
        </w:tc>
      </w:tr>
      <w:tr w:rsidR="00923F5F" w:rsidRPr="00A237ED" w14:paraId="7DE26C4D" w14:textId="77777777" w:rsidTr="004A4257">
        <w:tc>
          <w:tcPr>
            <w:tcW w:w="3031" w:type="dxa"/>
            <w:gridSpan w:val="2"/>
          </w:tcPr>
          <w:p w14:paraId="071846B9" w14:textId="77777777" w:rsidR="00923F5F" w:rsidRPr="00A237ED" w:rsidRDefault="00923F5F" w:rsidP="00EE28FD">
            <w:pPr>
              <w:pStyle w:val="ListParagraph"/>
              <w:numPr>
                <w:ilvl w:val="0"/>
                <w:numId w:val="129"/>
              </w:numPr>
              <w:rPr>
                <w:sz w:val="22"/>
                <w:szCs w:val="22"/>
              </w:rPr>
            </w:pPr>
            <w:r w:rsidRPr="00A237ED">
              <w:rPr>
                <w:b/>
                <w:bCs/>
                <w:sz w:val="22"/>
                <w:szCs w:val="22"/>
              </w:rPr>
              <w:t>Backpack</w:t>
            </w:r>
          </w:p>
        </w:tc>
        <w:tc>
          <w:tcPr>
            <w:tcW w:w="3862" w:type="dxa"/>
          </w:tcPr>
          <w:p w14:paraId="495DD73C" w14:textId="77777777" w:rsidR="00923F5F" w:rsidRPr="00A237ED" w:rsidRDefault="00923F5F" w:rsidP="00EE28FD">
            <w:pPr>
              <w:pStyle w:val="ListParagraph"/>
              <w:numPr>
                <w:ilvl w:val="0"/>
                <w:numId w:val="136"/>
              </w:numPr>
              <w:spacing w:after="160" w:line="259" w:lineRule="auto"/>
              <w:rPr>
                <w:sz w:val="22"/>
                <w:szCs w:val="22"/>
              </w:rPr>
            </w:pPr>
            <w:r w:rsidRPr="00A237ED">
              <w:rPr>
                <w:sz w:val="22"/>
                <w:szCs w:val="22"/>
              </w:rPr>
              <w:t>Backpack to carry extra items exclusive of kit</w:t>
            </w:r>
          </w:p>
        </w:tc>
        <w:tc>
          <w:tcPr>
            <w:tcW w:w="2462" w:type="dxa"/>
          </w:tcPr>
          <w:p w14:paraId="30170332" w14:textId="77777777" w:rsidR="00923F5F" w:rsidRPr="00A237ED" w:rsidRDefault="00923F5F" w:rsidP="003D69B7">
            <w:pPr>
              <w:rPr>
                <w:sz w:val="22"/>
                <w:szCs w:val="22"/>
              </w:rPr>
            </w:pPr>
          </w:p>
        </w:tc>
      </w:tr>
      <w:tr w:rsidR="00923F5F" w:rsidRPr="00A237ED" w14:paraId="456FA723" w14:textId="77777777" w:rsidTr="004A4257">
        <w:tc>
          <w:tcPr>
            <w:tcW w:w="6893" w:type="dxa"/>
            <w:gridSpan w:val="3"/>
          </w:tcPr>
          <w:p w14:paraId="7261CFB0" w14:textId="77777777" w:rsidR="00923F5F" w:rsidRPr="00A237ED" w:rsidRDefault="00923F5F" w:rsidP="003D69B7">
            <w:pPr>
              <w:rPr>
                <w:b/>
                <w:bCs/>
                <w:sz w:val="22"/>
                <w:szCs w:val="22"/>
              </w:rPr>
            </w:pPr>
            <w:r w:rsidRPr="00A237ED">
              <w:rPr>
                <w:b/>
                <w:bCs/>
                <w:color w:val="000000"/>
                <w:sz w:val="22"/>
                <w:szCs w:val="22"/>
                <w:shd w:val="clear" w:color="auto" w:fill="FFFFFF"/>
              </w:rPr>
              <w:t>Ring Light Quantity 200)</w:t>
            </w:r>
          </w:p>
        </w:tc>
        <w:tc>
          <w:tcPr>
            <w:tcW w:w="2462" w:type="dxa"/>
          </w:tcPr>
          <w:p w14:paraId="2D698DBF" w14:textId="77777777" w:rsidR="00923F5F" w:rsidRPr="00A237ED" w:rsidRDefault="00923F5F" w:rsidP="003D69B7">
            <w:pPr>
              <w:rPr>
                <w:sz w:val="22"/>
                <w:szCs w:val="22"/>
              </w:rPr>
            </w:pPr>
          </w:p>
        </w:tc>
      </w:tr>
      <w:tr w:rsidR="00923F5F" w:rsidRPr="00A237ED" w14:paraId="407DA370" w14:textId="77777777" w:rsidTr="004A4257">
        <w:tc>
          <w:tcPr>
            <w:tcW w:w="3031" w:type="dxa"/>
            <w:gridSpan w:val="2"/>
          </w:tcPr>
          <w:p w14:paraId="676BBFE1" w14:textId="77777777" w:rsidR="00923F5F" w:rsidRPr="00A237ED" w:rsidRDefault="00923F5F" w:rsidP="00EE28FD">
            <w:pPr>
              <w:pStyle w:val="ListParagraph"/>
              <w:numPr>
                <w:ilvl w:val="0"/>
                <w:numId w:val="129"/>
              </w:numPr>
              <w:rPr>
                <w:b/>
                <w:bCs/>
                <w:sz w:val="22"/>
                <w:szCs w:val="22"/>
              </w:rPr>
            </w:pPr>
            <w:r w:rsidRPr="00A237ED">
              <w:rPr>
                <w:b/>
                <w:bCs/>
                <w:sz w:val="22"/>
                <w:szCs w:val="22"/>
              </w:rPr>
              <w:t xml:space="preserve">Ring Light </w:t>
            </w:r>
          </w:p>
        </w:tc>
        <w:tc>
          <w:tcPr>
            <w:tcW w:w="3862" w:type="dxa"/>
          </w:tcPr>
          <w:p w14:paraId="2BAD1699" w14:textId="77777777" w:rsidR="00923F5F" w:rsidRPr="00A237ED" w:rsidRDefault="00923F5F" w:rsidP="00EE28FD">
            <w:pPr>
              <w:pStyle w:val="ListParagraph"/>
              <w:numPr>
                <w:ilvl w:val="0"/>
                <w:numId w:val="136"/>
              </w:numPr>
              <w:spacing w:after="160" w:line="259" w:lineRule="auto"/>
              <w:rPr>
                <w:sz w:val="22"/>
                <w:szCs w:val="22"/>
              </w:rPr>
            </w:pPr>
            <w:r w:rsidRPr="00A237ED">
              <w:rPr>
                <w:color w:val="000000"/>
                <w:sz w:val="22"/>
                <w:szCs w:val="22"/>
                <w:shd w:val="clear" w:color="auto" w:fill="FFFFFF"/>
              </w:rPr>
              <w:t>Ring Light Tripod with Pivot Swivel Mount for Camera</w:t>
            </w:r>
          </w:p>
        </w:tc>
        <w:tc>
          <w:tcPr>
            <w:tcW w:w="2462" w:type="dxa"/>
          </w:tcPr>
          <w:p w14:paraId="2A48A8BA" w14:textId="77777777" w:rsidR="00923F5F" w:rsidRPr="00A237ED" w:rsidRDefault="00923F5F" w:rsidP="003D69B7">
            <w:pPr>
              <w:rPr>
                <w:sz w:val="22"/>
                <w:szCs w:val="22"/>
              </w:rPr>
            </w:pPr>
          </w:p>
        </w:tc>
      </w:tr>
      <w:tr w:rsidR="00923F5F" w:rsidRPr="00A237ED" w14:paraId="5CAD790C" w14:textId="77777777" w:rsidTr="004A4257">
        <w:tc>
          <w:tcPr>
            <w:tcW w:w="9355" w:type="dxa"/>
            <w:gridSpan w:val="4"/>
          </w:tcPr>
          <w:p w14:paraId="2EF3DE8C" w14:textId="77777777" w:rsidR="00923F5F" w:rsidRPr="00A237ED" w:rsidRDefault="00923F5F" w:rsidP="003D69B7">
            <w:pPr>
              <w:rPr>
                <w:b/>
                <w:bCs/>
                <w:sz w:val="22"/>
                <w:szCs w:val="22"/>
              </w:rPr>
            </w:pPr>
            <w:r w:rsidRPr="00A237ED">
              <w:rPr>
                <w:b/>
                <w:bCs/>
                <w:sz w:val="22"/>
                <w:szCs w:val="22"/>
              </w:rPr>
              <w:t xml:space="preserve">Mobile </w:t>
            </w:r>
            <w:proofErr w:type="spellStart"/>
            <w:r w:rsidRPr="00A237ED">
              <w:rPr>
                <w:b/>
                <w:bCs/>
                <w:sz w:val="22"/>
                <w:szCs w:val="22"/>
              </w:rPr>
              <w:t>Wifi</w:t>
            </w:r>
            <w:proofErr w:type="spellEnd"/>
            <w:r w:rsidRPr="00A237ED">
              <w:rPr>
                <w:b/>
                <w:bCs/>
                <w:sz w:val="22"/>
                <w:szCs w:val="22"/>
              </w:rPr>
              <w:t xml:space="preserve"> Router (200)</w:t>
            </w:r>
          </w:p>
        </w:tc>
      </w:tr>
      <w:tr w:rsidR="00923F5F" w:rsidRPr="00A237ED" w14:paraId="2EEE85F5" w14:textId="77777777" w:rsidTr="004A4257">
        <w:tc>
          <w:tcPr>
            <w:tcW w:w="3031" w:type="dxa"/>
            <w:gridSpan w:val="2"/>
          </w:tcPr>
          <w:p w14:paraId="0609B98C" w14:textId="77777777" w:rsidR="00923F5F" w:rsidRPr="00A237ED" w:rsidRDefault="00923F5F" w:rsidP="00EE28FD">
            <w:pPr>
              <w:pStyle w:val="ListParagraph"/>
              <w:numPr>
                <w:ilvl w:val="0"/>
                <w:numId w:val="129"/>
              </w:numPr>
              <w:spacing w:after="160" w:line="259" w:lineRule="auto"/>
              <w:rPr>
                <w:color w:val="000000"/>
                <w:sz w:val="22"/>
                <w:szCs w:val="22"/>
                <w:shd w:val="clear" w:color="auto" w:fill="FFFFFF"/>
              </w:rPr>
            </w:pPr>
            <w:r w:rsidRPr="00A237ED">
              <w:rPr>
                <w:color w:val="000000"/>
                <w:sz w:val="22"/>
                <w:szCs w:val="22"/>
                <w:shd w:val="clear" w:color="auto" w:fill="FFFFFF"/>
              </w:rPr>
              <w:t>Mobile Wi-Fi router</w:t>
            </w:r>
          </w:p>
          <w:p w14:paraId="3E1FF0D3" w14:textId="77777777" w:rsidR="00923F5F" w:rsidRPr="00A237ED" w:rsidRDefault="00923F5F" w:rsidP="003D69B7">
            <w:pPr>
              <w:pStyle w:val="ListParagraph"/>
              <w:rPr>
                <w:b/>
                <w:bCs/>
                <w:sz w:val="22"/>
                <w:szCs w:val="22"/>
              </w:rPr>
            </w:pPr>
          </w:p>
          <w:p w14:paraId="6A6694A2" w14:textId="77777777" w:rsidR="00923F5F" w:rsidRPr="00A237ED" w:rsidRDefault="00923F5F" w:rsidP="003D69B7">
            <w:pPr>
              <w:pStyle w:val="ListParagraph"/>
              <w:rPr>
                <w:b/>
                <w:bCs/>
                <w:sz w:val="22"/>
                <w:szCs w:val="22"/>
              </w:rPr>
            </w:pPr>
          </w:p>
        </w:tc>
        <w:tc>
          <w:tcPr>
            <w:tcW w:w="3862" w:type="dxa"/>
          </w:tcPr>
          <w:p w14:paraId="7C60FDB7"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 xml:space="preserve">LTE category 4 mobile </w:t>
            </w:r>
            <w:proofErr w:type="spellStart"/>
            <w:r w:rsidRPr="00A237ED">
              <w:rPr>
                <w:color w:val="000000"/>
                <w:sz w:val="22"/>
                <w:szCs w:val="22"/>
                <w:shd w:val="clear" w:color="auto" w:fill="FFFFFF"/>
              </w:rPr>
              <w:t>WiFi</w:t>
            </w:r>
            <w:proofErr w:type="spellEnd"/>
            <w:r w:rsidRPr="00A237ED">
              <w:rPr>
                <w:color w:val="000000"/>
                <w:sz w:val="22"/>
                <w:szCs w:val="22"/>
                <w:shd w:val="clear" w:color="auto" w:fill="FFFFFF"/>
              </w:rPr>
              <w:t xml:space="preserve"> router</w:t>
            </w:r>
          </w:p>
          <w:p w14:paraId="2FF240C7"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Pre-installed SIM*</w:t>
            </w:r>
          </w:p>
          <w:p w14:paraId="7BABF053"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VPN client routing</w:t>
            </w:r>
          </w:p>
          <w:p w14:paraId="0E2F9EC9"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Automatic failover between LTE and wired WAN</w:t>
            </w:r>
          </w:p>
          <w:p w14:paraId="53EB3798"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(2) GbE ports with (1) PoE output**</w:t>
            </w:r>
          </w:p>
          <w:p w14:paraId="01C0B35D"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Powered using PoE, USB Type-C, or 4-pin DC power socket.</w:t>
            </w:r>
          </w:p>
          <w:p w14:paraId="58ADB4E6" w14:textId="77777777" w:rsidR="00923F5F" w:rsidRPr="00A237ED" w:rsidRDefault="00923F5F" w:rsidP="00EE28FD">
            <w:pPr>
              <w:pStyle w:val="ListParagraph"/>
              <w:numPr>
                <w:ilvl w:val="0"/>
                <w:numId w:val="130"/>
              </w:numPr>
              <w:spacing w:after="160" w:line="259" w:lineRule="auto"/>
              <w:rPr>
                <w:color w:val="000000"/>
                <w:sz w:val="22"/>
                <w:szCs w:val="22"/>
                <w:shd w:val="clear" w:color="auto" w:fill="FFFFFF"/>
              </w:rPr>
            </w:pPr>
            <w:r w:rsidRPr="00A237ED">
              <w:rPr>
                <w:color w:val="000000"/>
                <w:sz w:val="22"/>
                <w:szCs w:val="22"/>
                <w:shd w:val="clear" w:color="auto" w:fill="FFFFFF"/>
              </w:rPr>
              <w:t>Integrated GPS</w:t>
            </w:r>
          </w:p>
        </w:tc>
        <w:tc>
          <w:tcPr>
            <w:tcW w:w="2462" w:type="dxa"/>
          </w:tcPr>
          <w:p w14:paraId="1B01CBA7" w14:textId="77777777" w:rsidR="00923F5F" w:rsidRPr="00A237ED" w:rsidRDefault="00923F5F" w:rsidP="003D69B7">
            <w:pPr>
              <w:rPr>
                <w:sz w:val="22"/>
                <w:szCs w:val="22"/>
              </w:rPr>
            </w:pPr>
          </w:p>
        </w:tc>
      </w:tr>
    </w:tbl>
    <w:p w14:paraId="7A1D90B1" w14:textId="77777777" w:rsidR="00923F5F" w:rsidRPr="00923F5F" w:rsidRDefault="00923F5F" w:rsidP="00923F5F">
      <w:pPr>
        <w:pStyle w:val="BodyText"/>
        <w:spacing w:before="275"/>
        <w:ind w:left="459" w:right="555"/>
      </w:pPr>
    </w:p>
    <w:bookmarkEnd w:id="407"/>
    <w:p w14:paraId="0623FC39" w14:textId="77777777" w:rsidR="00B85F48" w:rsidRPr="00B85F48" w:rsidRDefault="00B85F48" w:rsidP="00B85F48">
      <w:pPr>
        <w:suppressAutoHyphens/>
        <w:spacing w:after="160"/>
        <w:rPr>
          <w:bCs/>
        </w:rPr>
      </w:pPr>
    </w:p>
    <w:p w14:paraId="12DFF15A" w14:textId="77777777" w:rsidR="00B85F48" w:rsidRPr="004A2C5F" w:rsidRDefault="00B85F48" w:rsidP="00512E3E"/>
    <w:p w14:paraId="7E80A979" w14:textId="77777777" w:rsidR="00455149" w:rsidRPr="004A2C5F" w:rsidRDefault="00455149">
      <w:pPr>
        <w:pStyle w:val="SectionVIHeader"/>
      </w:pPr>
      <w:r w:rsidRPr="004A2C5F">
        <w:br w:type="page"/>
      </w:r>
      <w:bookmarkStart w:id="408" w:name="_Toc68320561"/>
      <w:bookmarkStart w:id="409" w:name="_Toc135756247"/>
      <w:r w:rsidRPr="004A2C5F">
        <w:t>4. Drawings</w:t>
      </w:r>
      <w:bookmarkEnd w:id="408"/>
      <w:bookmarkEnd w:id="409"/>
    </w:p>
    <w:p w14:paraId="28F2934D" w14:textId="77777777" w:rsidR="00455149" w:rsidRPr="004A2C5F" w:rsidRDefault="00455149"/>
    <w:p w14:paraId="7732D338" w14:textId="72DD3AC9" w:rsidR="00455149" w:rsidRPr="004A2C5F" w:rsidRDefault="00D12A78" w:rsidP="002B38EA">
      <w:pPr>
        <w:spacing w:after="200"/>
        <w:rPr>
          <w:i/>
          <w:iCs/>
        </w:rPr>
      </w:pPr>
      <w:r w:rsidRPr="004A2C5F">
        <w:t xml:space="preserve">This </w:t>
      </w:r>
      <w:r w:rsidR="00706F9F" w:rsidRPr="004A2C5F">
        <w:t>bidding</w:t>
      </w:r>
      <w:r w:rsidR="00E41492" w:rsidRPr="004A2C5F">
        <w:t xml:space="preserve"> document</w:t>
      </w:r>
      <w:r w:rsidR="00455149" w:rsidRPr="004A2C5F">
        <w:t xml:space="preserve"> includes</w:t>
      </w:r>
      <w:r w:rsidR="002B38EA">
        <w:t>;</w:t>
      </w:r>
      <w:r w:rsidR="00455149" w:rsidRPr="004A2C5F">
        <w:t xml:space="preserve"> </w:t>
      </w:r>
      <w:r w:rsidR="002B38EA" w:rsidRPr="002B38EA">
        <w:rPr>
          <w:b/>
          <w:bCs/>
          <w:i/>
          <w:iCs/>
        </w:rPr>
        <w:t>No drawings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55149" w:rsidRPr="004A2C5F" w14:paraId="296AC03A" w14:textId="77777777">
        <w:trPr>
          <w:cantSplit/>
          <w:trHeight w:val="600"/>
        </w:trPr>
        <w:tc>
          <w:tcPr>
            <w:tcW w:w="9216" w:type="dxa"/>
            <w:gridSpan w:val="3"/>
          </w:tcPr>
          <w:p w14:paraId="73DE1223" w14:textId="77777777" w:rsidR="00455149" w:rsidRPr="004A2C5F" w:rsidRDefault="00455149">
            <w:pPr>
              <w:spacing w:before="120"/>
              <w:jc w:val="center"/>
              <w:rPr>
                <w:b/>
                <w:sz w:val="28"/>
              </w:rPr>
            </w:pPr>
            <w:r w:rsidRPr="004A2C5F">
              <w:rPr>
                <w:b/>
                <w:sz w:val="28"/>
              </w:rPr>
              <w:t>List of Drawings</w:t>
            </w:r>
          </w:p>
        </w:tc>
      </w:tr>
      <w:tr w:rsidR="00455149" w:rsidRPr="004A2C5F" w14:paraId="34307A68" w14:textId="77777777">
        <w:trPr>
          <w:trHeight w:val="600"/>
        </w:trPr>
        <w:tc>
          <w:tcPr>
            <w:tcW w:w="2178" w:type="dxa"/>
          </w:tcPr>
          <w:p w14:paraId="7F5D401E" w14:textId="77777777" w:rsidR="00455149" w:rsidRPr="004A2C5F" w:rsidRDefault="00455149">
            <w:pPr>
              <w:pStyle w:val="titulo"/>
              <w:spacing w:after="0"/>
              <w:rPr>
                <w:rFonts w:ascii="Times New Roman" w:hAnsi="Times New Roman"/>
              </w:rPr>
            </w:pPr>
          </w:p>
          <w:p w14:paraId="3771B0F1" w14:textId="77777777" w:rsidR="00455149" w:rsidRPr="004A2C5F" w:rsidRDefault="00455149">
            <w:pPr>
              <w:pStyle w:val="titulo"/>
              <w:spacing w:after="0"/>
              <w:rPr>
                <w:rFonts w:ascii="Times New Roman" w:hAnsi="Times New Roman"/>
              </w:rPr>
            </w:pPr>
            <w:r w:rsidRPr="004A2C5F">
              <w:rPr>
                <w:rFonts w:ascii="Times New Roman" w:hAnsi="Times New Roman"/>
              </w:rPr>
              <w:t>Drawing Nr.</w:t>
            </w:r>
          </w:p>
          <w:p w14:paraId="1F9DD2B6" w14:textId="77777777" w:rsidR="00455149" w:rsidRPr="004A2C5F" w:rsidRDefault="00455149">
            <w:pPr>
              <w:pStyle w:val="titulo"/>
              <w:spacing w:after="0"/>
              <w:rPr>
                <w:rFonts w:ascii="Times New Roman" w:hAnsi="Times New Roman"/>
              </w:rPr>
            </w:pPr>
          </w:p>
        </w:tc>
        <w:tc>
          <w:tcPr>
            <w:tcW w:w="2880" w:type="dxa"/>
          </w:tcPr>
          <w:p w14:paraId="04A95CB3" w14:textId="77777777" w:rsidR="00455149" w:rsidRPr="004A2C5F" w:rsidRDefault="00455149">
            <w:pPr>
              <w:jc w:val="center"/>
              <w:rPr>
                <w:b/>
              </w:rPr>
            </w:pPr>
          </w:p>
          <w:p w14:paraId="7055E490" w14:textId="77777777" w:rsidR="00455149" w:rsidRPr="004A2C5F" w:rsidRDefault="00455149">
            <w:pPr>
              <w:jc w:val="center"/>
              <w:rPr>
                <w:b/>
              </w:rPr>
            </w:pPr>
            <w:r w:rsidRPr="004A2C5F">
              <w:rPr>
                <w:b/>
              </w:rPr>
              <w:t>Drawing Name</w:t>
            </w:r>
          </w:p>
        </w:tc>
        <w:tc>
          <w:tcPr>
            <w:tcW w:w="4158" w:type="dxa"/>
          </w:tcPr>
          <w:p w14:paraId="2A2E6897" w14:textId="77777777" w:rsidR="00455149" w:rsidRPr="004A2C5F" w:rsidRDefault="00455149">
            <w:pPr>
              <w:jc w:val="center"/>
              <w:rPr>
                <w:b/>
              </w:rPr>
            </w:pPr>
          </w:p>
          <w:p w14:paraId="516F417F" w14:textId="77777777" w:rsidR="00455149" w:rsidRPr="004A2C5F" w:rsidRDefault="00455149">
            <w:pPr>
              <w:jc w:val="center"/>
              <w:rPr>
                <w:b/>
              </w:rPr>
            </w:pPr>
            <w:r w:rsidRPr="004A2C5F">
              <w:rPr>
                <w:b/>
              </w:rPr>
              <w:t>Purpose</w:t>
            </w:r>
          </w:p>
        </w:tc>
      </w:tr>
      <w:tr w:rsidR="00455149" w:rsidRPr="004A2C5F" w14:paraId="76EF3D5D" w14:textId="77777777">
        <w:trPr>
          <w:trHeight w:val="600"/>
        </w:trPr>
        <w:tc>
          <w:tcPr>
            <w:tcW w:w="2178" w:type="dxa"/>
          </w:tcPr>
          <w:p w14:paraId="42D4B662" w14:textId="77777777" w:rsidR="00455149" w:rsidRPr="004A2C5F" w:rsidRDefault="00455149"/>
        </w:tc>
        <w:tc>
          <w:tcPr>
            <w:tcW w:w="2880" w:type="dxa"/>
          </w:tcPr>
          <w:p w14:paraId="756595D4" w14:textId="77777777" w:rsidR="00455149" w:rsidRPr="004A2C5F" w:rsidRDefault="00455149"/>
        </w:tc>
        <w:tc>
          <w:tcPr>
            <w:tcW w:w="4158" w:type="dxa"/>
          </w:tcPr>
          <w:p w14:paraId="5531EA1D" w14:textId="77777777" w:rsidR="00455149" w:rsidRPr="004A2C5F" w:rsidRDefault="00455149"/>
        </w:tc>
      </w:tr>
      <w:tr w:rsidR="00455149" w:rsidRPr="004A2C5F" w14:paraId="2BA27949" w14:textId="77777777">
        <w:trPr>
          <w:trHeight w:val="600"/>
        </w:trPr>
        <w:tc>
          <w:tcPr>
            <w:tcW w:w="2178" w:type="dxa"/>
          </w:tcPr>
          <w:p w14:paraId="53120907" w14:textId="77777777" w:rsidR="00455149" w:rsidRPr="004A2C5F" w:rsidRDefault="00455149"/>
        </w:tc>
        <w:tc>
          <w:tcPr>
            <w:tcW w:w="2880" w:type="dxa"/>
          </w:tcPr>
          <w:p w14:paraId="75F12F46" w14:textId="77777777" w:rsidR="00455149" w:rsidRPr="004A2C5F" w:rsidRDefault="00455149"/>
        </w:tc>
        <w:tc>
          <w:tcPr>
            <w:tcW w:w="4158" w:type="dxa"/>
          </w:tcPr>
          <w:p w14:paraId="40AF998C" w14:textId="77777777" w:rsidR="00455149" w:rsidRPr="004A2C5F" w:rsidRDefault="00455149"/>
        </w:tc>
      </w:tr>
      <w:tr w:rsidR="00455149" w:rsidRPr="004A2C5F" w14:paraId="53029B96" w14:textId="77777777">
        <w:trPr>
          <w:trHeight w:val="600"/>
        </w:trPr>
        <w:tc>
          <w:tcPr>
            <w:tcW w:w="2178" w:type="dxa"/>
          </w:tcPr>
          <w:p w14:paraId="1313AECD" w14:textId="77777777" w:rsidR="00455149" w:rsidRPr="004A2C5F" w:rsidRDefault="00455149"/>
        </w:tc>
        <w:tc>
          <w:tcPr>
            <w:tcW w:w="2880" w:type="dxa"/>
          </w:tcPr>
          <w:p w14:paraId="7525BAAC" w14:textId="77777777" w:rsidR="00455149" w:rsidRPr="004A2C5F" w:rsidRDefault="00455149"/>
        </w:tc>
        <w:tc>
          <w:tcPr>
            <w:tcW w:w="4158" w:type="dxa"/>
          </w:tcPr>
          <w:p w14:paraId="43774E46" w14:textId="77777777" w:rsidR="00455149" w:rsidRPr="004A2C5F" w:rsidRDefault="00455149"/>
        </w:tc>
      </w:tr>
      <w:tr w:rsidR="00455149" w:rsidRPr="004A2C5F" w14:paraId="2013FBF3" w14:textId="77777777">
        <w:trPr>
          <w:trHeight w:val="600"/>
        </w:trPr>
        <w:tc>
          <w:tcPr>
            <w:tcW w:w="2178" w:type="dxa"/>
          </w:tcPr>
          <w:p w14:paraId="2617A043" w14:textId="77777777" w:rsidR="00455149" w:rsidRPr="004A2C5F" w:rsidRDefault="00455149"/>
        </w:tc>
        <w:tc>
          <w:tcPr>
            <w:tcW w:w="2880" w:type="dxa"/>
          </w:tcPr>
          <w:p w14:paraId="736BEADA" w14:textId="77777777" w:rsidR="00455149" w:rsidRPr="004A2C5F" w:rsidRDefault="00455149"/>
        </w:tc>
        <w:tc>
          <w:tcPr>
            <w:tcW w:w="4158" w:type="dxa"/>
          </w:tcPr>
          <w:p w14:paraId="0E1D9619" w14:textId="77777777" w:rsidR="00455149" w:rsidRPr="004A2C5F" w:rsidRDefault="00455149"/>
        </w:tc>
      </w:tr>
      <w:tr w:rsidR="00455149" w:rsidRPr="004A2C5F" w14:paraId="07451C89" w14:textId="77777777">
        <w:trPr>
          <w:trHeight w:val="600"/>
        </w:trPr>
        <w:tc>
          <w:tcPr>
            <w:tcW w:w="2178" w:type="dxa"/>
          </w:tcPr>
          <w:p w14:paraId="39B55BF7" w14:textId="77777777" w:rsidR="00455149" w:rsidRPr="004A2C5F" w:rsidRDefault="00455149"/>
        </w:tc>
        <w:tc>
          <w:tcPr>
            <w:tcW w:w="2880" w:type="dxa"/>
          </w:tcPr>
          <w:p w14:paraId="7D95DF87" w14:textId="77777777" w:rsidR="00455149" w:rsidRPr="004A2C5F" w:rsidRDefault="00455149"/>
        </w:tc>
        <w:tc>
          <w:tcPr>
            <w:tcW w:w="4158" w:type="dxa"/>
          </w:tcPr>
          <w:p w14:paraId="79AD4536" w14:textId="77777777" w:rsidR="00455149" w:rsidRPr="004A2C5F" w:rsidRDefault="00455149"/>
        </w:tc>
      </w:tr>
    </w:tbl>
    <w:p w14:paraId="01646740" w14:textId="77777777" w:rsidR="00455149" w:rsidRPr="004A2C5F" w:rsidRDefault="00455149">
      <w:pPr>
        <w:pStyle w:val="SectionVIHeader"/>
      </w:pPr>
      <w:r w:rsidRPr="004A2C5F">
        <w:br w:type="page"/>
      </w:r>
      <w:bookmarkStart w:id="410" w:name="_Toc135756248"/>
      <w:r w:rsidRPr="004A2C5F">
        <w:t>5. Inspections and Tests</w:t>
      </w:r>
      <w:bookmarkEnd w:id="410"/>
    </w:p>
    <w:p w14:paraId="03D9AD90" w14:textId="0A529061" w:rsidR="00455149" w:rsidRDefault="00455149">
      <w:r w:rsidRPr="004A2C5F">
        <w:t xml:space="preserve">The following inspections and tests shall be performed: </w:t>
      </w:r>
    </w:p>
    <w:p w14:paraId="7EA213F1" w14:textId="77777777" w:rsidR="008F2214" w:rsidRDefault="008F2214"/>
    <w:p w14:paraId="079FFCFC" w14:textId="77777777" w:rsidR="008F2214" w:rsidRDefault="008F2214"/>
    <w:p w14:paraId="1A0E93D3" w14:textId="6AF65484" w:rsidR="008F2214" w:rsidRPr="008F2214" w:rsidRDefault="008F2214" w:rsidP="00EE28FD">
      <w:pPr>
        <w:pStyle w:val="ListParagraph"/>
        <w:numPr>
          <w:ilvl w:val="0"/>
          <w:numId w:val="137"/>
        </w:numPr>
      </w:pPr>
      <w:r>
        <w:t>P</w:t>
      </w:r>
      <w:r w:rsidRPr="008F2214">
        <w:t>ost-delivery inspections and tests that shall be conducted by the Ministry personnel or a nominated Agent to verify specifications, quantities and any damages</w:t>
      </w:r>
      <w:r>
        <w:t>.</w:t>
      </w:r>
    </w:p>
    <w:p w14:paraId="50E42057" w14:textId="77777777" w:rsidR="00455149" w:rsidRPr="004A2C5F" w:rsidRDefault="00455149"/>
    <w:p w14:paraId="5AB98353" w14:textId="77777777" w:rsidR="00035276" w:rsidRPr="004A2C5F" w:rsidRDefault="00035276"/>
    <w:p w14:paraId="19F00050" w14:textId="77777777" w:rsidR="00455149" w:rsidRPr="004A2C5F" w:rsidRDefault="00455149">
      <w:bookmarkStart w:id="411" w:name="_Toc438266930"/>
      <w:bookmarkStart w:id="412" w:name="_Toc438267904"/>
      <w:bookmarkStart w:id="413" w:name="_Toc438366671"/>
    </w:p>
    <w:p w14:paraId="2748CBE4" w14:textId="77777777" w:rsidR="003955C1" w:rsidRPr="004A2C5F" w:rsidRDefault="003955C1">
      <w:pPr>
        <w:sectPr w:rsidR="003955C1" w:rsidRPr="004A2C5F" w:rsidSect="0018623B">
          <w:headerReference w:type="even" r:id="rId58"/>
          <w:headerReference w:type="default" r:id="rId59"/>
          <w:headerReference w:type="first" r:id="rId60"/>
          <w:pgSz w:w="12240" w:h="15840" w:code="1"/>
          <w:pgMar w:top="1440" w:right="1440" w:bottom="1440" w:left="1800" w:header="720" w:footer="720" w:gutter="0"/>
          <w:paperSrc w:first="15" w:other="15"/>
          <w:pgNumType w:chapStyle="1"/>
          <w:cols w:space="720"/>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414" w:name="_Toc438529605"/>
      <w:bookmarkStart w:id="415" w:name="_Toc438725761"/>
      <w:bookmarkStart w:id="416" w:name="_Toc438817756"/>
      <w:bookmarkStart w:id="417" w:name="_Toc438954450"/>
      <w:bookmarkStart w:id="418" w:name="_Toc461939623"/>
      <w:bookmarkStart w:id="419" w:name="_Toc488411759"/>
      <w:bookmarkStart w:id="420" w:name="_Toc347227547"/>
      <w:bookmarkStart w:id="421" w:name="_Toc436903904"/>
      <w:bookmarkStart w:id="422" w:name="_Toc135756345"/>
      <w:r w:rsidRPr="004A2C5F">
        <w:t>PART 3 - Contract</w:t>
      </w:r>
      <w:bookmarkEnd w:id="414"/>
      <w:bookmarkEnd w:id="415"/>
      <w:bookmarkEnd w:id="416"/>
      <w:bookmarkEnd w:id="417"/>
      <w:bookmarkEnd w:id="418"/>
      <w:bookmarkEnd w:id="419"/>
      <w:bookmarkEnd w:id="420"/>
      <w:bookmarkEnd w:id="421"/>
      <w:bookmarkEnd w:id="422"/>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61"/>
          <w:headerReference w:type="default" r:id="rId62"/>
          <w:headerReference w:type="first" r:id="rId63"/>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423" w:name="_Toc471555340"/>
            <w:bookmarkStart w:id="424" w:name="_Toc471555883"/>
            <w:bookmarkStart w:id="425" w:name="_Toc488411760"/>
            <w:bookmarkStart w:id="426" w:name="_Toc347227548"/>
            <w:bookmarkStart w:id="427" w:name="_Toc436903905"/>
            <w:bookmarkStart w:id="428" w:name="_Toc135756346"/>
            <w:r w:rsidRPr="004A2C5F">
              <w:t>Section VII</w:t>
            </w:r>
            <w:r w:rsidR="00193CA6" w:rsidRPr="004A2C5F">
              <w:t>I</w:t>
            </w:r>
            <w:r w:rsidR="00EF7E6B" w:rsidRPr="004A2C5F">
              <w:t xml:space="preserve"> -</w:t>
            </w:r>
            <w:r w:rsidR="00B95321" w:rsidRPr="004A2C5F">
              <w:t xml:space="preserve"> </w:t>
            </w:r>
            <w:r w:rsidRPr="004A2C5F">
              <w:t>General Conditions of Contract</w:t>
            </w:r>
            <w:bookmarkEnd w:id="423"/>
            <w:bookmarkEnd w:id="424"/>
            <w:bookmarkEnd w:id="425"/>
            <w:bookmarkEnd w:id="426"/>
            <w:bookmarkEnd w:id="427"/>
            <w:bookmarkEnd w:id="428"/>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247E5A4F" w14:textId="0EAEB400" w:rsidR="00B3626A"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135756207" w:history="1">
        <w:r w:rsidR="00B3626A" w:rsidRPr="00702C2D">
          <w:rPr>
            <w:rStyle w:val="Hyperlink"/>
            <w:noProof/>
          </w:rPr>
          <w:t>1.</w:t>
        </w:r>
        <w:r w:rsidR="00B3626A">
          <w:rPr>
            <w:rFonts w:asciiTheme="minorHAnsi" w:eastAsiaTheme="minorEastAsia" w:hAnsiTheme="minorHAnsi" w:cstheme="minorBidi"/>
            <w:b w:val="0"/>
            <w:noProof/>
            <w:sz w:val="22"/>
            <w:szCs w:val="22"/>
          </w:rPr>
          <w:tab/>
        </w:r>
        <w:r w:rsidR="00B3626A" w:rsidRPr="00702C2D">
          <w:rPr>
            <w:rStyle w:val="Hyperlink"/>
            <w:noProof/>
          </w:rPr>
          <w:t>Definitions</w:t>
        </w:r>
        <w:r w:rsidR="00B3626A">
          <w:rPr>
            <w:noProof/>
            <w:webHidden/>
          </w:rPr>
          <w:tab/>
        </w:r>
        <w:r w:rsidR="00B3626A">
          <w:rPr>
            <w:noProof/>
            <w:webHidden/>
          </w:rPr>
          <w:fldChar w:fldCharType="begin"/>
        </w:r>
        <w:r w:rsidR="00B3626A">
          <w:rPr>
            <w:noProof/>
            <w:webHidden/>
          </w:rPr>
          <w:instrText xml:space="preserve"> PAGEREF _Toc135756207 \h </w:instrText>
        </w:r>
        <w:r w:rsidR="00B3626A">
          <w:rPr>
            <w:noProof/>
            <w:webHidden/>
          </w:rPr>
        </w:r>
        <w:r w:rsidR="00B3626A">
          <w:rPr>
            <w:noProof/>
            <w:webHidden/>
          </w:rPr>
          <w:fldChar w:fldCharType="separate"/>
        </w:r>
        <w:r w:rsidR="00B3626A">
          <w:rPr>
            <w:noProof/>
            <w:webHidden/>
          </w:rPr>
          <w:t>88</w:t>
        </w:r>
        <w:r w:rsidR="00B3626A">
          <w:rPr>
            <w:noProof/>
            <w:webHidden/>
          </w:rPr>
          <w:fldChar w:fldCharType="end"/>
        </w:r>
      </w:hyperlink>
    </w:p>
    <w:p w14:paraId="1E5B3D9A" w14:textId="14230535" w:rsidR="00B3626A" w:rsidRDefault="00000000">
      <w:pPr>
        <w:pStyle w:val="TOC1"/>
        <w:rPr>
          <w:rFonts w:asciiTheme="minorHAnsi" w:eastAsiaTheme="minorEastAsia" w:hAnsiTheme="minorHAnsi" w:cstheme="minorBidi"/>
          <w:b w:val="0"/>
          <w:noProof/>
          <w:sz w:val="22"/>
          <w:szCs w:val="22"/>
        </w:rPr>
      </w:pPr>
      <w:hyperlink w:anchor="_Toc135756208" w:history="1">
        <w:r w:rsidR="00B3626A" w:rsidRPr="00702C2D">
          <w:rPr>
            <w:rStyle w:val="Hyperlink"/>
            <w:noProof/>
          </w:rPr>
          <w:t>2.</w:t>
        </w:r>
        <w:r w:rsidR="00B3626A">
          <w:rPr>
            <w:rFonts w:asciiTheme="minorHAnsi" w:eastAsiaTheme="minorEastAsia" w:hAnsiTheme="minorHAnsi" w:cstheme="minorBidi"/>
            <w:b w:val="0"/>
            <w:noProof/>
            <w:sz w:val="22"/>
            <w:szCs w:val="22"/>
          </w:rPr>
          <w:tab/>
        </w:r>
        <w:r w:rsidR="00B3626A" w:rsidRPr="00702C2D">
          <w:rPr>
            <w:rStyle w:val="Hyperlink"/>
            <w:noProof/>
          </w:rPr>
          <w:t>Contract Documents</w:t>
        </w:r>
        <w:r w:rsidR="00B3626A">
          <w:rPr>
            <w:noProof/>
            <w:webHidden/>
          </w:rPr>
          <w:tab/>
        </w:r>
        <w:r w:rsidR="00B3626A">
          <w:rPr>
            <w:noProof/>
            <w:webHidden/>
          </w:rPr>
          <w:fldChar w:fldCharType="begin"/>
        </w:r>
        <w:r w:rsidR="00B3626A">
          <w:rPr>
            <w:noProof/>
            <w:webHidden/>
          </w:rPr>
          <w:instrText xml:space="preserve"> PAGEREF _Toc135756208 \h </w:instrText>
        </w:r>
        <w:r w:rsidR="00B3626A">
          <w:rPr>
            <w:noProof/>
            <w:webHidden/>
          </w:rPr>
        </w:r>
        <w:r w:rsidR="00B3626A">
          <w:rPr>
            <w:noProof/>
            <w:webHidden/>
          </w:rPr>
          <w:fldChar w:fldCharType="separate"/>
        </w:r>
        <w:r w:rsidR="00B3626A">
          <w:rPr>
            <w:noProof/>
            <w:webHidden/>
          </w:rPr>
          <w:t>89</w:t>
        </w:r>
        <w:r w:rsidR="00B3626A">
          <w:rPr>
            <w:noProof/>
            <w:webHidden/>
          </w:rPr>
          <w:fldChar w:fldCharType="end"/>
        </w:r>
      </w:hyperlink>
    </w:p>
    <w:p w14:paraId="2D56F990" w14:textId="6881DA38" w:rsidR="00B3626A" w:rsidRDefault="00000000">
      <w:pPr>
        <w:pStyle w:val="TOC1"/>
        <w:rPr>
          <w:rFonts w:asciiTheme="minorHAnsi" w:eastAsiaTheme="minorEastAsia" w:hAnsiTheme="minorHAnsi" w:cstheme="minorBidi"/>
          <w:b w:val="0"/>
          <w:noProof/>
          <w:sz w:val="22"/>
          <w:szCs w:val="22"/>
        </w:rPr>
      </w:pPr>
      <w:hyperlink w:anchor="_Toc135756209" w:history="1">
        <w:r w:rsidR="00B3626A" w:rsidRPr="00702C2D">
          <w:rPr>
            <w:rStyle w:val="Hyperlink"/>
            <w:noProof/>
          </w:rPr>
          <w:t>3.</w:t>
        </w:r>
        <w:r w:rsidR="00B3626A">
          <w:rPr>
            <w:rFonts w:asciiTheme="minorHAnsi" w:eastAsiaTheme="minorEastAsia" w:hAnsiTheme="minorHAnsi" w:cstheme="minorBidi"/>
            <w:b w:val="0"/>
            <w:noProof/>
            <w:sz w:val="22"/>
            <w:szCs w:val="22"/>
          </w:rPr>
          <w:tab/>
        </w:r>
        <w:r w:rsidR="00B3626A" w:rsidRPr="00702C2D">
          <w:rPr>
            <w:rStyle w:val="Hyperlink"/>
            <w:noProof/>
          </w:rPr>
          <w:t>Fraud and Corruption</w:t>
        </w:r>
        <w:r w:rsidR="00B3626A">
          <w:rPr>
            <w:noProof/>
            <w:webHidden/>
          </w:rPr>
          <w:tab/>
        </w:r>
        <w:r w:rsidR="00B3626A">
          <w:rPr>
            <w:noProof/>
            <w:webHidden/>
          </w:rPr>
          <w:fldChar w:fldCharType="begin"/>
        </w:r>
        <w:r w:rsidR="00B3626A">
          <w:rPr>
            <w:noProof/>
            <w:webHidden/>
          </w:rPr>
          <w:instrText xml:space="preserve"> PAGEREF _Toc135756209 \h </w:instrText>
        </w:r>
        <w:r w:rsidR="00B3626A">
          <w:rPr>
            <w:noProof/>
            <w:webHidden/>
          </w:rPr>
        </w:r>
        <w:r w:rsidR="00B3626A">
          <w:rPr>
            <w:noProof/>
            <w:webHidden/>
          </w:rPr>
          <w:fldChar w:fldCharType="separate"/>
        </w:r>
        <w:r w:rsidR="00B3626A">
          <w:rPr>
            <w:noProof/>
            <w:webHidden/>
          </w:rPr>
          <w:t>89</w:t>
        </w:r>
        <w:r w:rsidR="00B3626A">
          <w:rPr>
            <w:noProof/>
            <w:webHidden/>
          </w:rPr>
          <w:fldChar w:fldCharType="end"/>
        </w:r>
      </w:hyperlink>
    </w:p>
    <w:p w14:paraId="7CB0E120" w14:textId="47A2DBC3" w:rsidR="00B3626A" w:rsidRDefault="00000000">
      <w:pPr>
        <w:pStyle w:val="TOC1"/>
        <w:rPr>
          <w:rFonts w:asciiTheme="minorHAnsi" w:eastAsiaTheme="minorEastAsia" w:hAnsiTheme="minorHAnsi" w:cstheme="minorBidi"/>
          <w:b w:val="0"/>
          <w:noProof/>
          <w:sz w:val="22"/>
          <w:szCs w:val="22"/>
        </w:rPr>
      </w:pPr>
      <w:hyperlink w:anchor="_Toc135756210" w:history="1">
        <w:r w:rsidR="00B3626A" w:rsidRPr="00702C2D">
          <w:rPr>
            <w:rStyle w:val="Hyperlink"/>
            <w:noProof/>
          </w:rPr>
          <w:t>4.</w:t>
        </w:r>
        <w:r w:rsidR="00B3626A">
          <w:rPr>
            <w:rFonts w:asciiTheme="minorHAnsi" w:eastAsiaTheme="minorEastAsia" w:hAnsiTheme="minorHAnsi" w:cstheme="minorBidi"/>
            <w:b w:val="0"/>
            <w:noProof/>
            <w:sz w:val="22"/>
            <w:szCs w:val="22"/>
          </w:rPr>
          <w:tab/>
        </w:r>
        <w:r w:rsidR="00B3626A" w:rsidRPr="00702C2D">
          <w:rPr>
            <w:rStyle w:val="Hyperlink"/>
            <w:noProof/>
          </w:rPr>
          <w:t>Interpretation</w:t>
        </w:r>
        <w:r w:rsidR="00B3626A">
          <w:rPr>
            <w:noProof/>
            <w:webHidden/>
          </w:rPr>
          <w:tab/>
        </w:r>
        <w:r w:rsidR="00B3626A">
          <w:rPr>
            <w:noProof/>
            <w:webHidden/>
          </w:rPr>
          <w:fldChar w:fldCharType="begin"/>
        </w:r>
        <w:r w:rsidR="00B3626A">
          <w:rPr>
            <w:noProof/>
            <w:webHidden/>
          </w:rPr>
          <w:instrText xml:space="preserve"> PAGEREF _Toc135756210 \h </w:instrText>
        </w:r>
        <w:r w:rsidR="00B3626A">
          <w:rPr>
            <w:noProof/>
            <w:webHidden/>
          </w:rPr>
        </w:r>
        <w:r w:rsidR="00B3626A">
          <w:rPr>
            <w:noProof/>
            <w:webHidden/>
          </w:rPr>
          <w:fldChar w:fldCharType="separate"/>
        </w:r>
        <w:r w:rsidR="00B3626A">
          <w:rPr>
            <w:noProof/>
            <w:webHidden/>
          </w:rPr>
          <w:t>89</w:t>
        </w:r>
        <w:r w:rsidR="00B3626A">
          <w:rPr>
            <w:noProof/>
            <w:webHidden/>
          </w:rPr>
          <w:fldChar w:fldCharType="end"/>
        </w:r>
      </w:hyperlink>
    </w:p>
    <w:p w14:paraId="28B98455" w14:textId="2391BA2F" w:rsidR="00B3626A" w:rsidRDefault="00000000">
      <w:pPr>
        <w:pStyle w:val="TOC1"/>
        <w:rPr>
          <w:rFonts w:asciiTheme="minorHAnsi" w:eastAsiaTheme="minorEastAsia" w:hAnsiTheme="minorHAnsi" w:cstheme="minorBidi"/>
          <w:b w:val="0"/>
          <w:noProof/>
          <w:sz w:val="22"/>
          <w:szCs w:val="22"/>
        </w:rPr>
      </w:pPr>
      <w:hyperlink w:anchor="_Toc135756211" w:history="1">
        <w:r w:rsidR="00B3626A" w:rsidRPr="00702C2D">
          <w:rPr>
            <w:rStyle w:val="Hyperlink"/>
            <w:noProof/>
          </w:rPr>
          <w:t>5.</w:t>
        </w:r>
        <w:r w:rsidR="00B3626A">
          <w:rPr>
            <w:rFonts w:asciiTheme="minorHAnsi" w:eastAsiaTheme="minorEastAsia" w:hAnsiTheme="minorHAnsi" w:cstheme="minorBidi"/>
            <w:b w:val="0"/>
            <w:noProof/>
            <w:sz w:val="22"/>
            <w:szCs w:val="22"/>
          </w:rPr>
          <w:tab/>
        </w:r>
        <w:r w:rsidR="00B3626A" w:rsidRPr="00702C2D">
          <w:rPr>
            <w:rStyle w:val="Hyperlink"/>
            <w:noProof/>
          </w:rPr>
          <w:t>Language</w:t>
        </w:r>
        <w:r w:rsidR="00B3626A">
          <w:rPr>
            <w:noProof/>
            <w:webHidden/>
          </w:rPr>
          <w:tab/>
        </w:r>
        <w:r w:rsidR="00B3626A">
          <w:rPr>
            <w:noProof/>
            <w:webHidden/>
          </w:rPr>
          <w:fldChar w:fldCharType="begin"/>
        </w:r>
        <w:r w:rsidR="00B3626A">
          <w:rPr>
            <w:noProof/>
            <w:webHidden/>
          </w:rPr>
          <w:instrText xml:space="preserve"> PAGEREF _Toc135756211 \h </w:instrText>
        </w:r>
        <w:r w:rsidR="00B3626A">
          <w:rPr>
            <w:noProof/>
            <w:webHidden/>
          </w:rPr>
        </w:r>
        <w:r w:rsidR="00B3626A">
          <w:rPr>
            <w:noProof/>
            <w:webHidden/>
          </w:rPr>
          <w:fldChar w:fldCharType="separate"/>
        </w:r>
        <w:r w:rsidR="00B3626A">
          <w:rPr>
            <w:noProof/>
            <w:webHidden/>
          </w:rPr>
          <w:t>90</w:t>
        </w:r>
        <w:r w:rsidR="00B3626A">
          <w:rPr>
            <w:noProof/>
            <w:webHidden/>
          </w:rPr>
          <w:fldChar w:fldCharType="end"/>
        </w:r>
      </w:hyperlink>
    </w:p>
    <w:p w14:paraId="70168685" w14:textId="5A43893E" w:rsidR="00B3626A" w:rsidRDefault="00000000">
      <w:pPr>
        <w:pStyle w:val="TOC1"/>
        <w:rPr>
          <w:rFonts w:asciiTheme="minorHAnsi" w:eastAsiaTheme="minorEastAsia" w:hAnsiTheme="minorHAnsi" w:cstheme="minorBidi"/>
          <w:b w:val="0"/>
          <w:noProof/>
          <w:sz w:val="22"/>
          <w:szCs w:val="22"/>
        </w:rPr>
      </w:pPr>
      <w:hyperlink w:anchor="_Toc135756212" w:history="1">
        <w:r w:rsidR="00B3626A" w:rsidRPr="00702C2D">
          <w:rPr>
            <w:rStyle w:val="Hyperlink"/>
            <w:noProof/>
          </w:rPr>
          <w:t>6.</w:t>
        </w:r>
        <w:r w:rsidR="00B3626A">
          <w:rPr>
            <w:rFonts w:asciiTheme="minorHAnsi" w:eastAsiaTheme="minorEastAsia" w:hAnsiTheme="minorHAnsi" w:cstheme="minorBidi"/>
            <w:b w:val="0"/>
            <w:noProof/>
            <w:sz w:val="22"/>
            <w:szCs w:val="22"/>
          </w:rPr>
          <w:tab/>
        </w:r>
        <w:r w:rsidR="00B3626A" w:rsidRPr="00702C2D">
          <w:rPr>
            <w:rStyle w:val="Hyperlink"/>
            <w:noProof/>
          </w:rPr>
          <w:t>Joint Venture, Consortium or Association</w:t>
        </w:r>
        <w:r w:rsidR="00B3626A">
          <w:rPr>
            <w:noProof/>
            <w:webHidden/>
          </w:rPr>
          <w:tab/>
        </w:r>
        <w:r w:rsidR="00B3626A">
          <w:rPr>
            <w:noProof/>
            <w:webHidden/>
          </w:rPr>
          <w:fldChar w:fldCharType="begin"/>
        </w:r>
        <w:r w:rsidR="00B3626A">
          <w:rPr>
            <w:noProof/>
            <w:webHidden/>
          </w:rPr>
          <w:instrText xml:space="preserve"> PAGEREF _Toc135756212 \h </w:instrText>
        </w:r>
        <w:r w:rsidR="00B3626A">
          <w:rPr>
            <w:noProof/>
            <w:webHidden/>
          </w:rPr>
        </w:r>
        <w:r w:rsidR="00B3626A">
          <w:rPr>
            <w:noProof/>
            <w:webHidden/>
          </w:rPr>
          <w:fldChar w:fldCharType="separate"/>
        </w:r>
        <w:r w:rsidR="00B3626A">
          <w:rPr>
            <w:noProof/>
            <w:webHidden/>
          </w:rPr>
          <w:t>90</w:t>
        </w:r>
        <w:r w:rsidR="00B3626A">
          <w:rPr>
            <w:noProof/>
            <w:webHidden/>
          </w:rPr>
          <w:fldChar w:fldCharType="end"/>
        </w:r>
      </w:hyperlink>
    </w:p>
    <w:p w14:paraId="2B338DC2" w14:textId="78B91AEB" w:rsidR="00B3626A" w:rsidRDefault="00000000">
      <w:pPr>
        <w:pStyle w:val="TOC1"/>
        <w:rPr>
          <w:rFonts w:asciiTheme="minorHAnsi" w:eastAsiaTheme="minorEastAsia" w:hAnsiTheme="minorHAnsi" w:cstheme="minorBidi"/>
          <w:b w:val="0"/>
          <w:noProof/>
          <w:sz w:val="22"/>
          <w:szCs w:val="22"/>
        </w:rPr>
      </w:pPr>
      <w:hyperlink w:anchor="_Toc135756213" w:history="1">
        <w:r w:rsidR="00B3626A" w:rsidRPr="00702C2D">
          <w:rPr>
            <w:rStyle w:val="Hyperlink"/>
            <w:noProof/>
          </w:rPr>
          <w:t>7.</w:t>
        </w:r>
        <w:r w:rsidR="00B3626A">
          <w:rPr>
            <w:rFonts w:asciiTheme="minorHAnsi" w:eastAsiaTheme="minorEastAsia" w:hAnsiTheme="minorHAnsi" w:cstheme="minorBidi"/>
            <w:b w:val="0"/>
            <w:noProof/>
            <w:sz w:val="22"/>
            <w:szCs w:val="22"/>
          </w:rPr>
          <w:tab/>
        </w:r>
        <w:r w:rsidR="00B3626A" w:rsidRPr="00702C2D">
          <w:rPr>
            <w:rStyle w:val="Hyperlink"/>
            <w:noProof/>
          </w:rPr>
          <w:t>Eligibility</w:t>
        </w:r>
        <w:r w:rsidR="00B3626A">
          <w:rPr>
            <w:noProof/>
            <w:webHidden/>
          </w:rPr>
          <w:tab/>
        </w:r>
        <w:r w:rsidR="00B3626A">
          <w:rPr>
            <w:noProof/>
            <w:webHidden/>
          </w:rPr>
          <w:fldChar w:fldCharType="begin"/>
        </w:r>
        <w:r w:rsidR="00B3626A">
          <w:rPr>
            <w:noProof/>
            <w:webHidden/>
          </w:rPr>
          <w:instrText xml:space="preserve"> PAGEREF _Toc135756213 \h </w:instrText>
        </w:r>
        <w:r w:rsidR="00B3626A">
          <w:rPr>
            <w:noProof/>
            <w:webHidden/>
          </w:rPr>
        </w:r>
        <w:r w:rsidR="00B3626A">
          <w:rPr>
            <w:noProof/>
            <w:webHidden/>
          </w:rPr>
          <w:fldChar w:fldCharType="separate"/>
        </w:r>
        <w:r w:rsidR="00B3626A">
          <w:rPr>
            <w:noProof/>
            <w:webHidden/>
          </w:rPr>
          <w:t>91</w:t>
        </w:r>
        <w:r w:rsidR="00B3626A">
          <w:rPr>
            <w:noProof/>
            <w:webHidden/>
          </w:rPr>
          <w:fldChar w:fldCharType="end"/>
        </w:r>
      </w:hyperlink>
    </w:p>
    <w:p w14:paraId="73D2259D" w14:textId="57970E4F" w:rsidR="00B3626A" w:rsidRDefault="00000000">
      <w:pPr>
        <w:pStyle w:val="TOC1"/>
        <w:rPr>
          <w:rFonts w:asciiTheme="minorHAnsi" w:eastAsiaTheme="minorEastAsia" w:hAnsiTheme="minorHAnsi" w:cstheme="minorBidi"/>
          <w:b w:val="0"/>
          <w:noProof/>
          <w:sz w:val="22"/>
          <w:szCs w:val="22"/>
        </w:rPr>
      </w:pPr>
      <w:hyperlink w:anchor="_Toc135756214" w:history="1">
        <w:r w:rsidR="00B3626A" w:rsidRPr="00702C2D">
          <w:rPr>
            <w:rStyle w:val="Hyperlink"/>
            <w:noProof/>
          </w:rPr>
          <w:t>8.</w:t>
        </w:r>
        <w:r w:rsidR="00B3626A">
          <w:rPr>
            <w:rFonts w:asciiTheme="minorHAnsi" w:eastAsiaTheme="minorEastAsia" w:hAnsiTheme="minorHAnsi" w:cstheme="minorBidi"/>
            <w:b w:val="0"/>
            <w:noProof/>
            <w:sz w:val="22"/>
            <w:szCs w:val="22"/>
          </w:rPr>
          <w:tab/>
        </w:r>
        <w:r w:rsidR="00B3626A" w:rsidRPr="00702C2D">
          <w:rPr>
            <w:rStyle w:val="Hyperlink"/>
            <w:noProof/>
          </w:rPr>
          <w:t>Notices</w:t>
        </w:r>
        <w:r w:rsidR="00B3626A">
          <w:rPr>
            <w:noProof/>
            <w:webHidden/>
          </w:rPr>
          <w:tab/>
        </w:r>
        <w:r w:rsidR="00B3626A">
          <w:rPr>
            <w:noProof/>
            <w:webHidden/>
          </w:rPr>
          <w:fldChar w:fldCharType="begin"/>
        </w:r>
        <w:r w:rsidR="00B3626A">
          <w:rPr>
            <w:noProof/>
            <w:webHidden/>
          </w:rPr>
          <w:instrText xml:space="preserve"> PAGEREF _Toc135756214 \h </w:instrText>
        </w:r>
        <w:r w:rsidR="00B3626A">
          <w:rPr>
            <w:noProof/>
            <w:webHidden/>
          </w:rPr>
        </w:r>
        <w:r w:rsidR="00B3626A">
          <w:rPr>
            <w:noProof/>
            <w:webHidden/>
          </w:rPr>
          <w:fldChar w:fldCharType="separate"/>
        </w:r>
        <w:r w:rsidR="00B3626A">
          <w:rPr>
            <w:noProof/>
            <w:webHidden/>
          </w:rPr>
          <w:t>91</w:t>
        </w:r>
        <w:r w:rsidR="00B3626A">
          <w:rPr>
            <w:noProof/>
            <w:webHidden/>
          </w:rPr>
          <w:fldChar w:fldCharType="end"/>
        </w:r>
      </w:hyperlink>
    </w:p>
    <w:p w14:paraId="5FF9E594" w14:textId="4761ECD8" w:rsidR="00B3626A" w:rsidRDefault="00000000">
      <w:pPr>
        <w:pStyle w:val="TOC1"/>
        <w:rPr>
          <w:rFonts w:asciiTheme="minorHAnsi" w:eastAsiaTheme="minorEastAsia" w:hAnsiTheme="minorHAnsi" w:cstheme="minorBidi"/>
          <w:b w:val="0"/>
          <w:noProof/>
          <w:sz w:val="22"/>
          <w:szCs w:val="22"/>
        </w:rPr>
      </w:pPr>
      <w:hyperlink w:anchor="_Toc135756215" w:history="1">
        <w:r w:rsidR="00B3626A" w:rsidRPr="00702C2D">
          <w:rPr>
            <w:rStyle w:val="Hyperlink"/>
            <w:noProof/>
          </w:rPr>
          <w:t>9.</w:t>
        </w:r>
        <w:r w:rsidR="00B3626A">
          <w:rPr>
            <w:rFonts w:asciiTheme="minorHAnsi" w:eastAsiaTheme="minorEastAsia" w:hAnsiTheme="minorHAnsi" w:cstheme="minorBidi"/>
            <w:b w:val="0"/>
            <w:noProof/>
            <w:sz w:val="22"/>
            <w:szCs w:val="22"/>
          </w:rPr>
          <w:tab/>
        </w:r>
        <w:r w:rsidR="00B3626A" w:rsidRPr="00702C2D">
          <w:rPr>
            <w:rStyle w:val="Hyperlink"/>
            <w:noProof/>
          </w:rPr>
          <w:t>Governing Law</w:t>
        </w:r>
        <w:r w:rsidR="00B3626A">
          <w:rPr>
            <w:noProof/>
            <w:webHidden/>
          </w:rPr>
          <w:tab/>
        </w:r>
        <w:r w:rsidR="00B3626A">
          <w:rPr>
            <w:noProof/>
            <w:webHidden/>
          </w:rPr>
          <w:fldChar w:fldCharType="begin"/>
        </w:r>
        <w:r w:rsidR="00B3626A">
          <w:rPr>
            <w:noProof/>
            <w:webHidden/>
          </w:rPr>
          <w:instrText xml:space="preserve"> PAGEREF _Toc135756215 \h </w:instrText>
        </w:r>
        <w:r w:rsidR="00B3626A">
          <w:rPr>
            <w:noProof/>
            <w:webHidden/>
          </w:rPr>
        </w:r>
        <w:r w:rsidR="00B3626A">
          <w:rPr>
            <w:noProof/>
            <w:webHidden/>
          </w:rPr>
          <w:fldChar w:fldCharType="separate"/>
        </w:r>
        <w:r w:rsidR="00B3626A">
          <w:rPr>
            <w:noProof/>
            <w:webHidden/>
          </w:rPr>
          <w:t>91</w:t>
        </w:r>
        <w:r w:rsidR="00B3626A">
          <w:rPr>
            <w:noProof/>
            <w:webHidden/>
          </w:rPr>
          <w:fldChar w:fldCharType="end"/>
        </w:r>
      </w:hyperlink>
    </w:p>
    <w:p w14:paraId="10E94E30" w14:textId="5B3721C3" w:rsidR="00B3626A" w:rsidRDefault="00000000">
      <w:pPr>
        <w:pStyle w:val="TOC1"/>
        <w:rPr>
          <w:rFonts w:asciiTheme="minorHAnsi" w:eastAsiaTheme="minorEastAsia" w:hAnsiTheme="minorHAnsi" w:cstheme="minorBidi"/>
          <w:b w:val="0"/>
          <w:noProof/>
          <w:sz w:val="22"/>
          <w:szCs w:val="22"/>
        </w:rPr>
      </w:pPr>
      <w:hyperlink w:anchor="_Toc135756216" w:history="1">
        <w:r w:rsidR="00B3626A" w:rsidRPr="00702C2D">
          <w:rPr>
            <w:rStyle w:val="Hyperlink"/>
            <w:noProof/>
          </w:rPr>
          <w:t>10.</w:t>
        </w:r>
        <w:r w:rsidR="00B3626A">
          <w:rPr>
            <w:rFonts w:asciiTheme="minorHAnsi" w:eastAsiaTheme="minorEastAsia" w:hAnsiTheme="minorHAnsi" w:cstheme="minorBidi"/>
            <w:b w:val="0"/>
            <w:noProof/>
            <w:sz w:val="22"/>
            <w:szCs w:val="22"/>
          </w:rPr>
          <w:tab/>
        </w:r>
        <w:r w:rsidR="00B3626A" w:rsidRPr="00702C2D">
          <w:rPr>
            <w:rStyle w:val="Hyperlink"/>
            <w:noProof/>
          </w:rPr>
          <w:t>Settlement of Disputes</w:t>
        </w:r>
        <w:r w:rsidR="00B3626A">
          <w:rPr>
            <w:noProof/>
            <w:webHidden/>
          </w:rPr>
          <w:tab/>
        </w:r>
        <w:r w:rsidR="00B3626A">
          <w:rPr>
            <w:noProof/>
            <w:webHidden/>
          </w:rPr>
          <w:fldChar w:fldCharType="begin"/>
        </w:r>
        <w:r w:rsidR="00B3626A">
          <w:rPr>
            <w:noProof/>
            <w:webHidden/>
          </w:rPr>
          <w:instrText xml:space="preserve"> PAGEREF _Toc135756216 \h </w:instrText>
        </w:r>
        <w:r w:rsidR="00B3626A">
          <w:rPr>
            <w:noProof/>
            <w:webHidden/>
          </w:rPr>
        </w:r>
        <w:r w:rsidR="00B3626A">
          <w:rPr>
            <w:noProof/>
            <w:webHidden/>
          </w:rPr>
          <w:fldChar w:fldCharType="separate"/>
        </w:r>
        <w:r w:rsidR="00B3626A">
          <w:rPr>
            <w:noProof/>
            <w:webHidden/>
          </w:rPr>
          <w:t>91</w:t>
        </w:r>
        <w:r w:rsidR="00B3626A">
          <w:rPr>
            <w:noProof/>
            <w:webHidden/>
          </w:rPr>
          <w:fldChar w:fldCharType="end"/>
        </w:r>
      </w:hyperlink>
    </w:p>
    <w:p w14:paraId="61693EBC" w14:textId="6125686C" w:rsidR="00B3626A" w:rsidRDefault="00000000">
      <w:pPr>
        <w:pStyle w:val="TOC1"/>
        <w:rPr>
          <w:rFonts w:asciiTheme="minorHAnsi" w:eastAsiaTheme="minorEastAsia" w:hAnsiTheme="minorHAnsi" w:cstheme="minorBidi"/>
          <w:b w:val="0"/>
          <w:noProof/>
          <w:sz w:val="22"/>
          <w:szCs w:val="22"/>
        </w:rPr>
      </w:pPr>
      <w:hyperlink w:anchor="_Toc135756217" w:history="1">
        <w:r w:rsidR="00B3626A" w:rsidRPr="00702C2D">
          <w:rPr>
            <w:rStyle w:val="Hyperlink"/>
            <w:noProof/>
          </w:rPr>
          <w:t>11.</w:t>
        </w:r>
        <w:r w:rsidR="00B3626A">
          <w:rPr>
            <w:rFonts w:asciiTheme="minorHAnsi" w:eastAsiaTheme="minorEastAsia" w:hAnsiTheme="minorHAnsi" w:cstheme="minorBidi"/>
            <w:b w:val="0"/>
            <w:noProof/>
            <w:sz w:val="22"/>
            <w:szCs w:val="22"/>
          </w:rPr>
          <w:tab/>
        </w:r>
        <w:r w:rsidR="00B3626A" w:rsidRPr="00702C2D">
          <w:rPr>
            <w:rStyle w:val="Hyperlink"/>
            <w:noProof/>
          </w:rPr>
          <w:t>Inspections and Audit by the Bank</w:t>
        </w:r>
        <w:r w:rsidR="00B3626A">
          <w:rPr>
            <w:noProof/>
            <w:webHidden/>
          </w:rPr>
          <w:tab/>
        </w:r>
        <w:r w:rsidR="00B3626A">
          <w:rPr>
            <w:noProof/>
            <w:webHidden/>
          </w:rPr>
          <w:fldChar w:fldCharType="begin"/>
        </w:r>
        <w:r w:rsidR="00B3626A">
          <w:rPr>
            <w:noProof/>
            <w:webHidden/>
          </w:rPr>
          <w:instrText xml:space="preserve"> PAGEREF _Toc135756217 \h </w:instrText>
        </w:r>
        <w:r w:rsidR="00B3626A">
          <w:rPr>
            <w:noProof/>
            <w:webHidden/>
          </w:rPr>
        </w:r>
        <w:r w:rsidR="00B3626A">
          <w:rPr>
            <w:noProof/>
            <w:webHidden/>
          </w:rPr>
          <w:fldChar w:fldCharType="separate"/>
        </w:r>
        <w:r w:rsidR="00B3626A">
          <w:rPr>
            <w:noProof/>
            <w:webHidden/>
          </w:rPr>
          <w:t>92</w:t>
        </w:r>
        <w:r w:rsidR="00B3626A">
          <w:rPr>
            <w:noProof/>
            <w:webHidden/>
          </w:rPr>
          <w:fldChar w:fldCharType="end"/>
        </w:r>
      </w:hyperlink>
    </w:p>
    <w:p w14:paraId="1D988E16" w14:textId="5F2A1FC8" w:rsidR="00B3626A" w:rsidRDefault="00000000">
      <w:pPr>
        <w:pStyle w:val="TOC1"/>
        <w:rPr>
          <w:rFonts w:asciiTheme="minorHAnsi" w:eastAsiaTheme="minorEastAsia" w:hAnsiTheme="minorHAnsi" w:cstheme="minorBidi"/>
          <w:b w:val="0"/>
          <w:noProof/>
          <w:sz w:val="22"/>
          <w:szCs w:val="22"/>
        </w:rPr>
      </w:pPr>
      <w:hyperlink w:anchor="_Toc135756218" w:history="1">
        <w:r w:rsidR="00B3626A" w:rsidRPr="00702C2D">
          <w:rPr>
            <w:rStyle w:val="Hyperlink"/>
            <w:noProof/>
          </w:rPr>
          <w:t>12.</w:t>
        </w:r>
        <w:r w:rsidR="00B3626A">
          <w:rPr>
            <w:rFonts w:asciiTheme="minorHAnsi" w:eastAsiaTheme="minorEastAsia" w:hAnsiTheme="minorHAnsi" w:cstheme="minorBidi"/>
            <w:b w:val="0"/>
            <w:noProof/>
            <w:sz w:val="22"/>
            <w:szCs w:val="22"/>
          </w:rPr>
          <w:tab/>
        </w:r>
        <w:r w:rsidR="00B3626A" w:rsidRPr="00702C2D">
          <w:rPr>
            <w:rStyle w:val="Hyperlink"/>
            <w:noProof/>
          </w:rPr>
          <w:t>Scope of Supply</w:t>
        </w:r>
        <w:r w:rsidR="00B3626A">
          <w:rPr>
            <w:noProof/>
            <w:webHidden/>
          </w:rPr>
          <w:tab/>
        </w:r>
        <w:r w:rsidR="00B3626A">
          <w:rPr>
            <w:noProof/>
            <w:webHidden/>
          </w:rPr>
          <w:fldChar w:fldCharType="begin"/>
        </w:r>
        <w:r w:rsidR="00B3626A">
          <w:rPr>
            <w:noProof/>
            <w:webHidden/>
          </w:rPr>
          <w:instrText xml:space="preserve"> PAGEREF _Toc135756218 \h </w:instrText>
        </w:r>
        <w:r w:rsidR="00B3626A">
          <w:rPr>
            <w:noProof/>
            <w:webHidden/>
          </w:rPr>
        </w:r>
        <w:r w:rsidR="00B3626A">
          <w:rPr>
            <w:noProof/>
            <w:webHidden/>
          </w:rPr>
          <w:fldChar w:fldCharType="separate"/>
        </w:r>
        <w:r w:rsidR="00B3626A">
          <w:rPr>
            <w:noProof/>
            <w:webHidden/>
          </w:rPr>
          <w:t>92</w:t>
        </w:r>
        <w:r w:rsidR="00B3626A">
          <w:rPr>
            <w:noProof/>
            <w:webHidden/>
          </w:rPr>
          <w:fldChar w:fldCharType="end"/>
        </w:r>
      </w:hyperlink>
    </w:p>
    <w:p w14:paraId="008FA907" w14:textId="21E2C0C6" w:rsidR="00B3626A" w:rsidRDefault="00000000">
      <w:pPr>
        <w:pStyle w:val="TOC1"/>
        <w:rPr>
          <w:rFonts w:asciiTheme="minorHAnsi" w:eastAsiaTheme="minorEastAsia" w:hAnsiTheme="minorHAnsi" w:cstheme="minorBidi"/>
          <w:b w:val="0"/>
          <w:noProof/>
          <w:sz w:val="22"/>
          <w:szCs w:val="22"/>
        </w:rPr>
      </w:pPr>
      <w:hyperlink w:anchor="_Toc135756219" w:history="1">
        <w:r w:rsidR="00B3626A" w:rsidRPr="00702C2D">
          <w:rPr>
            <w:rStyle w:val="Hyperlink"/>
            <w:noProof/>
          </w:rPr>
          <w:t>13.</w:t>
        </w:r>
        <w:r w:rsidR="00B3626A">
          <w:rPr>
            <w:rFonts w:asciiTheme="minorHAnsi" w:eastAsiaTheme="minorEastAsia" w:hAnsiTheme="minorHAnsi" w:cstheme="minorBidi"/>
            <w:b w:val="0"/>
            <w:noProof/>
            <w:sz w:val="22"/>
            <w:szCs w:val="22"/>
          </w:rPr>
          <w:tab/>
        </w:r>
        <w:r w:rsidR="00B3626A" w:rsidRPr="00702C2D">
          <w:rPr>
            <w:rStyle w:val="Hyperlink"/>
            <w:noProof/>
          </w:rPr>
          <w:t>Delivery and Documents</w:t>
        </w:r>
        <w:r w:rsidR="00B3626A">
          <w:rPr>
            <w:noProof/>
            <w:webHidden/>
          </w:rPr>
          <w:tab/>
        </w:r>
        <w:r w:rsidR="00B3626A">
          <w:rPr>
            <w:noProof/>
            <w:webHidden/>
          </w:rPr>
          <w:fldChar w:fldCharType="begin"/>
        </w:r>
        <w:r w:rsidR="00B3626A">
          <w:rPr>
            <w:noProof/>
            <w:webHidden/>
          </w:rPr>
          <w:instrText xml:space="preserve"> PAGEREF _Toc135756219 \h </w:instrText>
        </w:r>
        <w:r w:rsidR="00B3626A">
          <w:rPr>
            <w:noProof/>
            <w:webHidden/>
          </w:rPr>
        </w:r>
        <w:r w:rsidR="00B3626A">
          <w:rPr>
            <w:noProof/>
            <w:webHidden/>
          </w:rPr>
          <w:fldChar w:fldCharType="separate"/>
        </w:r>
        <w:r w:rsidR="00B3626A">
          <w:rPr>
            <w:noProof/>
            <w:webHidden/>
          </w:rPr>
          <w:t>92</w:t>
        </w:r>
        <w:r w:rsidR="00B3626A">
          <w:rPr>
            <w:noProof/>
            <w:webHidden/>
          </w:rPr>
          <w:fldChar w:fldCharType="end"/>
        </w:r>
      </w:hyperlink>
    </w:p>
    <w:p w14:paraId="22542C84" w14:textId="6894D723" w:rsidR="00B3626A" w:rsidRDefault="00000000">
      <w:pPr>
        <w:pStyle w:val="TOC1"/>
        <w:rPr>
          <w:rFonts w:asciiTheme="minorHAnsi" w:eastAsiaTheme="minorEastAsia" w:hAnsiTheme="minorHAnsi" w:cstheme="minorBidi"/>
          <w:b w:val="0"/>
          <w:noProof/>
          <w:sz w:val="22"/>
          <w:szCs w:val="22"/>
        </w:rPr>
      </w:pPr>
      <w:hyperlink w:anchor="_Toc135756220" w:history="1">
        <w:r w:rsidR="00B3626A" w:rsidRPr="00702C2D">
          <w:rPr>
            <w:rStyle w:val="Hyperlink"/>
            <w:noProof/>
          </w:rPr>
          <w:t>14.</w:t>
        </w:r>
        <w:r w:rsidR="00B3626A">
          <w:rPr>
            <w:rFonts w:asciiTheme="minorHAnsi" w:eastAsiaTheme="minorEastAsia" w:hAnsiTheme="minorHAnsi" w:cstheme="minorBidi"/>
            <w:b w:val="0"/>
            <w:noProof/>
            <w:sz w:val="22"/>
            <w:szCs w:val="22"/>
          </w:rPr>
          <w:tab/>
        </w:r>
        <w:r w:rsidR="00B3626A" w:rsidRPr="00702C2D">
          <w:rPr>
            <w:rStyle w:val="Hyperlink"/>
            <w:noProof/>
          </w:rPr>
          <w:t>Supplier’s Responsibilities</w:t>
        </w:r>
        <w:r w:rsidR="00B3626A">
          <w:rPr>
            <w:noProof/>
            <w:webHidden/>
          </w:rPr>
          <w:tab/>
        </w:r>
        <w:r w:rsidR="00B3626A">
          <w:rPr>
            <w:noProof/>
            <w:webHidden/>
          </w:rPr>
          <w:fldChar w:fldCharType="begin"/>
        </w:r>
        <w:r w:rsidR="00B3626A">
          <w:rPr>
            <w:noProof/>
            <w:webHidden/>
          </w:rPr>
          <w:instrText xml:space="preserve"> PAGEREF _Toc135756220 \h </w:instrText>
        </w:r>
        <w:r w:rsidR="00B3626A">
          <w:rPr>
            <w:noProof/>
            <w:webHidden/>
          </w:rPr>
        </w:r>
        <w:r w:rsidR="00B3626A">
          <w:rPr>
            <w:noProof/>
            <w:webHidden/>
          </w:rPr>
          <w:fldChar w:fldCharType="separate"/>
        </w:r>
        <w:r w:rsidR="00B3626A">
          <w:rPr>
            <w:noProof/>
            <w:webHidden/>
          </w:rPr>
          <w:t>93</w:t>
        </w:r>
        <w:r w:rsidR="00B3626A">
          <w:rPr>
            <w:noProof/>
            <w:webHidden/>
          </w:rPr>
          <w:fldChar w:fldCharType="end"/>
        </w:r>
      </w:hyperlink>
    </w:p>
    <w:p w14:paraId="123C758F" w14:textId="7ED1CA2A" w:rsidR="00B3626A" w:rsidRDefault="00000000">
      <w:pPr>
        <w:pStyle w:val="TOC1"/>
        <w:rPr>
          <w:rFonts w:asciiTheme="minorHAnsi" w:eastAsiaTheme="minorEastAsia" w:hAnsiTheme="minorHAnsi" w:cstheme="minorBidi"/>
          <w:b w:val="0"/>
          <w:noProof/>
          <w:sz w:val="22"/>
          <w:szCs w:val="22"/>
        </w:rPr>
      </w:pPr>
      <w:hyperlink w:anchor="_Toc135756221" w:history="1">
        <w:r w:rsidR="00B3626A" w:rsidRPr="00702C2D">
          <w:rPr>
            <w:rStyle w:val="Hyperlink"/>
            <w:noProof/>
          </w:rPr>
          <w:t>15.</w:t>
        </w:r>
        <w:r w:rsidR="00B3626A">
          <w:rPr>
            <w:rFonts w:asciiTheme="minorHAnsi" w:eastAsiaTheme="minorEastAsia" w:hAnsiTheme="minorHAnsi" w:cstheme="minorBidi"/>
            <w:b w:val="0"/>
            <w:noProof/>
            <w:sz w:val="22"/>
            <w:szCs w:val="22"/>
          </w:rPr>
          <w:tab/>
        </w:r>
        <w:r w:rsidR="00B3626A" w:rsidRPr="00702C2D">
          <w:rPr>
            <w:rStyle w:val="Hyperlink"/>
            <w:noProof/>
          </w:rPr>
          <w:t>Contract Price</w:t>
        </w:r>
        <w:r w:rsidR="00B3626A">
          <w:rPr>
            <w:noProof/>
            <w:webHidden/>
          </w:rPr>
          <w:tab/>
        </w:r>
        <w:r w:rsidR="00B3626A">
          <w:rPr>
            <w:noProof/>
            <w:webHidden/>
          </w:rPr>
          <w:fldChar w:fldCharType="begin"/>
        </w:r>
        <w:r w:rsidR="00B3626A">
          <w:rPr>
            <w:noProof/>
            <w:webHidden/>
          </w:rPr>
          <w:instrText xml:space="preserve"> PAGEREF _Toc135756221 \h </w:instrText>
        </w:r>
        <w:r w:rsidR="00B3626A">
          <w:rPr>
            <w:noProof/>
            <w:webHidden/>
          </w:rPr>
        </w:r>
        <w:r w:rsidR="00B3626A">
          <w:rPr>
            <w:noProof/>
            <w:webHidden/>
          </w:rPr>
          <w:fldChar w:fldCharType="separate"/>
        </w:r>
        <w:r w:rsidR="00B3626A">
          <w:rPr>
            <w:noProof/>
            <w:webHidden/>
          </w:rPr>
          <w:t>94</w:t>
        </w:r>
        <w:r w:rsidR="00B3626A">
          <w:rPr>
            <w:noProof/>
            <w:webHidden/>
          </w:rPr>
          <w:fldChar w:fldCharType="end"/>
        </w:r>
      </w:hyperlink>
    </w:p>
    <w:p w14:paraId="3476B75E" w14:textId="109395E5" w:rsidR="00B3626A" w:rsidRDefault="00000000">
      <w:pPr>
        <w:pStyle w:val="TOC1"/>
        <w:rPr>
          <w:rFonts w:asciiTheme="minorHAnsi" w:eastAsiaTheme="minorEastAsia" w:hAnsiTheme="minorHAnsi" w:cstheme="minorBidi"/>
          <w:b w:val="0"/>
          <w:noProof/>
          <w:sz w:val="22"/>
          <w:szCs w:val="22"/>
        </w:rPr>
      </w:pPr>
      <w:hyperlink w:anchor="_Toc135756222" w:history="1">
        <w:r w:rsidR="00B3626A" w:rsidRPr="00702C2D">
          <w:rPr>
            <w:rStyle w:val="Hyperlink"/>
            <w:noProof/>
          </w:rPr>
          <w:t>16.</w:t>
        </w:r>
        <w:r w:rsidR="00B3626A">
          <w:rPr>
            <w:rFonts w:asciiTheme="minorHAnsi" w:eastAsiaTheme="minorEastAsia" w:hAnsiTheme="minorHAnsi" w:cstheme="minorBidi"/>
            <w:b w:val="0"/>
            <w:noProof/>
            <w:sz w:val="22"/>
            <w:szCs w:val="22"/>
          </w:rPr>
          <w:tab/>
        </w:r>
        <w:r w:rsidR="00B3626A" w:rsidRPr="00702C2D">
          <w:rPr>
            <w:rStyle w:val="Hyperlink"/>
            <w:noProof/>
          </w:rPr>
          <w:t>Terms of Payment</w:t>
        </w:r>
        <w:r w:rsidR="00B3626A">
          <w:rPr>
            <w:noProof/>
            <w:webHidden/>
          </w:rPr>
          <w:tab/>
        </w:r>
        <w:r w:rsidR="00B3626A">
          <w:rPr>
            <w:noProof/>
            <w:webHidden/>
          </w:rPr>
          <w:fldChar w:fldCharType="begin"/>
        </w:r>
        <w:r w:rsidR="00B3626A">
          <w:rPr>
            <w:noProof/>
            <w:webHidden/>
          </w:rPr>
          <w:instrText xml:space="preserve"> PAGEREF _Toc135756222 \h </w:instrText>
        </w:r>
        <w:r w:rsidR="00B3626A">
          <w:rPr>
            <w:noProof/>
            <w:webHidden/>
          </w:rPr>
        </w:r>
        <w:r w:rsidR="00B3626A">
          <w:rPr>
            <w:noProof/>
            <w:webHidden/>
          </w:rPr>
          <w:fldChar w:fldCharType="separate"/>
        </w:r>
        <w:r w:rsidR="00B3626A">
          <w:rPr>
            <w:noProof/>
            <w:webHidden/>
          </w:rPr>
          <w:t>94</w:t>
        </w:r>
        <w:r w:rsidR="00B3626A">
          <w:rPr>
            <w:noProof/>
            <w:webHidden/>
          </w:rPr>
          <w:fldChar w:fldCharType="end"/>
        </w:r>
      </w:hyperlink>
    </w:p>
    <w:p w14:paraId="49656D1F" w14:textId="52B91523" w:rsidR="00B3626A" w:rsidRDefault="00000000">
      <w:pPr>
        <w:pStyle w:val="TOC1"/>
        <w:rPr>
          <w:rFonts w:asciiTheme="minorHAnsi" w:eastAsiaTheme="minorEastAsia" w:hAnsiTheme="minorHAnsi" w:cstheme="minorBidi"/>
          <w:b w:val="0"/>
          <w:noProof/>
          <w:sz w:val="22"/>
          <w:szCs w:val="22"/>
        </w:rPr>
      </w:pPr>
      <w:hyperlink w:anchor="_Toc135756223" w:history="1">
        <w:r w:rsidR="00B3626A" w:rsidRPr="00702C2D">
          <w:rPr>
            <w:rStyle w:val="Hyperlink"/>
            <w:noProof/>
          </w:rPr>
          <w:t>17.</w:t>
        </w:r>
        <w:r w:rsidR="00B3626A">
          <w:rPr>
            <w:rFonts w:asciiTheme="minorHAnsi" w:eastAsiaTheme="minorEastAsia" w:hAnsiTheme="minorHAnsi" w:cstheme="minorBidi"/>
            <w:b w:val="0"/>
            <w:noProof/>
            <w:sz w:val="22"/>
            <w:szCs w:val="22"/>
          </w:rPr>
          <w:tab/>
        </w:r>
        <w:r w:rsidR="00B3626A" w:rsidRPr="00702C2D">
          <w:rPr>
            <w:rStyle w:val="Hyperlink"/>
            <w:noProof/>
          </w:rPr>
          <w:t>Taxes and Duties</w:t>
        </w:r>
        <w:r w:rsidR="00B3626A">
          <w:rPr>
            <w:noProof/>
            <w:webHidden/>
          </w:rPr>
          <w:tab/>
        </w:r>
        <w:r w:rsidR="00B3626A">
          <w:rPr>
            <w:noProof/>
            <w:webHidden/>
          </w:rPr>
          <w:fldChar w:fldCharType="begin"/>
        </w:r>
        <w:r w:rsidR="00B3626A">
          <w:rPr>
            <w:noProof/>
            <w:webHidden/>
          </w:rPr>
          <w:instrText xml:space="preserve"> PAGEREF _Toc135756223 \h </w:instrText>
        </w:r>
        <w:r w:rsidR="00B3626A">
          <w:rPr>
            <w:noProof/>
            <w:webHidden/>
          </w:rPr>
        </w:r>
        <w:r w:rsidR="00B3626A">
          <w:rPr>
            <w:noProof/>
            <w:webHidden/>
          </w:rPr>
          <w:fldChar w:fldCharType="separate"/>
        </w:r>
        <w:r w:rsidR="00B3626A">
          <w:rPr>
            <w:noProof/>
            <w:webHidden/>
          </w:rPr>
          <w:t>94</w:t>
        </w:r>
        <w:r w:rsidR="00B3626A">
          <w:rPr>
            <w:noProof/>
            <w:webHidden/>
          </w:rPr>
          <w:fldChar w:fldCharType="end"/>
        </w:r>
      </w:hyperlink>
    </w:p>
    <w:p w14:paraId="531829E5" w14:textId="0A641298" w:rsidR="00B3626A" w:rsidRDefault="00000000">
      <w:pPr>
        <w:pStyle w:val="TOC1"/>
        <w:rPr>
          <w:rFonts w:asciiTheme="minorHAnsi" w:eastAsiaTheme="minorEastAsia" w:hAnsiTheme="minorHAnsi" w:cstheme="minorBidi"/>
          <w:b w:val="0"/>
          <w:noProof/>
          <w:sz w:val="22"/>
          <w:szCs w:val="22"/>
        </w:rPr>
      </w:pPr>
      <w:hyperlink w:anchor="_Toc135756224" w:history="1">
        <w:r w:rsidR="00B3626A" w:rsidRPr="00702C2D">
          <w:rPr>
            <w:rStyle w:val="Hyperlink"/>
            <w:noProof/>
          </w:rPr>
          <w:t>18.</w:t>
        </w:r>
        <w:r w:rsidR="00B3626A">
          <w:rPr>
            <w:rFonts w:asciiTheme="minorHAnsi" w:eastAsiaTheme="minorEastAsia" w:hAnsiTheme="minorHAnsi" w:cstheme="minorBidi"/>
            <w:b w:val="0"/>
            <w:noProof/>
            <w:sz w:val="22"/>
            <w:szCs w:val="22"/>
          </w:rPr>
          <w:tab/>
        </w:r>
        <w:r w:rsidR="00B3626A" w:rsidRPr="00702C2D">
          <w:rPr>
            <w:rStyle w:val="Hyperlink"/>
            <w:noProof/>
          </w:rPr>
          <w:t>Performance Security</w:t>
        </w:r>
        <w:r w:rsidR="00B3626A">
          <w:rPr>
            <w:noProof/>
            <w:webHidden/>
          </w:rPr>
          <w:tab/>
        </w:r>
        <w:r w:rsidR="00B3626A">
          <w:rPr>
            <w:noProof/>
            <w:webHidden/>
          </w:rPr>
          <w:fldChar w:fldCharType="begin"/>
        </w:r>
        <w:r w:rsidR="00B3626A">
          <w:rPr>
            <w:noProof/>
            <w:webHidden/>
          </w:rPr>
          <w:instrText xml:space="preserve"> PAGEREF _Toc135756224 \h </w:instrText>
        </w:r>
        <w:r w:rsidR="00B3626A">
          <w:rPr>
            <w:noProof/>
            <w:webHidden/>
          </w:rPr>
        </w:r>
        <w:r w:rsidR="00B3626A">
          <w:rPr>
            <w:noProof/>
            <w:webHidden/>
          </w:rPr>
          <w:fldChar w:fldCharType="separate"/>
        </w:r>
        <w:r w:rsidR="00B3626A">
          <w:rPr>
            <w:noProof/>
            <w:webHidden/>
          </w:rPr>
          <w:t>95</w:t>
        </w:r>
        <w:r w:rsidR="00B3626A">
          <w:rPr>
            <w:noProof/>
            <w:webHidden/>
          </w:rPr>
          <w:fldChar w:fldCharType="end"/>
        </w:r>
      </w:hyperlink>
    </w:p>
    <w:p w14:paraId="610C2070" w14:textId="70ED3480" w:rsidR="00B3626A" w:rsidRDefault="00000000">
      <w:pPr>
        <w:pStyle w:val="TOC1"/>
        <w:rPr>
          <w:rFonts w:asciiTheme="minorHAnsi" w:eastAsiaTheme="minorEastAsia" w:hAnsiTheme="minorHAnsi" w:cstheme="minorBidi"/>
          <w:b w:val="0"/>
          <w:noProof/>
          <w:sz w:val="22"/>
          <w:szCs w:val="22"/>
        </w:rPr>
      </w:pPr>
      <w:hyperlink w:anchor="_Toc135756225" w:history="1">
        <w:r w:rsidR="00B3626A" w:rsidRPr="00702C2D">
          <w:rPr>
            <w:rStyle w:val="Hyperlink"/>
            <w:noProof/>
          </w:rPr>
          <w:t>19.</w:t>
        </w:r>
        <w:r w:rsidR="00B3626A">
          <w:rPr>
            <w:rFonts w:asciiTheme="minorHAnsi" w:eastAsiaTheme="minorEastAsia" w:hAnsiTheme="minorHAnsi" w:cstheme="minorBidi"/>
            <w:b w:val="0"/>
            <w:noProof/>
            <w:sz w:val="22"/>
            <w:szCs w:val="22"/>
          </w:rPr>
          <w:tab/>
        </w:r>
        <w:r w:rsidR="00B3626A" w:rsidRPr="00702C2D">
          <w:rPr>
            <w:rStyle w:val="Hyperlink"/>
            <w:noProof/>
          </w:rPr>
          <w:t>Copyright</w:t>
        </w:r>
        <w:r w:rsidR="00B3626A">
          <w:rPr>
            <w:noProof/>
            <w:webHidden/>
          </w:rPr>
          <w:tab/>
        </w:r>
        <w:r w:rsidR="00B3626A">
          <w:rPr>
            <w:noProof/>
            <w:webHidden/>
          </w:rPr>
          <w:fldChar w:fldCharType="begin"/>
        </w:r>
        <w:r w:rsidR="00B3626A">
          <w:rPr>
            <w:noProof/>
            <w:webHidden/>
          </w:rPr>
          <w:instrText xml:space="preserve"> PAGEREF _Toc135756225 \h </w:instrText>
        </w:r>
        <w:r w:rsidR="00B3626A">
          <w:rPr>
            <w:noProof/>
            <w:webHidden/>
          </w:rPr>
        </w:r>
        <w:r w:rsidR="00B3626A">
          <w:rPr>
            <w:noProof/>
            <w:webHidden/>
          </w:rPr>
          <w:fldChar w:fldCharType="separate"/>
        </w:r>
        <w:r w:rsidR="00B3626A">
          <w:rPr>
            <w:noProof/>
            <w:webHidden/>
          </w:rPr>
          <w:t>95</w:t>
        </w:r>
        <w:r w:rsidR="00B3626A">
          <w:rPr>
            <w:noProof/>
            <w:webHidden/>
          </w:rPr>
          <w:fldChar w:fldCharType="end"/>
        </w:r>
      </w:hyperlink>
    </w:p>
    <w:p w14:paraId="29455842" w14:textId="32342B0A" w:rsidR="00B3626A" w:rsidRDefault="00000000">
      <w:pPr>
        <w:pStyle w:val="TOC1"/>
        <w:rPr>
          <w:rFonts w:asciiTheme="minorHAnsi" w:eastAsiaTheme="minorEastAsia" w:hAnsiTheme="minorHAnsi" w:cstheme="minorBidi"/>
          <w:b w:val="0"/>
          <w:noProof/>
          <w:sz w:val="22"/>
          <w:szCs w:val="22"/>
        </w:rPr>
      </w:pPr>
      <w:hyperlink w:anchor="_Toc135756226" w:history="1">
        <w:r w:rsidR="00B3626A" w:rsidRPr="00702C2D">
          <w:rPr>
            <w:rStyle w:val="Hyperlink"/>
            <w:noProof/>
          </w:rPr>
          <w:t>20.</w:t>
        </w:r>
        <w:r w:rsidR="00B3626A">
          <w:rPr>
            <w:rFonts w:asciiTheme="minorHAnsi" w:eastAsiaTheme="minorEastAsia" w:hAnsiTheme="minorHAnsi" w:cstheme="minorBidi"/>
            <w:b w:val="0"/>
            <w:noProof/>
            <w:sz w:val="22"/>
            <w:szCs w:val="22"/>
          </w:rPr>
          <w:tab/>
        </w:r>
        <w:r w:rsidR="00B3626A" w:rsidRPr="00702C2D">
          <w:rPr>
            <w:rStyle w:val="Hyperlink"/>
            <w:noProof/>
          </w:rPr>
          <w:t>Confidential Information</w:t>
        </w:r>
        <w:r w:rsidR="00B3626A">
          <w:rPr>
            <w:noProof/>
            <w:webHidden/>
          </w:rPr>
          <w:tab/>
        </w:r>
        <w:r w:rsidR="00B3626A">
          <w:rPr>
            <w:noProof/>
            <w:webHidden/>
          </w:rPr>
          <w:fldChar w:fldCharType="begin"/>
        </w:r>
        <w:r w:rsidR="00B3626A">
          <w:rPr>
            <w:noProof/>
            <w:webHidden/>
          </w:rPr>
          <w:instrText xml:space="preserve"> PAGEREF _Toc135756226 \h </w:instrText>
        </w:r>
        <w:r w:rsidR="00B3626A">
          <w:rPr>
            <w:noProof/>
            <w:webHidden/>
          </w:rPr>
        </w:r>
        <w:r w:rsidR="00B3626A">
          <w:rPr>
            <w:noProof/>
            <w:webHidden/>
          </w:rPr>
          <w:fldChar w:fldCharType="separate"/>
        </w:r>
        <w:r w:rsidR="00B3626A">
          <w:rPr>
            <w:noProof/>
            <w:webHidden/>
          </w:rPr>
          <w:t>95</w:t>
        </w:r>
        <w:r w:rsidR="00B3626A">
          <w:rPr>
            <w:noProof/>
            <w:webHidden/>
          </w:rPr>
          <w:fldChar w:fldCharType="end"/>
        </w:r>
      </w:hyperlink>
    </w:p>
    <w:p w14:paraId="6457A135" w14:textId="1251C34F" w:rsidR="00B3626A" w:rsidRDefault="00000000">
      <w:pPr>
        <w:pStyle w:val="TOC1"/>
        <w:rPr>
          <w:rFonts w:asciiTheme="minorHAnsi" w:eastAsiaTheme="minorEastAsia" w:hAnsiTheme="minorHAnsi" w:cstheme="minorBidi"/>
          <w:b w:val="0"/>
          <w:noProof/>
          <w:sz w:val="22"/>
          <w:szCs w:val="22"/>
        </w:rPr>
      </w:pPr>
      <w:hyperlink w:anchor="_Toc135756227" w:history="1">
        <w:r w:rsidR="00B3626A" w:rsidRPr="00702C2D">
          <w:rPr>
            <w:rStyle w:val="Hyperlink"/>
            <w:noProof/>
          </w:rPr>
          <w:t>21.</w:t>
        </w:r>
        <w:r w:rsidR="00B3626A">
          <w:rPr>
            <w:rFonts w:asciiTheme="minorHAnsi" w:eastAsiaTheme="minorEastAsia" w:hAnsiTheme="minorHAnsi" w:cstheme="minorBidi"/>
            <w:b w:val="0"/>
            <w:noProof/>
            <w:sz w:val="22"/>
            <w:szCs w:val="22"/>
          </w:rPr>
          <w:tab/>
        </w:r>
        <w:r w:rsidR="00B3626A" w:rsidRPr="00702C2D">
          <w:rPr>
            <w:rStyle w:val="Hyperlink"/>
            <w:noProof/>
          </w:rPr>
          <w:t>Subcontracting</w:t>
        </w:r>
        <w:r w:rsidR="00B3626A">
          <w:rPr>
            <w:noProof/>
            <w:webHidden/>
          </w:rPr>
          <w:tab/>
        </w:r>
        <w:r w:rsidR="00B3626A">
          <w:rPr>
            <w:noProof/>
            <w:webHidden/>
          </w:rPr>
          <w:fldChar w:fldCharType="begin"/>
        </w:r>
        <w:r w:rsidR="00B3626A">
          <w:rPr>
            <w:noProof/>
            <w:webHidden/>
          </w:rPr>
          <w:instrText xml:space="preserve"> PAGEREF _Toc135756227 \h </w:instrText>
        </w:r>
        <w:r w:rsidR="00B3626A">
          <w:rPr>
            <w:noProof/>
            <w:webHidden/>
          </w:rPr>
        </w:r>
        <w:r w:rsidR="00B3626A">
          <w:rPr>
            <w:noProof/>
            <w:webHidden/>
          </w:rPr>
          <w:fldChar w:fldCharType="separate"/>
        </w:r>
        <w:r w:rsidR="00B3626A">
          <w:rPr>
            <w:noProof/>
            <w:webHidden/>
          </w:rPr>
          <w:t>96</w:t>
        </w:r>
        <w:r w:rsidR="00B3626A">
          <w:rPr>
            <w:noProof/>
            <w:webHidden/>
          </w:rPr>
          <w:fldChar w:fldCharType="end"/>
        </w:r>
      </w:hyperlink>
    </w:p>
    <w:p w14:paraId="10D0682A" w14:textId="1509F56B" w:rsidR="00B3626A" w:rsidRDefault="00000000">
      <w:pPr>
        <w:pStyle w:val="TOC1"/>
        <w:rPr>
          <w:rFonts w:asciiTheme="minorHAnsi" w:eastAsiaTheme="minorEastAsia" w:hAnsiTheme="minorHAnsi" w:cstheme="minorBidi"/>
          <w:b w:val="0"/>
          <w:noProof/>
          <w:sz w:val="22"/>
          <w:szCs w:val="22"/>
        </w:rPr>
      </w:pPr>
      <w:hyperlink w:anchor="_Toc135756228" w:history="1">
        <w:r w:rsidR="00B3626A" w:rsidRPr="00702C2D">
          <w:rPr>
            <w:rStyle w:val="Hyperlink"/>
            <w:noProof/>
          </w:rPr>
          <w:t>22.</w:t>
        </w:r>
        <w:r w:rsidR="00B3626A">
          <w:rPr>
            <w:rFonts w:asciiTheme="minorHAnsi" w:eastAsiaTheme="minorEastAsia" w:hAnsiTheme="minorHAnsi" w:cstheme="minorBidi"/>
            <w:b w:val="0"/>
            <w:noProof/>
            <w:sz w:val="22"/>
            <w:szCs w:val="22"/>
          </w:rPr>
          <w:tab/>
        </w:r>
        <w:r w:rsidR="00B3626A" w:rsidRPr="00702C2D">
          <w:rPr>
            <w:rStyle w:val="Hyperlink"/>
            <w:noProof/>
          </w:rPr>
          <w:t>Specifications and Standards</w:t>
        </w:r>
        <w:r w:rsidR="00B3626A">
          <w:rPr>
            <w:noProof/>
            <w:webHidden/>
          </w:rPr>
          <w:tab/>
        </w:r>
        <w:r w:rsidR="00B3626A">
          <w:rPr>
            <w:noProof/>
            <w:webHidden/>
          </w:rPr>
          <w:fldChar w:fldCharType="begin"/>
        </w:r>
        <w:r w:rsidR="00B3626A">
          <w:rPr>
            <w:noProof/>
            <w:webHidden/>
          </w:rPr>
          <w:instrText xml:space="preserve"> PAGEREF _Toc135756228 \h </w:instrText>
        </w:r>
        <w:r w:rsidR="00B3626A">
          <w:rPr>
            <w:noProof/>
            <w:webHidden/>
          </w:rPr>
        </w:r>
        <w:r w:rsidR="00B3626A">
          <w:rPr>
            <w:noProof/>
            <w:webHidden/>
          </w:rPr>
          <w:fldChar w:fldCharType="separate"/>
        </w:r>
        <w:r w:rsidR="00B3626A">
          <w:rPr>
            <w:noProof/>
            <w:webHidden/>
          </w:rPr>
          <w:t>96</w:t>
        </w:r>
        <w:r w:rsidR="00B3626A">
          <w:rPr>
            <w:noProof/>
            <w:webHidden/>
          </w:rPr>
          <w:fldChar w:fldCharType="end"/>
        </w:r>
      </w:hyperlink>
    </w:p>
    <w:p w14:paraId="2638DB0B" w14:textId="0B256792" w:rsidR="00B3626A" w:rsidRDefault="00000000">
      <w:pPr>
        <w:pStyle w:val="TOC1"/>
        <w:rPr>
          <w:rFonts w:asciiTheme="minorHAnsi" w:eastAsiaTheme="minorEastAsia" w:hAnsiTheme="minorHAnsi" w:cstheme="minorBidi"/>
          <w:b w:val="0"/>
          <w:noProof/>
          <w:sz w:val="22"/>
          <w:szCs w:val="22"/>
        </w:rPr>
      </w:pPr>
      <w:hyperlink w:anchor="_Toc135756229" w:history="1">
        <w:r w:rsidR="00B3626A" w:rsidRPr="00702C2D">
          <w:rPr>
            <w:rStyle w:val="Hyperlink"/>
            <w:noProof/>
          </w:rPr>
          <w:t>23.</w:t>
        </w:r>
        <w:r w:rsidR="00B3626A">
          <w:rPr>
            <w:rFonts w:asciiTheme="minorHAnsi" w:eastAsiaTheme="minorEastAsia" w:hAnsiTheme="minorHAnsi" w:cstheme="minorBidi"/>
            <w:b w:val="0"/>
            <w:noProof/>
            <w:sz w:val="22"/>
            <w:szCs w:val="22"/>
          </w:rPr>
          <w:tab/>
        </w:r>
        <w:r w:rsidR="00B3626A" w:rsidRPr="00702C2D">
          <w:rPr>
            <w:rStyle w:val="Hyperlink"/>
            <w:noProof/>
          </w:rPr>
          <w:t>Packing and Documents</w:t>
        </w:r>
        <w:r w:rsidR="00B3626A">
          <w:rPr>
            <w:noProof/>
            <w:webHidden/>
          </w:rPr>
          <w:tab/>
        </w:r>
        <w:r w:rsidR="00B3626A">
          <w:rPr>
            <w:noProof/>
            <w:webHidden/>
          </w:rPr>
          <w:fldChar w:fldCharType="begin"/>
        </w:r>
        <w:r w:rsidR="00B3626A">
          <w:rPr>
            <w:noProof/>
            <w:webHidden/>
          </w:rPr>
          <w:instrText xml:space="preserve"> PAGEREF _Toc135756229 \h </w:instrText>
        </w:r>
        <w:r w:rsidR="00B3626A">
          <w:rPr>
            <w:noProof/>
            <w:webHidden/>
          </w:rPr>
        </w:r>
        <w:r w:rsidR="00B3626A">
          <w:rPr>
            <w:noProof/>
            <w:webHidden/>
          </w:rPr>
          <w:fldChar w:fldCharType="separate"/>
        </w:r>
        <w:r w:rsidR="00B3626A">
          <w:rPr>
            <w:noProof/>
            <w:webHidden/>
          </w:rPr>
          <w:t>97</w:t>
        </w:r>
        <w:r w:rsidR="00B3626A">
          <w:rPr>
            <w:noProof/>
            <w:webHidden/>
          </w:rPr>
          <w:fldChar w:fldCharType="end"/>
        </w:r>
      </w:hyperlink>
    </w:p>
    <w:p w14:paraId="6E37E8EB" w14:textId="4425F8C2" w:rsidR="00B3626A" w:rsidRDefault="00000000">
      <w:pPr>
        <w:pStyle w:val="TOC1"/>
        <w:rPr>
          <w:rFonts w:asciiTheme="minorHAnsi" w:eastAsiaTheme="minorEastAsia" w:hAnsiTheme="minorHAnsi" w:cstheme="minorBidi"/>
          <w:b w:val="0"/>
          <w:noProof/>
          <w:sz w:val="22"/>
          <w:szCs w:val="22"/>
        </w:rPr>
      </w:pPr>
      <w:hyperlink w:anchor="_Toc135756230" w:history="1">
        <w:r w:rsidR="00B3626A" w:rsidRPr="00702C2D">
          <w:rPr>
            <w:rStyle w:val="Hyperlink"/>
            <w:noProof/>
          </w:rPr>
          <w:t>24.</w:t>
        </w:r>
        <w:r w:rsidR="00B3626A">
          <w:rPr>
            <w:rFonts w:asciiTheme="minorHAnsi" w:eastAsiaTheme="minorEastAsia" w:hAnsiTheme="minorHAnsi" w:cstheme="minorBidi"/>
            <w:b w:val="0"/>
            <w:noProof/>
            <w:sz w:val="22"/>
            <w:szCs w:val="22"/>
          </w:rPr>
          <w:tab/>
        </w:r>
        <w:r w:rsidR="00B3626A" w:rsidRPr="00702C2D">
          <w:rPr>
            <w:rStyle w:val="Hyperlink"/>
            <w:noProof/>
          </w:rPr>
          <w:t>Insurance</w:t>
        </w:r>
        <w:r w:rsidR="00B3626A">
          <w:rPr>
            <w:noProof/>
            <w:webHidden/>
          </w:rPr>
          <w:tab/>
        </w:r>
        <w:r w:rsidR="00B3626A">
          <w:rPr>
            <w:noProof/>
            <w:webHidden/>
          </w:rPr>
          <w:fldChar w:fldCharType="begin"/>
        </w:r>
        <w:r w:rsidR="00B3626A">
          <w:rPr>
            <w:noProof/>
            <w:webHidden/>
          </w:rPr>
          <w:instrText xml:space="preserve"> PAGEREF _Toc135756230 \h </w:instrText>
        </w:r>
        <w:r w:rsidR="00B3626A">
          <w:rPr>
            <w:noProof/>
            <w:webHidden/>
          </w:rPr>
        </w:r>
        <w:r w:rsidR="00B3626A">
          <w:rPr>
            <w:noProof/>
            <w:webHidden/>
          </w:rPr>
          <w:fldChar w:fldCharType="separate"/>
        </w:r>
        <w:r w:rsidR="00B3626A">
          <w:rPr>
            <w:noProof/>
            <w:webHidden/>
          </w:rPr>
          <w:t>97</w:t>
        </w:r>
        <w:r w:rsidR="00B3626A">
          <w:rPr>
            <w:noProof/>
            <w:webHidden/>
          </w:rPr>
          <w:fldChar w:fldCharType="end"/>
        </w:r>
      </w:hyperlink>
    </w:p>
    <w:p w14:paraId="71EF7ADA" w14:textId="4AE87344" w:rsidR="00B3626A" w:rsidRDefault="00000000">
      <w:pPr>
        <w:pStyle w:val="TOC1"/>
        <w:rPr>
          <w:rFonts w:asciiTheme="minorHAnsi" w:eastAsiaTheme="minorEastAsia" w:hAnsiTheme="minorHAnsi" w:cstheme="minorBidi"/>
          <w:b w:val="0"/>
          <w:noProof/>
          <w:sz w:val="22"/>
          <w:szCs w:val="22"/>
        </w:rPr>
      </w:pPr>
      <w:hyperlink w:anchor="_Toc135756231" w:history="1">
        <w:r w:rsidR="00B3626A" w:rsidRPr="00702C2D">
          <w:rPr>
            <w:rStyle w:val="Hyperlink"/>
            <w:noProof/>
          </w:rPr>
          <w:t>25.</w:t>
        </w:r>
        <w:r w:rsidR="00B3626A">
          <w:rPr>
            <w:rFonts w:asciiTheme="minorHAnsi" w:eastAsiaTheme="minorEastAsia" w:hAnsiTheme="minorHAnsi" w:cstheme="minorBidi"/>
            <w:b w:val="0"/>
            <w:noProof/>
            <w:sz w:val="22"/>
            <w:szCs w:val="22"/>
          </w:rPr>
          <w:tab/>
        </w:r>
        <w:r w:rsidR="00B3626A" w:rsidRPr="00702C2D">
          <w:rPr>
            <w:rStyle w:val="Hyperlink"/>
            <w:noProof/>
          </w:rPr>
          <w:t>Transportation and Incidental Services</w:t>
        </w:r>
        <w:r w:rsidR="00B3626A">
          <w:rPr>
            <w:noProof/>
            <w:webHidden/>
          </w:rPr>
          <w:tab/>
        </w:r>
        <w:r w:rsidR="00B3626A">
          <w:rPr>
            <w:noProof/>
            <w:webHidden/>
          </w:rPr>
          <w:fldChar w:fldCharType="begin"/>
        </w:r>
        <w:r w:rsidR="00B3626A">
          <w:rPr>
            <w:noProof/>
            <w:webHidden/>
          </w:rPr>
          <w:instrText xml:space="preserve"> PAGEREF _Toc135756231 \h </w:instrText>
        </w:r>
        <w:r w:rsidR="00B3626A">
          <w:rPr>
            <w:noProof/>
            <w:webHidden/>
          </w:rPr>
        </w:r>
        <w:r w:rsidR="00B3626A">
          <w:rPr>
            <w:noProof/>
            <w:webHidden/>
          </w:rPr>
          <w:fldChar w:fldCharType="separate"/>
        </w:r>
        <w:r w:rsidR="00B3626A">
          <w:rPr>
            <w:noProof/>
            <w:webHidden/>
          </w:rPr>
          <w:t>97</w:t>
        </w:r>
        <w:r w:rsidR="00B3626A">
          <w:rPr>
            <w:noProof/>
            <w:webHidden/>
          </w:rPr>
          <w:fldChar w:fldCharType="end"/>
        </w:r>
      </w:hyperlink>
    </w:p>
    <w:p w14:paraId="0B48E43A" w14:textId="19AFE87B" w:rsidR="00B3626A" w:rsidRDefault="00000000">
      <w:pPr>
        <w:pStyle w:val="TOC1"/>
        <w:rPr>
          <w:rFonts w:asciiTheme="minorHAnsi" w:eastAsiaTheme="minorEastAsia" w:hAnsiTheme="minorHAnsi" w:cstheme="minorBidi"/>
          <w:b w:val="0"/>
          <w:noProof/>
          <w:sz w:val="22"/>
          <w:szCs w:val="22"/>
        </w:rPr>
      </w:pPr>
      <w:hyperlink w:anchor="_Toc135756232" w:history="1">
        <w:r w:rsidR="00B3626A" w:rsidRPr="00702C2D">
          <w:rPr>
            <w:rStyle w:val="Hyperlink"/>
            <w:noProof/>
          </w:rPr>
          <w:t>26.</w:t>
        </w:r>
        <w:r w:rsidR="00B3626A">
          <w:rPr>
            <w:rFonts w:asciiTheme="minorHAnsi" w:eastAsiaTheme="minorEastAsia" w:hAnsiTheme="minorHAnsi" w:cstheme="minorBidi"/>
            <w:b w:val="0"/>
            <w:noProof/>
            <w:sz w:val="22"/>
            <w:szCs w:val="22"/>
          </w:rPr>
          <w:tab/>
        </w:r>
        <w:r w:rsidR="00B3626A" w:rsidRPr="00702C2D">
          <w:rPr>
            <w:rStyle w:val="Hyperlink"/>
            <w:noProof/>
          </w:rPr>
          <w:t>Inspections and Tests</w:t>
        </w:r>
        <w:r w:rsidR="00B3626A">
          <w:rPr>
            <w:noProof/>
            <w:webHidden/>
          </w:rPr>
          <w:tab/>
        </w:r>
        <w:r w:rsidR="00B3626A">
          <w:rPr>
            <w:noProof/>
            <w:webHidden/>
          </w:rPr>
          <w:fldChar w:fldCharType="begin"/>
        </w:r>
        <w:r w:rsidR="00B3626A">
          <w:rPr>
            <w:noProof/>
            <w:webHidden/>
          </w:rPr>
          <w:instrText xml:space="preserve"> PAGEREF _Toc135756232 \h </w:instrText>
        </w:r>
        <w:r w:rsidR="00B3626A">
          <w:rPr>
            <w:noProof/>
            <w:webHidden/>
          </w:rPr>
        </w:r>
        <w:r w:rsidR="00B3626A">
          <w:rPr>
            <w:noProof/>
            <w:webHidden/>
          </w:rPr>
          <w:fldChar w:fldCharType="separate"/>
        </w:r>
        <w:r w:rsidR="00B3626A">
          <w:rPr>
            <w:noProof/>
            <w:webHidden/>
          </w:rPr>
          <w:t>98</w:t>
        </w:r>
        <w:r w:rsidR="00B3626A">
          <w:rPr>
            <w:noProof/>
            <w:webHidden/>
          </w:rPr>
          <w:fldChar w:fldCharType="end"/>
        </w:r>
      </w:hyperlink>
    </w:p>
    <w:p w14:paraId="06682F42" w14:textId="7C7403E8" w:rsidR="00B3626A" w:rsidRDefault="00000000">
      <w:pPr>
        <w:pStyle w:val="TOC1"/>
        <w:rPr>
          <w:rFonts w:asciiTheme="minorHAnsi" w:eastAsiaTheme="minorEastAsia" w:hAnsiTheme="minorHAnsi" w:cstheme="minorBidi"/>
          <w:b w:val="0"/>
          <w:noProof/>
          <w:sz w:val="22"/>
          <w:szCs w:val="22"/>
        </w:rPr>
      </w:pPr>
      <w:hyperlink w:anchor="_Toc135756233" w:history="1">
        <w:r w:rsidR="00B3626A" w:rsidRPr="00702C2D">
          <w:rPr>
            <w:rStyle w:val="Hyperlink"/>
            <w:noProof/>
          </w:rPr>
          <w:t>27.</w:t>
        </w:r>
        <w:r w:rsidR="00B3626A">
          <w:rPr>
            <w:rFonts w:asciiTheme="minorHAnsi" w:eastAsiaTheme="minorEastAsia" w:hAnsiTheme="minorHAnsi" w:cstheme="minorBidi"/>
            <w:b w:val="0"/>
            <w:noProof/>
            <w:sz w:val="22"/>
            <w:szCs w:val="22"/>
          </w:rPr>
          <w:tab/>
        </w:r>
        <w:r w:rsidR="00B3626A" w:rsidRPr="00702C2D">
          <w:rPr>
            <w:rStyle w:val="Hyperlink"/>
            <w:noProof/>
          </w:rPr>
          <w:t>Liquidated Damages</w:t>
        </w:r>
        <w:r w:rsidR="00B3626A">
          <w:rPr>
            <w:noProof/>
            <w:webHidden/>
          </w:rPr>
          <w:tab/>
        </w:r>
        <w:r w:rsidR="00B3626A">
          <w:rPr>
            <w:noProof/>
            <w:webHidden/>
          </w:rPr>
          <w:fldChar w:fldCharType="begin"/>
        </w:r>
        <w:r w:rsidR="00B3626A">
          <w:rPr>
            <w:noProof/>
            <w:webHidden/>
          </w:rPr>
          <w:instrText xml:space="preserve"> PAGEREF _Toc135756233 \h </w:instrText>
        </w:r>
        <w:r w:rsidR="00B3626A">
          <w:rPr>
            <w:noProof/>
            <w:webHidden/>
          </w:rPr>
        </w:r>
        <w:r w:rsidR="00B3626A">
          <w:rPr>
            <w:noProof/>
            <w:webHidden/>
          </w:rPr>
          <w:fldChar w:fldCharType="separate"/>
        </w:r>
        <w:r w:rsidR="00B3626A">
          <w:rPr>
            <w:noProof/>
            <w:webHidden/>
          </w:rPr>
          <w:t>99</w:t>
        </w:r>
        <w:r w:rsidR="00B3626A">
          <w:rPr>
            <w:noProof/>
            <w:webHidden/>
          </w:rPr>
          <w:fldChar w:fldCharType="end"/>
        </w:r>
      </w:hyperlink>
    </w:p>
    <w:p w14:paraId="65E9B491" w14:textId="65A70C60" w:rsidR="00B3626A" w:rsidRDefault="00000000">
      <w:pPr>
        <w:pStyle w:val="TOC1"/>
        <w:rPr>
          <w:rFonts w:asciiTheme="minorHAnsi" w:eastAsiaTheme="minorEastAsia" w:hAnsiTheme="minorHAnsi" w:cstheme="minorBidi"/>
          <w:b w:val="0"/>
          <w:noProof/>
          <w:sz w:val="22"/>
          <w:szCs w:val="22"/>
        </w:rPr>
      </w:pPr>
      <w:hyperlink w:anchor="_Toc135756234" w:history="1">
        <w:r w:rsidR="00B3626A" w:rsidRPr="00702C2D">
          <w:rPr>
            <w:rStyle w:val="Hyperlink"/>
            <w:noProof/>
          </w:rPr>
          <w:t>28.</w:t>
        </w:r>
        <w:r w:rsidR="00B3626A">
          <w:rPr>
            <w:rFonts w:asciiTheme="minorHAnsi" w:eastAsiaTheme="minorEastAsia" w:hAnsiTheme="minorHAnsi" w:cstheme="minorBidi"/>
            <w:b w:val="0"/>
            <w:noProof/>
            <w:sz w:val="22"/>
            <w:szCs w:val="22"/>
          </w:rPr>
          <w:tab/>
        </w:r>
        <w:r w:rsidR="00B3626A" w:rsidRPr="00702C2D">
          <w:rPr>
            <w:rStyle w:val="Hyperlink"/>
            <w:noProof/>
          </w:rPr>
          <w:t>Warranty</w:t>
        </w:r>
        <w:r w:rsidR="00B3626A">
          <w:rPr>
            <w:noProof/>
            <w:webHidden/>
          </w:rPr>
          <w:tab/>
        </w:r>
        <w:r w:rsidR="00B3626A">
          <w:rPr>
            <w:noProof/>
            <w:webHidden/>
          </w:rPr>
          <w:fldChar w:fldCharType="begin"/>
        </w:r>
        <w:r w:rsidR="00B3626A">
          <w:rPr>
            <w:noProof/>
            <w:webHidden/>
          </w:rPr>
          <w:instrText xml:space="preserve"> PAGEREF _Toc135756234 \h </w:instrText>
        </w:r>
        <w:r w:rsidR="00B3626A">
          <w:rPr>
            <w:noProof/>
            <w:webHidden/>
          </w:rPr>
        </w:r>
        <w:r w:rsidR="00B3626A">
          <w:rPr>
            <w:noProof/>
            <w:webHidden/>
          </w:rPr>
          <w:fldChar w:fldCharType="separate"/>
        </w:r>
        <w:r w:rsidR="00B3626A">
          <w:rPr>
            <w:noProof/>
            <w:webHidden/>
          </w:rPr>
          <w:t>99</w:t>
        </w:r>
        <w:r w:rsidR="00B3626A">
          <w:rPr>
            <w:noProof/>
            <w:webHidden/>
          </w:rPr>
          <w:fldChar w:fldCharType="end"/>
        </w:r>
      </w:hyperlink>
    </w:p>
    <w:p w14:paraId="51C1045A" w14:textId="2BE21301" w:rsidR="00B3626A" w:rsidRDefault="00000000">
      <w:pPr>
        <w:pStyle w:val="TOC1"/>
        <w:rPr>
          <w:rFonts w:asciiTheme="minorHAnsi" w:eastAsiaTheme="minorEastAsia" w:hAnsiTheme="minorHAnsi" w:cstheme="minorBidi"/>
          <w:b w:val="0"/>
          <w:noProof/>
          <w:sz w:val="22"/>
          <w:szCs w:val="22"/>
        </w:rPr>
      </w:pPr>
      <w:hyperlink w:anchor="_Toc135756235" w:history="1">
        <w:r w:rsidR="00B3626A" w:rsidRPr="00702C2D">
          <w:rPr>
            <w:rStyle w:val="Hyperlink"/>
            <w:noProof/>
          </w:rPr>
          <w:t>29.</w:t>
        </w:r>
        <w:r w:rsidR="00B3626A">
          <w:rPr>
            <w:rFonts w:asciiTheme="minorHAnsi" w:eastAsiaTheme="minorEastAsia" w:hAnsiTheme="minorHAnsi" w:cstheme="minorBidi"/>
            <w:b w:val="0"/>
            <w:noProof/>
            <w:sz w:val="22"/>
            <w:szCs w:val="22"/>
          </w:rPr>
          <w:tab/>
        </w:r>
        <w:r w:rsidR="00B3626A" w:rsidRPr="00702C2D">
          <w:rPr>
            <w:rStyle w:val="Hyperlink"/>
            <w:noProof/>
          </w:rPr>
          <w:t>Patent Indemnity</w:t>
        </w:r>
        <w:r w:rsidR="00B3626A">
          <w:rPr>
            <w:noProof/>
            <w:webHidden/>
          </w:rPr>
          <w:tab/>
        </w:r>
        <w:r w:rsidR="00B3626A">
          <w:rPr>
            <w:noProof/>
            <w:webHidden/>
          </w:rPr>
          <w:fldChar w:fldCharType="begin"/>
        </w:r>
        <w:r w:rsidR="00B3626A">
          <w:rPr>
            <w:noProof/>
            <w:webHidden/>
          </w:rPr>
          <w:instrText xml:space="preserve"> PAGEREF _Toc135756235 \h </w:instrText>
        </w:r>
        <w:r w:rsidR="00B3626A">
          <w:rPr>
            <w:noProof/>
            <w:webHidden/>
          </w:rPr>
        </w:r>
        <w:r w:rsidR="00B3626A">
          <w:rPr>
            <w:noProof/>
            <w:webHidden/>
          </w:rPr>
          <w:fldChar w:fldCharType="separate"/>
        </w:r>
        <w:r w:rsidR="00B3626A">
          <w:rPr>
            <w:noProof/>
            <w:webHidden/>
          </w:rPr>
          <w:t>100</w:t>
        </w:r>
        <w:r w:rsidR="00B3626A">
          <w:rPr>
            <w:noProof/>
            <w:webHidden/>
          </w:rPr>
          <w:fldChar w:fldCharType="end"/>
        </w:r>
      </w:hyperlink>
    </w:p>
    <w:p w14:paraId="74D0DD30" w14:textId="1A3955A4" w:rsidR="00B3626A" w:rsidRDefault="00000000">
      <w:pPr>
        <w:pStyle w:val="TOC1"/>
        <w:rPr>
          <w:rFonts w:asciiTheme="minorHAnsi" w:eastAsiaTheme="minorEastAsia" w:hAnsiTheme="minorHAnsi" w:cstheme="minorBidi"/>
          <w:b w:val="0"/>
          <w:noProof/>
          <w:sz w:val="22"/>
          <w:szCs w:val="22"/>
        </w:rPr>
      </w:pPr>
      <w:hyperlink w:anchor="_Toc135756236" w:history="1">
        <w:r w:rsidR="00B3626A" w:rsidRPr="00702C2D">
          <w:rPr>
            <w:rStyle w:val="Hyperlink"/>
            <w:noProof/>
          </w:rPr>
          <w:t>30.</w:t>
        </w:r>
        <w:r w:rsidR="00B3626A">
          <w:rPr>
            <w:rFonts w:asciiTheme="minorHAnsi" w:eastAsiaTheme="minorEastAsia" w:hAnsiTheme="minorHAnsi" w:cstheme="minorBidi"/>
            <w:b w:val="0"/>
            <w:noProof/>
            <w:sz w:val="22"/>
            <w:szCs w:val="22"/>
          </w:rPr>
          <w:tab/>
        </w:r>
        <w:r w:rsidR="00B3626A" w:rsidRPr="00702C2D">
          <w:rPr>
            <w:rStyle w:val="Hyperlink"/>
            <w:noProof/>
          </w:rPr>
          <w:t>Limitation of Liability</w:t>
        </w:r>
        <w:r w:rsidR="00B3626A">
          <w:rPr>
            <w:noProof/>
            <w:webHidden/>
          </w:rPr>
          <w:tab/>
        </w:r>
        <w:r w:rsidR="00B3626A">
          <w:rPr>
            <w:noProof/>
            <w:webHidden/>
          </w:rPr>
          <w:fldChar w:fldCharType="begin"/>
        </w:r>
        <w:r w:rsidR="00B3626A">
          <w:rPr>
            <w:noProof/>
            <w:webHidden/>
          </w:rPr>
          <w:instrText xml:space="preserve"> PAGEREF _Toc135756236 \h </w:instrText>
        </w:r>
        <w:r w:rsidR="00B3626A">
          <w:rPr>
            <w:noProof/>
            <w:webHidden/>
          </w:rPr>
        </w:r>
        <w:r w:rsidR="00B3626A">
          <w:rPr>
            <w:noProof/>
            <w:webHidden/>
          </w:rPr>
          <w:fldChar w:fldCharType="separate"/>
        </w:r>
        <w:r w:rsidR="00B3626A">
          <w:rPr>
            <w:noProof/>
            <w:webHidden/>
          </w:rPr>
          <w:t>101</w:t>
        </w:r>
        <w:r w:rsidR="00B3626A">
          <w:rPr>
            <w:noProof/>
            <w:webHidden/>
          </w:rPr>
          <w:fldChar w:fldCharType="end"/>
        </w:r>
      </w:hyperlink>
    </w:p>
    <w:p w14:paraId="0BC27B3E" w14:textId="71547800" w:rsidR="00B3626A" w:rsidRDefault="00000000">
      <w:pPr>
        <w:pStyle w:val="TOC1"/>
        <w:rPr>
          <w:rFonts w:asciiTheme="minorHAnsi" w:eastAsiaTheme="minorEastAsia" w:hAnsiTheme="minorHAnsi" w:cstheme="minorBidi"/>
          <w:b w:val="0"/>
          <w:noProof/>
          <w:sz w:val="22"/>
          <w:szCs w:val="22"/>
        </w:rPr>
      </w:pPr>
      <w:hyperlink w:anchor="_Toc135756237" w:history="1">
        <w:r w:rsidR="00B3626A" w:rsidRPr="00702C2D">
          <w:rPr>
            <w:rStyle w:val="Hyperlink"/>
            <w:noProof/>
          </w:rPr>
          <w:t>31.</w:t>
        </w:r>
        <w:r w:rsidR="00B3626A">
          <w:rPr>
            <w:rFonts w:asciiTheme="minorHAnsi" w:eastAsiaTheme="minorEastAsia" w:hAnsiTheme="minorHAnsi" w:cstheme="minorBidi"/>
            <w:b w:val="0"/>
            <w:noProof/>
            <w:sz w:val="22"/>
            <w:szCs w:val="22"/>
          </w:rPr>
          <w:tab/>
        </w:r>
        <w:r w:rsidR="00B3626A" w:rsidRPr="00702C2D">
          <w:rPr>
            <w:rStyle w:val="Hyperlink"/>
            <w:noProof/>
          </w:rPr>
          <w:t>Change in Laws and Regulations</w:t>
        </w:r>
        <w:r w:rsidR="00B3626A">
          <w:rPr>
            <w:noProof/>
            <w:webHidden/>
          </w:rPr>
          <w:tab/>
        </w:r>
        <w:r w:rsidR="00B3626A">
          <w:rPr>
            <w:noProof/>
            <w:webHidden/>
          </w:rPr>
          <w:fldChar w:fldCharType="begin"/>
        </w:r>
        <w:r w:rsidR="00B3626A">
          <w:rPr>
            <w:noProof/>
            <w:webHidden/>
          </w:rPr>
          <w:instrText xml:space="preserve"> PAGEREF _Toc135756237 \h </w:instrText>
        </w:r>
        <w:r w:rsidR="00B3626A">
          <w:rPr>
            <w:noProof/>
            <w:webHidden/>
          </w:rPr>
        </w:r>
        <w:r w:rsidR="00B3626A">
          <w:rPr>
            <w:noProof/>
            <w:webHidden/>
          </w:rPr>
          <w:fldChar w:fldCharType="separate"/>
        </w:r>
        <w:r w:rsidR="00B3626A">
          <w:rPr>
            <w:noProof/>
            <w:webHidden/>
          </w:rPr>
          <w:t>102</w:t>
        </w:r>
        <w:r w:rsidR="00B3626A">
          <w:rPr>
            <w:noProof/>
            <w:webHidden/>
          </w:rPr>
          <w:fldChar w:fldCharType="end"/>
        </w:r>
      </w:hyperlink>
    </w:p>
    <w:p w14:paraId="3EFEB64A" w14:textId="2029D0ED" w:rsidR="00B3626A" w:rsidRDefault="00000000">
      <w:pPr>
        <w:pStyle w:val="TOC1"/>
        <w:rPr>
          <w:rFonts w:asciiTheme="minorHAnsi" w:eastAsiaTheme="minorEastAsia" w:hAnsiTheme="minorHAnsi" w:cstheme="minorBidi"/>
          <w:b w:val="0"/>
          <w:noProof/>
          <w:sz w:val="22"/>
          <w:szCs w:val="22"/>
        </w:rPr>
      </w:pPr>
      <w:hyperlink w:anchor="_Toc135756238" w:history="1">
        <w:r w:rsidR="00B3626A" w:rsidRPr="00702C2D">
          <w:rPr>
            <w:rStyle w:val="Hyperlink"/>
            <w:noProof/>
          </w:rPr>
          <w:t>32.</w:t>
        </w:r>
        <w:r w:rsidR="00B3626A">
          <w:rPr>
            <w:rFonts w:asciiTheme="minorHAnsi" w:eastAsiaTheme="minorEastAsia" w:hAnsiTheme="minorHAnsi" w:cstheme="minorBidi"/>
            <w:b w:val="0"/>
            <w:noProof/>
            <w:sz w:val="22"/>
            <w:szCs w:val="22"/>
          </w:rPr>
          <w:tab/>
        </w:r>
        <w:r w:rsidR="00B3626A" w:rsidRPr="00702C2D">
          <w:rPr>
            <w:rStyle w:val="Hyperlink"/>
            <w:noProof/>
          </w:rPr>
          <w:t>Force Majeure</w:t>
        </w:r>
        <w:r w:rsidR="00B3626A">
          <w:rPr>
            <w:noProof/>
            <w:webHidden/>
          </w:rPr>
          <w:tab/>
        </w:r>
        <w:r w:rsidR="00B3626A">
          <w:rPr>
            <w:noProof/>
            <w:webHidden/>
          </w:rPr>
          <w:fldChar w:fldCharType="begin"/>
        </w:r>
        <w:r w:rsidR="00B3626A">
          <w:rPr>
            <w:noProof/>
            <w:webHidden/>
          </w:rPr>
          <w:instrText xml:space="preserve"> PAGEREF _Toc135756238 \h </w:instrText>
        </w:r>
        <w:r w:rsidR="00B3626A">
          <w:rPr>
            <w:noProof/>
            <w:webHidden/>
          </w:rPr>
        </w:r>
        <w:r w:rsidR="00B3626A">
          <w:rPr>
            <w:noProof/>
            <w:webHidden/>
          </w:rPr>
          <w:fldChar w:fldCharType="separate"/>
        </w:r>
        <w:r w:rsidR="00B3626A">
          <w:rPr>
            <w:noProof/>
            <w:webHidden/>
          </w:rPr>
          <w:t>102</w:t>
        </w:r>
        <w:r w:rsidR="00B3626A">
          <w:rPr>
            <w:noProof/>
            <w:webHidden/>
          </w:rPr>
          <w:fldChar w:fldCharType="end"/>
        </w:r>
      </w:hyperlink>
    </w:p>
    <w:p w14:paraId="4CA41AA3" w14:textId="3B5B8808" w:rsidR="00B3626A" w:rsidRDefault="00000000">
      <w:pPr>
        <w:pStyle w:val="TOC1"/>
        <w:rPr>
          <w:rFonts w:asciiTheme="minorHAnsi" w:eastAsiaTheme="minorEastAsia" w:hAnsiTheme="minorHAnsi" w:cstheme="minorBidi"/>
          <w:b w:val="0"/>
          <w:noProof/>
          <w:sz w:val="22"/>
          <w:szCs w:val="22"/>
        </w:rPr>
      </w:pPr>
      <w:hyperlink w:anchor="_Toc135756239" w:history="1">
        <w:r w:rsidR="00B3626A" w:rsidRPr="00702C2D">
          <w:rPr>
            <w:rStyle w:val="Hyperlink"/>
            <w:noProof/>
          </w:rPr>
          <w:t>33.</w:t>
        </w:r>
        <w:r w:rsidR="00B3626A">
          <w:rPr>
            <w:rFonts w:asciiTheme="minorHAnsi" w:eastAsiaTheme="minorEastAsia" w:hAnsiTheme="minorHAnsi" w:cstheme="minorBidi"/>
            <w:b w:val="0"/>
            <w:noProof/>
            <w:sz w:val="22"/>
            <w:szCs w:val="22"/>
          </w:rPr>
          <w:tab/>
        </w:r>
        <w:r w:rsidR="00B3626A" w:rsidRPr="00702C2D">
          <w:rPr>
            <w:rStyle w:val="Hyperlink"/>
            <w:noProof/>
          </w:rPr>
          <w:t>Change Orders and Contract Amendments</w:t>
        </w:r>
        <w:r w:rsidR="00B3626A">
          <w:rPr>
            <w:noProof/>
            <w:webHidden/>
          </w:rPr>
          <w:tab/>
        </w:r>
        <w:r w:rsidR="00B3626A">
          <w:rPr>
            <w:noProof/>
            <w:webHidden/>
          </w:rPr>
          <w:fldChar w:fldCharType="begin"/>
        </w:r>
        <w:r w:rsidR="00B3626A">
          <w:rPr>
            <w:noProof/>
            <w:webHidden/>
          </w:rPr>
          <w:instrText xml:space="preserve"> PAGEREF _Toc135756239 \h </w:instrText>
        </w:r>
        <w:r w:rsidR="00B3626A">
          <w:rPr>
            <w:noProof/>
            <w:webHidden/>
          </w:rPr>
        </w:r>
        <w:r w:rsidR="00B3626A">
          <w:rPr>
            <w:noProof/>
            <w:webHidden/>
          </w:rPr>
          <w:fldChar w:fldCharType="separate"/>
        </w:r>
        <w:r w:rsidR="00B3626A">
          <w:rPr>
            <w:noProof/>
            <w:webHidden/>
          </w:rPr>
          <w:t>102</w:t>
        </w:r>
        <w:r w:rsidR="00B3626A">
          <w:rPr>
            <w:noProof/>
            <w:webHidden/>
          </w:rPr>
          <w:fldChar w:fldCharType="end"/>
        </w:r>
      </w:hyperlink>
    </w:p>
    <w:p w14:paraId="4E9EAC51" w14:textId="763B7AE1" w:rsidR="00B3626A" w:rsidRDefault="00000000">
      <w:pPr>
        <w:pStyle w:val="TOC1"/>
        <w:rPr>
          <w:rFonts w:asciiTheme="minorHAnsi" w:eastAsiaTheme="minorEastAsia" w:hAnsiTheme="minorHAnsi" w:cstheme="minorBidi"/>
          <w:b w:val="0"/>
          <w:noProof/>
          <w:sz w:val="22"/>
          <w:szCs w:val="22"/>
        </w:rPr>
      </w:pPr>
      <w:hyperlink w:anchor="_Toc135756240" w:history="1">
        <w:r w:rsidR="00B3626A" w:rsidRPr="00702C2D">
          <w:rPr>
            <w:rStyle w:val="Hyperlink"/>
            <w:noProof/>
          </w:rPr>
          <w:t>34.</w:t>
        </w:r>
        <w:r w:rsidR="00B3626A">
          <w:rPr>
            <w:rFonts w:asciiTheme="minorHAnsi" w:eastAsiaTheme="minorEastAsia" w:hAnsiTheme="minorHAnsi" w:cstheme="minorBidi"/>
            <w:b w:val="0"/>
            <w:noProof/>
            <w:sz w:val="22"/>
            <w:szCs w:val="22"/>
          </w:rPr>
          <w:tab/>
        </w:r>
        <w:r w:rsidR="00B3626A" w:rsidRPr="00702C2D">
          <w:rPr>
            <w:rStyle w:val="Hyperlink"/>
            <w:noProof/>
          </w:rPr>
          <w:t>Extensions of Time</w:t>
        </w:r>
        <w:r w:rsidR="00B3626A">
          <w:rPr>
            <w:noProof/>
            <w:webHidden/>
          </w:rPr>
          <w:tab/>
        </w:r>
        <w:r w:rsidR="00B3626A">
          <w:rPr>
            <w:noProof/>
            <w:webHidden/>
          </w:rPr>
          <w:fldChar w:fldCharType="begin"/>
        </w:r>
        <w:r w:rsidR="00B3626A">
          <w:rPr>
            <w:noProof/>
            <w:webHidden/>
          </w:rPr>
          <w:instrText xml:space="preserve"> PAGEREF _Toc135756240 \h </w:instrText>
        </w:r>
        <w:r w:rsidR="00B3626A">
          <w:rPr>
            <w:noProof/>
            <w:webHidden/>
          </w:rPr>
        </w:r>
        <w:r w:rsidR="00B3626A">
          <w:rPr>
            <w:noProof/>
            <w:webHidden/>
          </w:rPr>
          <w:fldChar w:fldCharType="separate"/>
        </w:r>
        <w:r w:rsidR="00B3626A">
          <w:rPr>
            <w:noProof/>
            <w:webHidden/>
          </w:rPr>
          <w:t>104</w:t>
        </w:r>
        <w:r w:rsidR="00B3626A">
          <w:rPr>
            <w:noProof/>
            <w:webHidden/>
          </w:rPr>
          <w:fldChar w:fldCharType="end"/>
        </w:r>
      </w:hyperlink>
    </w:p>
    <w:p w14:paraId="384575BE" w14:textId="3CA63B75" w:rsidR="00B3626A" w:rsidRDefault="00000000">
      <w:pPr>
        <w:pStyle w:val="TOC1"/>
        <w:rPr>
          <w:rFonts w:asciiTheme="minorHAnsi" w:eastAsiaTheme="minorEastAsia" w:hAnsiTheme="minorHAnsi" w:cstheme="minorBidi"/>
          <w:b w:val="0"/>
          <w:noProof/>
          <w:sz w:val="22"/>
          <w:szCs w:val="22"/>
        </w:rPr>
      </w:pPr>
      <w:hyperlink w:anchor="_Toc135756241" w:history="1">
        <w:r w:rsidR="00B3626A" w:rsidRPr="00702C2D">
          <w:rPr>
            <w:rStyle w:val="Hyperlink"/>
            <w:noProof/>
          </w:rPr>
          <w:t>35.</w:t>
        </w:r>
        <w:r w:rsidR="00B3626A">
          <w:rPr>
            <w:rFonts w:asciiTheme="minorHAnsi" w:eastAsiaTheme="minorEastAsia" w:hAnsiTheme="minorHAnsi" w:cstheme="minorBidi"/>
            <w:b w:val="0"/>
            <w:noProof/>
            <w:sz w:val="22"/>
            <w:szCs w:val="22"/>
          </w:rPr>
          <w:tab/>
        </w:r>
        <w:r w:rsidR="00B3626A" w:rsidRPr="00702C2D">
          <w:rPr>
            <w:rStyle w:val="Hyperlink"/>
            <w:noProof/>
          </w:rPr>
          <w:t>Termination</w:t>
        </w:r>
        <w:r w:rsidR="00B3626A">
          <w:rPr>
            <w:noProof/>
            <w:webHidden/>
          </w:rPr>
          <w:tab/>
        </w:r>
        <w:r w:rsidR="00B3626A">
          <w:rPr>
            <w:noProof/>
            <w:webHidden/>
          </w:rPr>
          <w:fldChar w:fldCharType="begin"/>
        </w:r>
        <w:r w:rsidR="00B3626A">
          <w:rPr>
            <w:noProof/>
            <w:webHidden/>
          </w:rPr>
          <w:instrText xml:space="preserve"> PAGEREF _Toc135756241 \h </w:instrText>
        </w:r>
        <w:r w:rsidR="00B3626A">
          <w:rPr>
            <w:noProof/>
            <w:webHidden/>
          </w:rPr>
        </w:r>
        <w:r w:rsidR="00B3626A">
          <w:rPr>
            <w:noProof/>
            <w:webHidden/>
          </w:rPr>
          <w:fldChar w:fldCharType="separate"/>
        </w:r>
        <w:r w:rsidR="00B3626A">
          <w:rPr>
            <w:noProof/>
            <w:webHidden/>
          </w:rPr>
          <w:t>104</w:t>
        </w:r>
        <w:r w:rsidR="00B3626A">
          <w:rPr>
            <w:noProof/>
            <w:webHidden/>
          </w:rPr>
          <w:fldChar w:fldCharType="end"/>
        </w:r>
      </w:hyperlink>
    </w:p>
    <w:p w14:paraId="5BC2DD74" w14:textId="34B34A8A" w:rsidR="00B3626A" w:rsidRDefault="00000000">
      <w:pPr>
        <w:pStyle w:val="TOC1"/>
        <w:rPr>
          <w:rFonts w:asciiTheme="minorHAnsi" w:eastAsiaTheme="minorEastAsia" w:hAnsiTheme="minorHAnsi" w:cstheme="minorBidi"/>
          <w:b w:val="0"/>
          <w:noProof/>
          <w:sz w:val="22"/>
          <w:szCs w:val="22"/>
        </w:rPr>
      </w:pPr>
      <w:hyperlink w:anchor="_Toc135756242" w:history="1">
        <w:r w:rsidR="00B3626A" w:rsidRPr="00702C2D">
          <w:rPr>
            <w:rStyle w:val="Hyperlink"/>
            <w:noProof/>
          </w:rPr>
          <w:t>36.</w:t>
        </w:r>
        <w:r w:rsidR="00B3626A">
          <w:rPr>
            <w:rFonts w:asciiTheme="minorHAnsi" w:eastAsiaTheme="minorEastAsia" w:hAnsiTheme="minorHAnsi" w:cstheme="minorBidi"/>
            <w:b w:val="0"/>
            <w:noProof/>
            <w:sz w:val="22"/>
            <w:szCs w:val="22"/>
          </w:rPr>
          <w:tab/>
        </w:r>
        <w:r w:rsidR="00B3626A" w:rsidRPr="00702C2D">
          <w:rPr>
            <w:rStyle w:val="Hyperlink"/>
            <w:noProof/>
          </w:rPr>
          <w:t>Assignment</w:t>
        </w:r>
        <w:r w:rsidR="00B3626A">
          <w:rPr>
            <w:noProof/>
            <w:webHidden/>
          </w:rPr>
          <w:tab/>
        </w:r>
        <w:r w:rsidR="00B3626A">
          <w:rPr>
            <w:noProof/>
            <w:webHidden/>
          </w:rPr>
          <w:fldChar w:fldCharType="begin"/>
        </w:r>
        <w:r w:rsidR="00B3626A">
          <w:rPr>
            <w:noProof/>
            <w:webHidden/>
          </w:rPr>
          <w:instrText xml:space="preserve"> PAGEREF _Toc135756242 \h </w:instrText>
        </w:r>
        <w:r w:rsidR="00B3626A">
          <w:rPr>
            <w:noProof/>
            <w:webHidden/>
          </w:rPr>
        </w:r>
        <w:r w:rsidR="00B3626A">
          <w:rPr>
            <w:noProof/>
            <w:webHidden/>
          </w:rPr>
          <w:fldChar w:fldCharType="separate"/>
        </w:r>
        <w:r w:rsidR="00B3626A">
          <w:rPr>
            <w:noProof/>
            <w:webHidden/>
          </w:rPr>
          <w:t>105</w:t>
        </w:r>
        <w:r w:rsidR="00B3626A">
          <w:rPr>
            <w:noProof/>
            <w:webHidden/>
          </w:rPr>
          <w:fldChar w:fldCharType="end"/>
        </w:r>
      </w:hyperlink>
    </w:p>
    <w:p w14:paraId="5DB68667" w14:textId="006EE495" w:rsidR="00B3626A" w:rsidRDefault="00000000">
      <w:pPr>
        <w:pStyle w:val="TOC1"/>
        <w:rPr>
          <w:rFonts w:asciiTheme="minorHAnsi" w:eastAsiaTheme="minorEastAsia" w:hAnsiTheme="minorHAnsi" w:cstheme="minorBidi"/>
          <w:b w:val="0"/>
          <w:noProof/>
          <w:sz w:val="22"/>
          <w:szCs w:val="22"/>
        </w:rPr>
      </w:pPr>
      <w:hyperlink w:anchor="_Toc135756243" w:history="1">
        <w:r w:rsidR="00B3626A" w:rsidRPr="00702C2D">
          <w:rPr>
            <w:rStyle w:val="Hyperlink"/>
            <w:noProof/>
          </w:rPr>
          <w:t>37.</w:t>
        </w:r>
        <w:r w:rsidR="00B3626A">
          <w:rPr>
            <w:rFonts w:asciiTheme="minorHAnsi" w:eastAsiaTheme="minorEastAsia" w:hAnsiTheme="minorHAnsi" w:cstheme="minorBidi"/>
            <w:b w:val="0"/>
            <w:noProof/>
            <w:sz w:val="22"/>
            <w:szCs w:val="22"/>
          </w:rPr>
          <w:tab/>
        </w:r>
        <w:r w:rsidR="00B3626A" w:rsidRPr="00702C2D">
          <w:rPr>
            <w:rStyle w:val="Hyperlink"/>
            <w:noProof/>
          </w:rPr>
          <w:t>Export Restriction</w:t>
        </w:r>
        <w:r w:rsidR="00B3626A">
          <w:rPr>
            <w:noProof/>
            <w:webHidden/>
          </w:rPr>
          <w:tab/>
        </w:r>
        <w:r w:rsidR="00B3626A">
          <w:rPr>
            <w:noProof/>
            <w:webHidden/>
          </w:rPr>
          <w:fldChar w:fldCharType="begin"/>
        </w:r>
        <w:r w:rsidR="00B3626A">
          <w:rPr>
            <w:noProof/>
            <w:webHidden/>
          </w:rPr>
          <w:instrText xml:space="preserve"> PAGEREF _Toc135756243 \h </w:instrText>
        </w:r>
        <w:r w:rsidR="00B3626A">
          <w:rPr>
            <w:noProof/>
            <w:webHidden/>
          </w:rPr>
        </w:r>
        <w:r w:rsidR="00B3626A">
          <w:rPr>
            <w:noProof/>
            <w:webHidden/>
          </w:rPr>
          <w:fldChar w:fldCharType="separate"/>
        </w:r>
        <w:r w:rsidR="00B3626A">
          <w:rPr>
            <w:noProof/>
            <w:webHidden/>
          </w:rPr>
          <w:t>105</w:t>
        </w:r>
        <w:r w:rsidR="00B3626A">
          <w:rPr>
            <w:noProof/>
            <w:webHidden/>
          </w:rPr>
          <w:fldChar w:fldCharType="end"/>
        </w:r>
      </w:hyperlink>
    </w:p>
    <w:p w14:paraId="5327191C" w14:textId="3E4F0066"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29" w:name="_Toc167083636"/>
            <w:bookmarkStart w:id="430" w:name="_Toc135756207"/>
            <w:r w:rsidRPr="004A2C5F">
              <w:t>Definitions</w:t>
            </w:r>
            <w:bookmarkEnd w:id="429"/>
            <w:bookmarkEnd w:id="430"/>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rsidP="00EE28FD">
            <w:pPr>
              <w:pStyle w:val="Heading3"/>
              <w:numPr>
                <w:ilvl w:val="2"/>
                <w:numId w:val="25"/>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rsidP="00EE28FD">
            <w:pPr>
              <w:pStyle w:val="Heading3"/>
              <w:numPr>
                <w:ilvl w:val="2"/>
                <w:numId w:val="25"/>
              </w:numPr>
              <w:spacing w:before="120" w:after="120"/>
            </w:pPr>
            <w:r w:rsidRPr="008653B6">
              <w:rPr>
                <w:b/>
                <w:bCs/>
              </w:rPr>
              <w:t xml:space="preserve">“Contract” </w:t>
            </w:r>
            <w:r w:rsidRPr="004A2C5F">
              <w:t>means the Contract Agreement entered into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rsidP="00EE28FD">
            <w:pPr>
              <w:pStyle w:val="Heading3"/>
              <w:numPr>
                <w:ilvl w:val="2"/>
                <w:numId w:val="25"/>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rsidP="00EE28FD">
            <w:pPr>
              <w:pStyle w:val="Heading3"/>
              <w:numPr>
                <w:ilvl w:val="2"/>
                <w:numId w:val="25"/>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rsidP="00EE28FD">
            <w:pPr>
              <w:pStyle w:val="Heading3"/>
              <w:numPr>
                <w:ilvl w:val="2"/>
                <w:numId w:val="25"/>
              </w:numPr>
              <w:spacing w:before="120" w:after="120"/>
            </w:pPr>
            <w:r w:rsidRPr="008653B6">
              <w:rPr>
                <w:b/>
                <w:bCs/>
              </w:rPr>
              <w:t>“Day”</w:t>
            </w:r>
            <w:r w:rsidRPr="004A2C5F">
              <w:t xml:space="preserve"> means calendar day.</w:t>
            </w:r>
          </w:p>
          <w:p w14:paraId="5C00B541" w14:textId="77777777" w:rsidR="00455149" w:rsidRPr="004A2C5F" w:rsidRDefault="00455149" w:rsidP="00EE28FD">
            <w:pPr>
              <w:pStyle w:val="Heading3"/>
              <w:numPr>
                <w:ilvl w:val="2"/>
                <w:numId w:val="25"/>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rsidP="00EE28FD">
            <w:pPr>
              <w:pStyle w:val="Heading3"/>
              <w:numPr>
                <w:ilvl w:val="2"/>
                <w:numId w:val="25"/>
              </w:numPr>
              <w:spacing w:before="120" w:after="120"/>
            </w:pPr>
            <w:r w:rsidRPr="008653B6">
              <w:rPr>
                <w:b/>
                <w:bCs/>
              </w:rPr>
              <w:t>“GCC”</w:t>
            </w:r>
            <w:r w:rsidRPr="004A2C5F">
              <w:t xml:space="preserve"> means the General Conditions of Contract.</w:t>
            </w:r>
          </w:p>
          <w:p w14:paraId="1C33B190" w14:textId="77777777" w:rsidR="00455149" w:rsidRPr="004A2C5F" w:rsidRDefault="00455149" w:rsidP="00EE28FD">
            <w:pPr>
              <w:pStyle w:val="Heading3"/>
              <w:numPr>
                <w:ilvl w:val="2"/>
                <w:numId w:val="25"/>
              </w:numPr>
              <w:spacing w:before="120" w:after="120"/>
            </w:pPr>
            <w:r w:rsidRPr="008653B6">
              <w:rPr>
                <w:b/>
                <w:bCs/>
              </w:rPr>
              <w:t>“Goods”</w:t>
            </w:r>
            <w:r w:rsidRPr="004A2C5F">
              <w:t xml:space="preserve"> means all of the commodities, raw material, machinery and equipment, and/or other materials that the Supplier is required to supply to the Purchaser under the Contract.</w:t>
            </w:r>
          </w:p>
          <w:p w14:paraId="062F9BC3" w14:textId="77777777" w:rsidR="00455149" w:rsidRPr="004A2C5F" w:rsidRDefault="00455149" w:rsidP="00EE28FD">
            <w:pPr>
              <w:pStyle w:val="Heading3"/>
              <w:numPr>
                <w:ilvl w:val="2"/>
                <w:numId w:val="25"/>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rsidP="00EE28FD">
            <w:pPr>
              <w:pStyle w:val="Heading3"/>
              <w:numPr>
                <w:ilvl w:val="2"/>
                <w:numId w:val="25"/>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rsidP="00EE28FD">
            <w:pPr>
              <w:pStyle w:val="Heading3"/>
              <w:numPr>
                <w:ilvl w:val="2"/>
                <w:numId w:val="25"/>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rsidP="00EE28FD">
            <w:pPr>
              <w:pStyle w:val="Heading3"/>
              <w:numPr>
                <w:ilvl w:val="2"/>
                <w:numId w:val="25"/>
              </w:numPr>
              <w:spacing w:before="120" w:after="120"/>
            </w:pPr>
            <w:r w:rsidRPr="008653B6">
              <w:rPr>
                <w:b/>
                <w:bCs/>
              </w:rPr>
              <w:t>“SCC”</w:t>
            </w:r>
            <w:r w:rsidRPr="004A2C5F">
              <w:t xml:space="preserve"> means the Special Conditions of Contract.</w:t>
            </w:r>
          </w:p>
          <w:p w14:paraId="28BE0AAC" w14:textId="77777777" w:rsidR="00455149" w:rsidRPr="004A2C5F" w:rsidRDefault="00455149" w:rsidP="00EE28FD">
            <w:pPr>
              <w:pStyle w:val="Heading3"/>
              <w:numPr>
                <w:ilvl w:val="2"/>
                <w:numId w:val="25"/>
              </w:numPr>
              <w:spacing w:before="120" w:after="120"/>
            </w:pPr>
            <w:r w:rsidRPr="008653B6">
              <w:rPr>
                <w:b/>
                <w:bCs/>
              </w:rPr>
              <w:t>“</w:t>
            </w:r>
            <w:r w:rsidR="00EF3D2E" w:rsidRPr="008653B6">
              <w:rPr>
                <w:b/>
                <w:bCs/>
              </w:rPr>
              <w:t>Subcontractor</w:t>
            </w:r>
            <w:r w:rsidRPr="008653B6">
              <w:rPr>
                <w:b/>
                <w:bCs/>
              </w:rPr>
              <w:t xml:space="preserve">” </w:t>
            </w:r>
            <w:r w:rsidRPr="004A2C5F">
              <w:t>means any person, private or government entity, or a combination of the above, to whom any part of the Goods to be supplied or execution of any part of the Related Services is subcontracted by the Supplier.</w:t>
            </w:r>
          </w:p>
          <w:p w14:paraId="1DAC2E3F" w14:textId="7DA8E65D" w:rsidR="00455149" w:rsidRDefault="00455149" w:rsidP="00EE28FD">
            <w:pPr>
              <w:pStyle w:val="Heading3"/>
              <w:numPr>
                <w:ilvl w:val="2"/>
                <w:numId w:val="25"/>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rsidP="00EE28FD">
            <w:pPr>
              <w:pStyle w:val="Heading3"/>
              <w:numPr>
                <w:ilvl w:val="2"/>
                <w:numId w:val="25"/>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31" w:name="_Toc167083637"/>
            <w:bookmarkStart w:id="432" w:name="_Toc135756208"/>
            <w:r w:rsidRPr="004A2C5F">
              <w:t>Contract Documents</w:t>
            </w:r>
            <w:bookmarkEnd w:id="431"/>
            <w:bookmarkEnd w:id="432"/>
          </w:p>
        </w:tc>
        <w:tc>
          <w:tcPr>
            <w:tcW w:w="6948" w:type="dxa"/>
            <w:gridSpan w:val="2"/>
          </w:tcPr>
          <w:p w14:paraId="74274283" w14:textId="77777777" w:rsidR="00455149" w:rsidRPr="004A2C5F" w:rsidRDefault="00455149" w:rsidP="00EE28FD">
            <w:pPr>
              <w:pStyle w:val="Sec8Sub-Clauses"/>
              <w:numPr>
                <w:ilvl w:val="0"/>
                <w:numId w:val="65"/>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33" w:name="_Toc135756209"/>
            <w:r w:rsidRPr="004A2C5F">
              <w:t>Fraud and Corruption</w:t>
            </w:r>
            <w:bookmarkEnd w:id="433"/>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34" w:name="_Toc167083639"/>
            <w:bookmarkStart w:id="435" w:name="_Toc135756210"/>
            <w:r w:rsidRPr="004A2C5F">
              <w:t>Interpretation</w:t>
            </w:r>
            <w:bookmarkEnd w:id="434"/>
            <w:bookmarkEnd w:id="435"/>
          </w:p>
        </w:tc>
        <w:tc>
          <w:tcPr>
            <w:tcW w:w="6948" w:type="dxa"/>
            <w:gridSpan w:val="2"/>
          </w:tcPr>
          <w:p w14:paraId="2955D40B" w14:textId="77777777" w:rsidR="00455149" w:rsidRPr="004A2C5F" w:rsidRDefault="00455149" w:rsidP="00EE28FD">
            <w:pPr>
              <w:pStyle w:val="Sub-ClauseText"/>
              <w:numPr>
                <w:ilvl w:val="0"/>
                <w:numId w:val="58"/>
              </w:numPr>
              <w:tabs>
                <w:tab w:val="clear" w:pos="600"/>
              </w:tabs>
              <w:ind w:left="522" w:hanging="522"/>
            </w:pPr>
            <w:r w:rsidRPr="004A2C5F">
              <w:t>If the context so requires it, singular means plural and vice versa.</w:t>
            </w:r>
          </w:p>
          <w:p w14:paraId="5CB464AA" w14:textId="77777777" w:rsidR="00455149" w:rsidRPr="004A2C5F" w:rsidRDefault="00455149" w:rsidP="00EE28FD">
            <w:pPr>
              <w:pStyle w:val="Sub-ClauseText"/>
              <w:numPr>
                <w:ilvl w:val="0"/>
                <w:numId w:val="58"/>
              </w:numPr>
              <w:tabs>
                <w:tab w:val="clear" w:pos="600"/>
              </w:tabs>
              <w:ind w:left="432" w:hanging="432"/>
              <w:rPr>
                <w:spacing w:val="0"/>
              </w:rPr>
            </w:pPr>
            <w:r w:rsidRPr="004A2C5F">
              <w:rPr>
                <w:spacing w:val="0"/>
              </w:rPr>
              <w:t>Incoterms</w:t>
            </w:r>
          </w:p>
          <w:p w14:paraId="0F86B038" w14:textId="77777777" w:rsidR="00455149" w:rsidRPr="004A2C5F" w:rsidRDefault="00455149" w:rsidP="00EE28FD">
            <w:pPr>
              <w:pStyle w:val="Heading3"/>
              <w:numPr>
                <w:ilvl w:val="2"/>
                <w:numId w:val="28"/>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rsidP="00EE28FD">
            <w:pPr>
              <w:pStyle w:val="Heading3"/>
              <w:numPr>
                <w:ilvl w:val="2"/>
                <w:numId w:val="28"/>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rsidP="00EE28FD">
            <w:pPr>
              <w:pStyle w:val="Sub-ClauseText"/>
              <w:numPr>
                <w:ilvl w:val="0"/>
                <w:numId w:val="58"/>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rsidP="00EE28FD">
            <w:pPr>
              <w:pStyle w:val="Sub-ClauseText"/>
              <w:numPr>
                <w:ilvl w:val="0"/>
                <w:numId w:val="58"/>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rsidP="00EE28FD">
            <w:pPr>
              <w:pStyle w:val="Sub-ClauseText"/>
              <w:numPr>
                <w:ilvl w:val="0"/>
                <w:numId w:val="58"/>
              </w:numPr>
              <w:rPr>
                <w:spacing w:val="0"/>
              </w:rPr>
            </w:pPr>
            <w:r w:rsidRPr="004A2C5F">
              <w:rPr>
                <w:spacing w:val="0"/>
              </w:rPr>
              <w:t>Nonwaiver</w:t>
            </w:r>
          </w:p>
          <w:p w14:paraId="71AFCE8B" w14:textId="77777777" w:rsidR="00455149" w:rsidRPr="004A2C5F" w:rsidRDefault="00455149" w:rsidP="00EE28FD">
            <w:pPr>
              <w:pStyle w:val="Heading3"/>
              <w:numPr>
                <w:ilvl w:val="2"/>
                <w:numId w:val="29"/>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rsidP="00EE28FD">
            <w:pPr>
              <w:pStyle w:val="Heading3"/>
              <w:numPr>
                <w:ilvl w:val="2"/>
                <w:numId w:val="29"/>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rsidP="00EE28FD">
            <w:pPr>
              <w:pStyle w:val="Sub-ClauseText"/>
              <w:numPr>
                <w:ilvl w:val="0"/>
                <w:numId w:val="58"/>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36" w:name="_Toc167083640"/>
            <w:bookmarkStart w:id="437" w:name="_Toc135756211"/>
            <w:r w:rsidRPr="004A2C5F">
              <w:t>Language</w:t>
            </w:r>
            <w:bookmarkEnd w:id="436"/>
            <w:bookmarkEnd w:id="437"/>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38" w:name="_Toc167083641"/>
            <w:bookmarkStart w:id="439" w:name="_Toc135756212"/>
            <w:r w:rsidRPr="004A2C5F">
              <w:t>Joint Venture, Consortium or Association</w:t>
            </w:r>
            <w:bookmarkEnd w:id="438"/>
            <w:bookmarkEnd w:id="439"/>
          </w:p>
        </w:tc>
        <w:tc>
          <w:tcPr>
            <w:tcW w:w="6948" w:type="dxa"/>
            <w:gridSpan w:val="2"/>
          </w:tcPr>
          <w:p w14:paraId="269A77DF" w14:textId="77777777" w:rsidR="00455149" w:rsidRPr="004A2C5F" w:rsidRDefault="00455149" w:rsidP="00EE28FD">
            <w:pPr>
              <w:pStyle w:val="Sub-ClauseText"/>
              <w:numPr>
                <w:ilvl w:val="1"/>
                <w:numId w:val="26"/>
              </w:numPr>
            </w:pPr>
            <w:r w:rsidRPr="004A2C5F">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40" w:name="_Toc167083642"/>
            <w:bookmarkStart w:id="441" w:name="_Toc135756213"/>
            <w:r w:rsidRPr="004A2C5F">
              <w:t>Eligibility</w:t>
            </w:r>
            <w:bookmarkEnd w:id="440"/>
            <w:bookmarkEnd w:id="441"/>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42" w:name="_Toc167083643"/>
            <w:bookmarkStart w:id="443" w:name="_Toc135756214"/>
            <w:r w:rsidRPr="004A2C5F">
              <w:t>Notices</w:t>
            </w:r>
            <w:bookmarkEnd w:id="442"/>
            <w:bookmarkEnd w:id="443"/>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44" w:name="_Toc167083644"/>
            <w:bookmarkStart w:id="445" w:name="_Toc135756215"/>
            <w:r w:rsidRPr="004A2C5F">
              <w:t>Governing Law</w:t>
            </w:r>
            <w:bookmarkEnd w:id="444"/>
            <w:bookmarkEnd w:id="445"/>
          </w:p>
        </w:tc>
        <w:tc>
          <w:tcPr>
            <w:tcW w:w="6930" w:type="dxa"/>
          </w:tcPr>
          <w:p w14:paraId="625373BB" w14:textId="77777777" w:rsidR="00455149" w:rsidRPr="004A2C5F" w:rsidRDefault="00455149" w:rsidP="00EE28FD">
            <w:pPr>
              <w:pStyle w:val="Sub-ClauseText"/>
              <w:numPr>
                <w:ilvl w:val="1"/>
                <w:numId w:val="27"/>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10FD8127" w:rsidR="00321533" w:rsidRPr="004A2C5F" w:rsidRDefault="00321533" w:rsidP="00EE28FD">
            <w:pPr>
              <w:pStyle w:val="Sub-ClauseText"/>
              <w:numPr>
                <w:ilvl w:val="1"/>
                <w:numId w:val="27"/>
              </w:numPr>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r w:rsidR="00235506">
              <w:t>:</w:t>
            </w:r>
          </w:p>
          <w:p w14:paraId="5A08CCE6" w14:textId="6A7F8A2D" w:rsidR="00321533" w:rsidRPr="004A2C5F" w:rsidRDefault="00321533" w:rsidP="0006396B">
            <w:pPr>
              <w:suppressAutoHyphens/>
              <w:overflowPunct w:val="0"/>
              <w:autoSpaceDE w:val="0"/>
              <w:autoSpaceDN w:val="0"/>
              <w:adjustRightInd w:val="0"/>
              <w:spacing w:before="120" w:after="120"/>
              <w:ind w:left="862" w:right="-72" w:hanging="322"/>
              <w:jc w:val="both"/>
              <w:textAlignment w:val="baseline"/>
            </w:pPr>
            <w:r w:rsidRPr="004A2C5F">
              <w:t>(a) as a matter of law or official regulations, the Borrower’s country prohibits commercial relations with that country; or (b)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46" w:name="_Toc167083645"/>
            <w:bookmarkStart w:id="447" w:name="_Toc135756216"/>
            <w:r w:rsidRPr="004A2C5F">
              <w:t>Settlement of Disputes</w:t>
            </w:r>
            <w:bookmarkEnd w:id="446"/>
            <w:bookmarkEnd w:id="447"/>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rsidP="00EE28FD">
            <w:pPr>
              <w:pStyle w:val="Sub-ClauseText"/>
              <w:numPr>
                <w:ilvl w:val="2"/>
                <w:numId w:val="27"/>
              </w:numPr>
            </w:pPr>
            <w:r w:rsidRPr="004A2C5F">
              <w:t xml:space="preserve">the parties shall continue to perform their respective obligations under the Contract unless they otherwise agree; and </w:t>
            </w:r>
          </w:p>
          <w:p w14:paraId="16B8A3C3" w14:textId="77777777" w:rsidR="00455149" w:rsidRPr="004A2C5F" w:rsidRDefault="00455149" w:rsidP="00EE28FD">
            <w:pPr>
              <w:pStyle w:val="Sub-ClauseText"/>
              <w:numPr>
                <w:ilvl w:val="2"/>
                <w:numId w:val="27"/>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48" w:name="_Toc167083646"/>
            <w:bookmarkStart w:id="449" w:name="_Toc135756217"/>
            <w:r w:rsidRPr="004A2C5F">
              <w:t>Inspections and Audit by the Bank</w:t>
            </w:r>
            <w:bookmarkEnd w:id="448"/>
            <w:bookmarkEnd w:id="449"/>
          </w:p>
        </w:tc>
        <w:tc>
          <w:tcPr>
            <w:tcW w:w="6930" w:type="dxa"/>
          </w:tcPr>
          <w:p w14:paraId="574D3509" w14:textId="77777777" w:rsidR="00087AF3" w:rsidRPr="004A2C5F" w:rsidRDefault="002B2DAD" w:rsidP="00EE28FD">
            <w:pPr>
              <w:pStyle w:val="Sub-ClauseText"/>
              <w:numPr>
                <w:ilvl w:val="0"/>
                <w:numId w:val="52"/>
              </w:numPr>
              <w:ind w:left="500" w:hanging="540"/>
              <w:outlineLvl w:val="1"/>
              <w:rPr>
                <w:spacing w:val="0"/>
              </w:rPr>
            </w:pPr>
            <w:bookmarkStart w:id="450" w:name="OLE_LINK1"/>
            <w:bookmarkStart w:id="451" w:name="OLE_LINK2"/>
            <w:r w:rsidRPr="004A2C5F">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rsidP="00EE28FD">
            <w:pPr>
              <w:pStyle w:val="Sub-ClauseText"/>
              <w:numPr>
                <w:ilvl w:val="0"/>
                <w:numId w:val="52"/>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50"/>
            <w:bookmarkEnd w:id="451"/>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52" w:name="_Toc167083647"/>
            <w:bookmarkStart w:id="453" w:name="_Toc135756218"/>
            <w:r w:rsidRPr="004A2C5F">
              <w:t>Scope of Supply</w:t>
            </w:r>
            <w:bookmarkEnd w:id="452"/>
            <w:bookmarkEnd w:id="453"/>
          </w:p>
        </w:tc>
        <w:tc>
          <w:tcPr>
            <w:tcW w:w="6930" w:type="dxa"/>
          </w:tcPr>
          <w:p w14:paraId="4143A5DD" w14:textId="77777777" w:rsidR="00B3560E" w:rsidRPr="004A2C5F" w:rsidRDefault="00455149" w:rsidP="00EE28FD">
            <w:pPr>
              <w:pStyle w:val="Sub-ClauseText"/>
              <w:numPr>
                <w:ilvl w:val="0"/>
                <w:numId w:val="59"/>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54" w:name="_Toc167083648"/>
            <w:bookmarkStart w:id="455" w:name="_Toc135756219"/>
            <w:r w:rsidRPr="004A2C5F">
              <w:t>Delivery and Documents</w:t>
            </w:r>
            <w:bookmarkEnd w:id="454"/>
            <w:bookmarkEnd w:id="455"/>
          </w:p>
        </w:tc>
        <w:tc>
          <w:tcPr>
            <w:tcW w:w="6930" w:type="dxa"/>
          </w:tcPr>
          <w:p w14:paraId="210CBBB6" w14:textId="77777777" w:rsidR="00455149" w:rsidRPr="004A2C5F" w:rsidRDefault="00455149" w:rsidP="00EE28FD">
            <w:pPr>
              <w:pStyle w:val="Sub-ClauseText"/>
              <w:numPr>
                <w:ilvl w:val="0"/>
                <w:numId w:val="61"/>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56" w:name="_Toc167083649"/>
            <w:bookmarkStart w:id="457" w:name="_Toc135756220"/>
            <w:r w:rsidRPr="004A2C5F">
              <w:t>Supplier’s Responsibilities</w:t>
            </w:r>
            <w:bookmarkEnd w:id="456"/>
            <w:bookmarkEnd w:id="457"/>
          </w:p>
        </w:tc>
        <w:tc>
          <w:tcPr>
            <w:tcW w:w="6930" w:type="dxa"/>
          </w:tcPr>
          <w:p w14:paraId="334636C7" w14:textId="77777777" w:rsidR="005F533B" w:rsidRDefault="00455149" w:rsidP="00EE28FD">
            <w:pPr>
              <w:pStyle w:val="Sub-ClauseText"/>
              <w:numPr>
                <w:ilvl w:val="0"/>
                <w:numId w:val="62"/>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rsidP="00EE28FD">
            <w:pPr>
              <w:pStyle w:val="Sub-ClauseText"/>
              <w:numPr>
                <w:ilvl w:val="0"/>
                <w:numId w:val="62"/>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rsidP="00EE28FD">
            <w:pPr>
              <w:pStyle w:val="Sub-ClauseText"/>
              <w:numPr>
                <w:ilvl w:val="0"/>
                <w:numId w:val="62"/>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rsidP="00EE28FD">
            <w:pPr>
              <w:pStyle w:val="Sub-ClauseText"/>
              <w:numPr>
                <w:ilvl w:val="0"/>
                <w:numId w:val="62"/>
              </w:numPr>
              <w:ind w:left="504" w:hanging="504"/>
              <w:rPr>
                <w:spacing w:val="0"/>
              </w:rPr>
            </w:pPr>
            <w:r w:rsidRPr="005F533B">
              <w:rPr>
                <w:szCs w:val="20"/>
              </w:rPr>
              <w:t xml:space="preserve">Trafficking in persons is defined as the recruitment, transportation, transfer, </w:t>
            </w:r>
            <w:proofErr w:type="spellStart"/>
            <w:r w:rsidRPr="005F533B">
              <w:rPr>
                <w:szCs w:val="20"/>
              </w:rPr>
              <w:t>harbouring</w:t>
            </w:r>
            <w:proofErr w:type="spellEnd"/>
            <w:r w:rsidRPr="005F533B">
              <w:rPr>
                <w:szCs w:val="20"/>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rsidP="00EE28FD">
            <w:pPr>
              <w:pStyle w:val="Sub-ClauseText"/>
              <w:numPr>
                <w:ilvl w:val="0"/>
                <w:numId w:val="62"/>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rsidP="00EE28FD">
            <w:pPr>
              <w:pStyle w:val="Sub-ClauseText"/>
              <w:numPr>
                <w:ilvl w:val="0"/>
                <w:numId w:val="62"/>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rsidP="00EE28FD">
            <w:pPr>
              <w:pStyle w:val="Sub-ClauseText"/>
              <w:numPr>
                <w:ilvl w:val="0"/>
                <w:numId w:val="62"/>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with exposure to physical, psychological or sexual abuse;</w:t>
            </w:r>
          </w:p>
          <w:p w14:paraId="0AF296F6"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spaces; </w:t>
            </w:r>
          </w:p>
          <w:p w14:paraId="17960B06"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loads; </w:t>
            </w:r>
          </w:p>
          <w:p w14:paraId="7231ACBC"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rsidP="00EE28FD">
            <w:pPr>
              <w:numPr>
                <w:ilvl w:val="0"/>
                <w:numId w:val="109"/>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rsidP="00EE28FD">
            <w:pPr>
              <w:pStyle w:val="Sub-ClauseText"/>
              <w:numPr>
                <w:ilvl w:val="0"/>
                <w:numId w:val="62"/>
              </w:numPr>
              <w:ind w:left="504" w:hanging="504"/>
              <w:rPr>
                <w:spacing w:val="0"/>
              </w:rPr>
            </w:pPr>
            <w:r w:rsidRPr="005F533B">
              <w:rPr>
                <w:szCs w:val="20"/>
              </w:rPr>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rsidP="00EE28FD">
            <w:pPr>
              <w:pStyle w:val="Sub-ClauseText"/>
              <w:numPr>
                <w:ilvl w:val="0"/>
                <w:numId w:val="62"/>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58" w:name="_Toc167083650"/>
            <w:bookmarkStart w:id="459" w:name="_Toc135756221"/>
            <w:r w:rsidRPr="004A2C5F">
              <w:t>Contract Price</w:t>
            </w:r>
            <w:bookmarkEnd w:id="458"/>
            <w:bookmarkEnd w:id="459"/>
          </w:p>
        </w:tc>
        <w:tc>
          <w:tcPr>
            <w:tcW w:w="6930" w:type="dxa"/>
          </w:tcPr>
          <w:p w14:paraId="2B7EBDE9" w14:textId="77777777" w:rsidR="00455149" w:rsidRPr="004A2C5F" w:rsidRDefault="00455149" w:rsidP="00EE28FD">
            <w:pPr>
              <w:pStyle w:val="Sub-ClauseText"/>
              <w:numPr>
                <w:ilvl w:val="0"/>
                <w:numId w:val="63"/>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with the exception of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60" w:name="_Toc167083651"/>
            <w:bookmarkStart w:id="461" w:name="_Toc135756222"/>
            <w:r w:rsidRPr="004A2C5F">
              <w:t>Terms of Payment</w:t>
            </w:r>
            <w:bookmarkEnd w:id="460"/>
            <w:bookmarkEnd w:id="461"/>
          </w:p>
        </w:tc>
        <w:tc>
          <w:tcPr>
            <w:tcW w:w="6930" w:type="dxa"/>
          </w:tcPr>
          <w:p w14:paraId="48DA7B85" w14:textId="77777777" w:rsidR="00455149" w:rsidRPr="004A2C5F" w:rsidRDefault="00455149" w:rsidP="00EE28FD">
            <w:pPr>
              <w:pStyle w:val="Sub-ClauseText"/>
              <w:numPr>
                <w:ilvl w:val="0"/>
                <w:numId w:val="64"/>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rsidP="00EE28FD">
            <w:pPr>
              <w:pStyle w:val="Sub-ClauseText"/>
              <w:numPr>
                <w:ilvl w:val="0"/>
                <w:numId w:val="64"/>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rsidP="00EE28FD">
            <w:pPr>
              <w:pStyle w:val="Sub-ClauseText"/>
              <w:numPr>
                <w:ilvl w:val="0"/>
                <w:numId w:val="64"/>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rsidP="00EE28FD">
            <w:pPr>
              <w:pStyle w:val="Sub-ClauseText"/>
              <w:numPr>
                <w:ilvl w:val="0"/>
                <w:numId w:val="64"/>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rsidP="00EE28FD">
            <w:pPr>
              <w:pStyle w:val="Sub-ClauseText"/>
              <w:numPr>
                <w:ilvl w:val="0"/>
                <w:numId w:val="64"/>
              </w:numPr>
              <w:ind w:left="504" w:hanging="504"/>
              <w:rPr>
                <w:spacing w:val="0"/>
              </w:rPr>
            </w:pPr>
            <w:r w:rsidRPr="004A2C5F">
              <w:rPr>
                <w:spacing w:val="0"/>
              </w:rPr>
              <w:t xml:space="preserve">In the event that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62" w:name="_Toc167083652"/>
            <w:bookmarkStart w:id="463" w:name="_Toc135756223"/>
            <w:r w:rsidRPr="004A2C5F">
              <w:t>Taxes and Duties</w:t>
            </w:r>
            <w:bookmarkEnd w:id="462"/>
            <w:bookmarkEnd w:id="463"/>
          </w:p>
        </w:tc>
        <w:tc>
          <w:tcPr>
            <w:tcW w:w="6930" w:type="dxa"/>
          </w:tcPr>
          <w:p w14:paraId="4E1C0CB6" w14:textId="77777777" w:rsidR="00455149" w:rsidRPr="004A2C5F" w:rsidRDefault="00455149" w:rsidP="00EE28FD">
            <w:pPr>
              <w:pStyle w:val="Sub-ClauseText"/>
              <w:numPr>
                <w:ilvl w:val="0"/>
                <w:numId w:val="66"/>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64" w:name="_Toc167083653"/>
            <w:bookmarkStart w:id="465" w:name="_Toc135756224"/>
            <w:r w:rsidRPr="004A2C5F">
              <w:t>Performance Security</w:t>
            </w:r>
            <w:bookmarkEnd w:id="464"/>
            <w:bookmarkEnd w:id="465"/>
          </w:p>
        </w:tc>
        <w:tc>
          <w:tcPr>
            <w:tcW w:w="6930" w:type="dxa"/>
          </w:tcPr>
          <w:p w14:paraId="6C5F123C" w14:textId="77777777" w:rsidR="00455149" w:rsidRPr="004A2C5F" w:rsidRDefault="00455149" w:rsidP="00EE28FD">
            <w:pPr>
              <w:pStyle w:val="Sub-ClauseText"/>
              <w:numPr>
                <w:ilvl w:val="0"/>
                <w:numId w:val="67"/>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rsidP="00EE28FD">
            <w:pPr>
              <w:pStyle w:val="Sub-ClauseText"/>
              <w:numPr>
                <w:ilvl w:val="0"/>
                <w:numId w:val="67"/>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rsidP="00EE28FD">
            <w:pPr>
              <w:pStyle w:val="Sub-ClauseText"/>
              <w:numPr>
                <w:ilvl w:val="0"/>
                <w:numId w:val="67"/>
              </w:numPr>
              <w:ind w:left="504" w:hanging="504"/>
              <w:rPr>
                <w:spacing w:val="0"/>
              </w:rPr>
            </w:pPr>
            <w:r w:rsidRPr="004A2C5F">
              <w:rPr>
                <w:spacing w:val="0"/>
              </w:rPr>
              <w:t>As specified in the SCC, the Performance Security, if required, shall be denominated in the currency(</w:t>
            </w:r>
            <w:proofErr w:type="spellStart"/>
            <w:r w:rsidRPr="004A2C5F">
              <w:rPr>
                <w:spacing w:val="0"/>
              </w:rPr>
              <w:t>ies</w:t>
            </w:r>
            <w:proofErr w:type="spellEnd"/>
            <w:r w:rsidRPr="004A2C5F">
              <w:rPr>
                <w:spacing w:val="0"/>
              </w:rPr>
              <w:t>) of the Contract, or in a freely convertible currency acceptable to the Purchaser; and shall be in one of the format stipulated by the Purchaser in the SCC, or in another format acceptable to the Purchaser.</w:t>
            </w:r>
          </w:p>
          <w:p w14:paraId="78DAB70E" w14:textId="77777777" w:rsidR="00455149" w:rsidRPr="004A2C5F" w:rsidRDefault="00455149" w:rsidP="00EE28FD">
            <w:pPr>
              <w:pStyle w:val="Sub-ClauseText"/>
              <w:numPr>
                <w:ilvl w:val="0"/>
                <w:numId w:val="67"/>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66" w:name="_Toc167083654"/>
            <w:bookmarkStart w:id="467" w:name="_Toc135756225"/>
            <w:r w:rsidRPr="004A2C5F">
              <w:t>Copyright</w:t>
            </w:r>
            <w:bookmarkEnd w:id="466"/>
            <w:bookmarkEnd w:id="467"/>
          </w:p>
        </w:tc>
        <w:tc>
          <w:tcPr>
            <w:tcW w:w="6930" w:type="dxa"/>
          </w:tcPr>
          <w:p w14:paraId="011EFF3D" w14:textId="0E76340C" w:rsidR="00455149" w:rsidRPr="004A2C5F" w:rsidRDefault="00455149" w:rsidP="00EE28FD">
            <w:pPr>
              <w:pStyle w:val="Sub-ClauseText"/>
              <w:numPr>
                <w:ilvl w:val="0"/>
                <w:numId w:val="68"/>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68" w:name="_Toc167083655"/>
            <w:bookmarkStart w:id="469" w:name="_Toc135756226"/>
            <w:r w:rsidRPr="004A2C5F">
              <w:t>Confidential Information</w:t>
            </w:r>
            <w:bookmarkEnd w:id="468"/>
            <w:bookmarkEnd w:id="469"/>
          </w:p>
        </w:tc>
        <w:tc>
          <w:tcPr>
            <w:tcW w:w="6930" w:type="dxa"/>
          </w:tcPr>
          <w:p w14:paraId="4EF35FB8" w14:textId="77777777" w:rsidR="00455149" w:rsidRPr="004A2C5F" w:rsidRDefault="00455149" w:rsidP="00EE28FD">
            <w:pPr>
              <w:pStyle w:val="Sub-ClauseText"/>
              <w:numPr>
                <w:ilvl w:val="0"/>
                <w:numId w:val="69"/>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4A2C5F">
              <w:rPr>
                <w:spacing w:val="0"/>
              </w:rPr>
              <w:t>20</w:t>
            </w:r>
            <w:r w:rsidRPr="004A2C5F">
              <w:rPr>
                <w:spacing w:val="0"/>
              </w:rPr>
              <w:t>.</w:t>
            </w:r>
          </w:p>
          <w:p w14:paraId="69AC01E3" w14:textId="77777777" w:rsidR="00455149" w:rsidRPr="004A2C5F" w:rsidRDefault="00455149" w:rsidP="00EE28FD">
            <w:pPr>
              <w:pStyle w:val="Sub-ClauseText"/>
              <w:numPr>
                <w:ilvl w:val="0"/>
                <w:numId w:val="69"/>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Similarly, the Supplier shall not use such documents, data, and other information received from the Purchaser for any purpose other than the performance of the Contract.</w:t>
            </w:r>
          </w:p>
          <w:p w14:paraId="06D15ED3" w14:textId="77777777" w:rsidR="00455149" w:rsidRPr="004A2C5F" w:rsidRDefault="00455149" w:rsidP="00EE28FD">
            <w:pPr>
              <w:pStyle w:val="Sub-ClauseText"/>
              <w:numPr>
                <w:ilvl w:val="0"/>
                <w:numId w:val="69"/>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rsidP="00EE28FD">
            <w:pPr>
              <w:pStyle w:val="Heading3"/>
              <w:numPr>
                <w:ilvl w:val="2"/>
                <w:numId w:val="30"/>
              </w:numPr>
              <w:spacing w:before="120" w:after="120"/>
            </w:pPr>
            <w:r w:rsidRPr="004A2C5F">
              <w:t xml:space="preserve">the Purchaser or Supplier need to share with the Bank or other institutions participating in the financing of the Contract; </w:t>
            </w:r>
          </w:p>
          <w:p w14:paraId="1C76C34B" w14:textId="77777777" w:rsidR="00455149" w:rsidRPr="004A2C5F" w:rsidRDefault="00455149" w:rsidP="00EE28FD">
            <w:pPr>
              <w:pStyle w:val="Heading3"/>
              <w:numPr>
                <w:ilvl w:val="2"/>
                <w:numId w:val="30"/>
              </w:numPr>
              <w:spacing w:before="120" w:after="120"/>
            </w:pPr>
            <w:r w:rsidRPr="004A2C5F">
              <w:t>now or hereafter enters the public domain through no fault of that party;</w:t>
            </w:r>
          </w:p>
          <w:p w14:paraId="132ED43D" w14:textId="77777777" w:rsidR="00455149" w:rsidRPr="004A2C5F" w:rsidRDefault="00455149" w:rsidP="00EE28FD">
            <w:pPr>
              <w:pStyle w:val="Heading3"/>
              <w:numPr>
                <w:ilvl w:val="2"/>
                <w:numId w:val="30"/>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rsidP="00EE28FD">
            <w:pPr>
              <w:pStyle w:val="Heading3"/>
              <w:numPr>
                <w:ilvl w:val="2"/>
                <w:numId w:val="30"/>
              </w:numPr>
              <w:spacing w:before="120" w:after="120"/>
            </w:pPr>
            <w:r w:rsidRPr="004A2C5F">
              <w:t>otherwise lawfully becomes available to that party from a third party that has no obligation of confidentiality.</w:t>
            </w:r>
          </w:p>
          <w:p w14:paraId="7EF905DD" w14:textId="77777777" w:rsidR="00455149" w:rsidRPr="004A2C5F" w:rsidRDefault="00455149" w:rsidP="00EE28FD">
            <w:pPr>
              <w:pStyle w:val="Sub-ClauseText"/>
              <w:numPr>
                <w:ilvl w:val="0"/>
                <w:numId w:val="69"/>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rsidP="00EE28FD">
            <w:pPr>
              <w:pStyle w:val="Sub-ClauseText"/>
              <w:numPr>
                <w:ilvl w:val="0"/>
                <w:numId w:val="69"/>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70" w:name="_Toc167083656"/>
            <w:bookmarkStart w:id="471" w:name="_Toc135756227"/>
            <w:r w:rsidRPr="004A2C5F">
              <w:t>Subcontracting</w:t>
            </w:r>
            <w:bookmarkEnd w:id="470"/>
            <w:bookmarkEnd w:id="471"/>
          </w:p>
        </w:tc>
        <w:tc>
          <w:tcPr>
            <w:tcW w:w="6930" w:type="dxa"/>
          </w:tcPr>
          <w:p w14:paraId="75979CFE" w14:textId="75FBD584" w:rsidR="00455149" w:rsidRPr="004A2C5F" w:rsidRDefault="00455149" w:rsidP="00EE28FD">
            <w:pPr>
              <w:pStyle w:val="Sub-ClauseText"/>
              <w:numPr>
                <w:ilvl w:val="0"/>
                <w:numId w:val="70"/>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rsidP="00EE28FD">
            <w:pPr>
              <w:pStyle w:val="Sub-ClauseText"/>
              <w:numPr>
                <w:ilvl w:val="0"/>
                <w:numId w:val="70"/>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72" w:name="_Toc167083657"/>
            <w:bookmarkStart w:id="473" w:name="_Toc135756228"/>
            <w:r w:rsidRPr="004A2C5F">
              <w:t>Specifications and Standards</w:t>
            </w:r>
            <w:bookmarkEnd w:id="472"/>
            <w:bookmarkEnd w:id="473"/>
          </w:p>
        </w:tc>
        <w:tc>
          <w:tcPr>
            <w:tcW w:w="6930" w:type="dxa"/>
          </w:tcPr>
          <w:p w14:paraId="76665AFC" w14:textId="77777777" w:rsidR="00455149" w:rsidRPr="004A2C5F" w:rsidRDefault="00455149" w:rsidP="00EE28FD">
            <w:pPr>
              <w:pStyle w:val="Sub-ClauseText"/>
              <w:numPr>
                <w:ilvl w:val="0"/>
                <w:numId w:val="71"/>
              </w:numPr>
              <w:ind w:left="322"/>
              <w:rPr>
                <w:spacing w:val="0"/>
              </w:rPr>
            </w:pPr>
            <w:r w:rsidRPr="004A2C5F">
              <w:rPr>
                <w:spacing w:val="0"/>
              </w:rPr>
              <w:t>Technical Specifications and Drawings</w:t>
            </w:r>
          </w:p>
          <w:p w14:paraId="4FBD7CA4" w14:textId="77777777" w:rsidR="00455149" w:rsidRPr="004A2C5F" w:rsidRDefault="00455149" w:rsidP="00EE28FD">
            <w:pPr>
              <w:pStyle w:val="Heading3"/>
              <w:numPr>
                <w:ilvl w:val="2"/>
                <w:numId w:val="31"/>
              </w:numPr>
              <w:spacing w:before="120" w:after="120"/>
            </w:pPr>
            <w:r w:rsidRPr="004A2C5F">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33638C9A" w14:textId="77777777" w:rsidR="00455149" w:rsidRPr="004A2C5F" w:rsidRDefault="00455149" w:rsidP="00EE28FD">
            <w:pPr>
              <w:pStyle w:val="Heading3"/>
              <w:numPr>
                <w:ilvl w:val="2"/>
                <w:numId w:val="31"/>
              </w:numPr>
              <w:spacing w:before="120" w:after="120"/>
            </w:pPr>
            <w:r w:rsidRPr="004A2C5F">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rsidP="00EE28FD">
            <w:pPr>
              <w:pStyle w:val="Heading3"/>
              <w:numPr>
                <w:ilvl w:val="2"/>
                <w:numId w:val="31"/>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74" w:name="_Toc167083658"/>
            <w:bookmarkStart w:id="475" w:name="_Toc135756229"/>
            <w:r w:rsidRPr="004A2C5F">
              <w:t>Packing and Documents</w:t>
            </w:r>
            <w:bookmarkEnd w:id="474"/>
            <w:bookmarkEnd w:id="475"/>
          </w:p>
        </w:tc>
        <w:tc>
          <w:tcPr>
            <w:tcW w:w="6930" w:type="dxa"/>
          </w:tcPr>
          <w:p w14:paraId="261BDA85" w14:textId="77777777" w:rsidR="00182D7A" w:rsidRPr="004A2C5F" w:rsidRDefault="00455149" w:rsidP="00EE28FD">
            <w:pPr>
              <w:pStyle w:val="Sub-ClauseText"/>
              <w:numPr>
                <w:ilvl w:val="0"/>
                <w:numId w:val="72"/>
              </w:numPr>
              <w:ind w:left="504" w:hanging="504"/>
              <w:rPr>
                <w:spacing w:val="0"/>
              </w:rPr>
            </w:pPr>
            <w:r w:rsidRPr="004A2C5F">
              <w:rPr>
                <w:spacing w:val="0"/>
              </w:rPr>
              <w:t>The Supplier shall provide such packing of the Goods as is required to prevent their damage or deterioration during transit to their final destination,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Packing case size and weights shall take into consideration, where appropriate, the remoteness of the goods’ final destination and the absence of heavy handling facilities at all points in transit.</w:t>
            </w:r>
          </w:p>
          <w:p w14:paraId="159AD931" w14:textId="77777777" w:rsidR="00455149" w:rsidRPr="004A2C5F" w:rsidRDefault="00455149" w:rsidP="00EE28FD">
            <w:pPr>
              <w:pStyle w:val="Sub-ClauseText"/>
              <w:numPr>
                <w:ilvl w:val="0"/>
                <w:numId w:val="72"/>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76" w:name="_Toc167083659"/>
            <w:bookmarkStart w:id="477" w:name="_Toc135756230"/>
            <w:r w:rsidRPr="004A2C5F">
              <w:t>Insurance</w:t>
            </w:r>
            <w:bookmarkEnd w:id="476"/>
            <w:bookmarkEnd w:id="477"/>
          </w:p>
        </w:tc>
        <w:tc>
          <w:tcPr>
            <w:tcW w:w="6930" w:type="dxa"/>
          </w:tcPr>
          <w:p w14:paraId="3971853D" w14:textId="77777777" w:rsidR="00455149" w:rsidRPr="004A2C5F" w:rsidRDefault="00455149" w:rsidP="00EE28FD">
            <w:pPr>
              <w:pStyle w:val="Sub-ClauseText"/>
              <w:numPr>
                <w:ilvl w:val="0"/>
                <w:numId w:val="73"/>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78" w:name="_Toc167083660"/>
            <w:bookmarkStart w:id="479" w:name="_Toc135756231"/>
            <w:r w:rsidRPr="004A2C5F">
              <w:t>Transportation</w:t>
            </w:r>
            <w:bookmarkEnd w:id="478"/>
            <w:r w:rsidR="009007C3" w:rsidRPr="004A2C5F">
              <w:t xml:space="preserve"> and Incidental Services</w:t>
            </w:r>
            <w:bookmarkEnd w:id="479"/>
            <w:r w:rsidR="009007C3" w:rsidRPr="004A2C5F">
              <w:t xml:space="preserve"> </w:t>
            </w:r>
          </w:p>
        </w:tc>
        <w:tc>
          <w:tcPr>
            <w:tcW w:w="6930" w:type="dxa"/>
          </w:tcPr>
          <w:p w14:paraId="01A00266" w14:textId="77777777" w:rsidR="00455149" w:rsidRPr="004A2C5F" w:rsidRDefault="00455149" w:rsidP="00EE28FD">
            <w:pPr>
              <w:pStyle w:val="Sub-ClauseText"/>
              <w:numPr>
                <w:ilvl w:val="0"/>
                <w:numId w:val="74"/>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rsidP="00EE28FD">
            <w:pPr>
              <w:pStyle w:val="Sub-ClauseText"/>
              <w:numPr>
                <w:ilvl w:val="0"/>
                <w:numId w:val="74"/>
              </w:numPr>
              <w:ind w:left="504" w:hanging="504"/>
              <w:rPr>
                <w:spacing w:val="0"/>
              </w:rPr>
            </w:pPr>
            <w:r w:rsidRPr="004A2C5F">
              <w:rPr>
                <w:spacing w:val="0"/>
              </w:rPr>
              <w:t>The Supplier may be required to provide any or all of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up of the supplied Goods;</w:t>
            </w:r>
          </w:p>
          <w:p w14:paraId="218656E2" w14:textId="77777777" w:rsidR="009007C3" w:rsidRPr="004A2C5F" w:rsidRDefault="009007C3" w:rsidP="00FF0BDF">
            <w:pPr>
              <w:tabs>
                <w:tab w:val="left" w:pos="1080"/>
              </w:tabs>
              <w:suppressAutoHyphens/>
              <w:spacing w:before="120" w:after="120"/>
              <w:ind w:left="1080" w:right="-72" w:hanging="547"/>
              <w:jc w:val="both"/>
            </w:pPr>
            <w:r w:rsidRPr="004A2C5F">
              <w:t>(b)</w:t>
            </w:r>
            <w:r w:rsidRPr="004A2C5F">
              <w:tab/>
              <w:t>furnishing of tools required for assembly and/or maintenance of the supplied Goods;</w:t>
            </w:r>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furnishing of a detailed operations and maintenance manual for each appropriate unit of the supplied Goods;</w:t>
            </w:r>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performance or supervision or maintenance and/or repair of the supplied Goods, for a period of time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rsidP="00EE28FD">
            <w:pPr>
              <w:pStyle w:val="Sub-ClauseText"/>
              <w:numPr>
                <w:ilvl w:val="0"/>
                <w:numId w:val="74"/>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80" w:name="_Toc167083661"/>
            <w:bookmarkStart w:id="481" w:name="_Toc135756232"/>
            <w:r w:rsidRPr="004A2C5F">
              <w:t>Inspections and Tests</w:t>
            </w:r>
            <w:bookmarkEnd w:id="480"/>
            <w:bookmarkEnd w:id="481"/>
          </w:p>
        </w:tc>
        <w:tc>
          <w:tcPr>
            <w:tcW w:w="6930" w:type="dxa"/>
          </w:tcPr>
          <w:p w14:paraId="1D04E468"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.2, provided that the Purchaser bear all of its own costs and expenses incurred in connection with such attendance including, but not limited to, all traveling and board and lodging expenses.</w:t>
            </w:r>
          </w:p>
          <w:p w14:paraId="6998F9D3" w14:textId="77777777" w:rsidR="00455149" w:rsidRPr="004A2C5F" w:rsidRDefault="00455149" w:rsidP="00EE28FD">
            <w:pPr>
              <w:pStyle w:val="Sub-ClauseText"/>
              <w:numPr>
                <w:ilvl w:val="0"/>
                <w:numId w:val="75"/>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rsidP="00EE28FD">
            <w:pPr>
              <w:pStyle w:val="Sub-ClauseText"/>
              <w:numPr>
                <w:ilvl w:val="0"/>
                <w:numId w:val="75"/>
              </w:numPr>
              <w:ind w:left="504" w:hanging="504"/>
              <w:rPr>
                <w:spacing w:val="0"/>
              </w:rPr>
            </w:pPr>
            <w:r w:rsidRPr="004A2C5F">
              <w:rPr>
                <w:spacing w:val="0"/>
              </w:rPr>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rsidP="00EE28FD">
            <w:pPr>
              <w:pStyle w:val="Sub-ClauseText"/>
              <w:numPr>
                <w:ilvl w:val="0"/>
                <w:numId w:val="75"/>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rsidP="00EE28FD">
            <w:pPr>
              <w:pStyle w:val="Sub-ClauseText"/>
              <w:numPr>
                <w:ilvl w:val="0"/>
                <w:numId w:val="75"/>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rsidP="00EE28FD">
            <w:pPr>
              <w:pStyle w:val="Sub-ClauseText"/>
              <w:numPr>
                <w:ilvl w:val="0"/>
                <w:numId w:val="75"/>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82" w:name="_Toc167083662"/>
            <w:bookmarkStart w:id="483" w:name="_Toc135756233"/>
            <w:r w:rsidRPr="004A2C5F">
              <w:t>Liquidated Damages</w:t>
            </w:r>
            <w:bookmarkEnd w:id="482"/>
            <w:bookmarkEnd w:id="483"/>
          </w:p>
        </w:tc>
        <w:tc>
          <w:tcPr>
            <w:tcW w:w="6930" w:type="dxa"/>
          </w:tcPr>
          <w:p w14:paraId="6EE89B5E" w14:textId="77777777" w:rsidR="00455149" w:rsidRPr="004A2C5F" w:rsidRDefault="00455149" w:rsidP="00EE28FD">
            <w:pPr>
              <w:pStyle w:val="Sub-ClauseText"/>
              <w:numPr>
                <w:ilvl w:val="0"/>
                <w:numId w:val="77"/>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84" w:name="_Toc167083663"/>
            <w:bookmarkStart w:id="485" w:name="_Toc135756234"/>
            <w:r w:rsidRPr="004A2C5F">
              <w:t>Warranty</w:t>
            </w:r>
            <w:bookmarkEnd w:id="484"/>
            <w:bookmarkEnd w:id="485"/>
            <w:r w:rsidRPr="004A2C5F">
              <w:t xml:space="preserve"> </w:t>
            </w:r>
          </w:p>
        </w:tc>
        <w:tc>
          <w:tcPr>
            <w:tcW w:w="6930" w:type="dxa"/>
          </w:tcPr>
          <w:p w14:paraId="6E8B1C63" w14:textId="77777777" w:rsidR="00455149" w:rsidRPr="004A2C5F" w:rsidRDefault="00455149" w:rsidP="00EE28FD">
            <w:pPr>
              <w:pStyle w:val="Sub-ClauseText"/>
              <w:numPr>
                <w:ilvl w:val="0"/>
                <w:numId w:val="76"/>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rsidP="00EE28FD">
            <w:pPr>
              <w:pStyle w:val="Sub-ClauseText"/>
              <w:numPr>
                <w:ilvl w:val="0"/>
                <w:numId w:val="76"/>
              </w:numPr>
              <w:ind w:left="504" w:hanging="504"/>
              <w:rPr>
                <w:spacing w:val="0"/>
              </w:rPr>
            </w:pPr>
            <w:r w:rsidRPr="004A2C5F">
              <w:rPr>
                <w:spacing w:val="0"/>
              </w:rPr>
              <w:t xml:space="preserve">Subject to GCC Sub-Clause </w:t>
            </w:r>
            <w:r w:rsidR="00B37D39" w:rsidRPr="004A2C5F">
              <w:rPr>
                <w:spacing w:val="0"/>
              </w:rPr>
              <w:t>22</w:t>
            </w:r>
            <w:r w:rsidRPr="004A2C5F">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74836F49" w14:textId="77777777" w:rsidR="00455149" w:rsidRPr="004A2C5F" w:rsidRDefault="00455149" w:rsidP="00EE28FD">
            <w:pPr>
              <w:pStyle w:val="Sub-ClauseText"/>
              <w:numPr>
                <w:ilvl w:val="0"/>
                <w:numId w:val="76"/>
              </w:numPr>
              <w:ind w:left="504" w:hanging="504"/>
              <w:rPr>
                <w:spacing w:val="0"/>
              </w:rPr>
            </w:pPr>
            <w:r w:rsidRPr="004A2C5F">
              <w:rPr>
                <w:spacing w:val="0"/>
              </w:rPr>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final destination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rsidP="00EE28FD">
            <w:pPr>
              <w:pStyle w:val="Sub-ClauseText"/>
              <w:numPr>
                <w:ilvl w:val="0"/>
                <w:numId w:val="76"/>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rsidP="00EE28FD">
            <w:pPr>
              <w:pStyle w:val="Sub-ClauseText"/>
              <w:numPr>
                <w:ilvl w:val="0"/>
                <w:numId w:val="76"/>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rsidP="00EE28FD">
            <w:pPr>
              <w:pStyle w:val="Sub-ClauseText"/>
              <w:numPr>
                <w:ilvl w:val="0"/>
                <w:numId w:val="76"/>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86" w:name="_Toc167083664"/>
            <w:bookmarkStart w:id="487" w:name="_Toc135756235"/>
            <w:r w:rsidRPr="004A2C5F">
              <w:t>Patent Indemnity</w:t>
            </w:r>
            <w:bookmarkEnd w:id="486"/>
            <w:bookmarkEnd w:id="487"/>
          </w:p>
        </w:tc>
        <w:tc>
          <w:tcPr>
            <w:tcW w:w="6930" w:type="dxa"/>
          </w:tcPr>
          <w:p w14:paraId="14AAF3FA" w14:textId="77777777" w:rsidR="00455149" w:rsidRPr="004A2C5F" w:rsidRDefault="00455149" w:rsidP="00EE28FD">
            <w:pPr>
              <w:pStyle w:val="Sub-ClauseText"/>
              <w:numPr>
                <w:ilvl w:val="0"/>
                <w:numId w:val="78"/>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rsidP="00EE28FD">
            <w:pPr>
              <w:pStyle w:val="Heading3"/>
              <w:numPr>
                <w:ilvl w:val="2"/>
                <w:numId w:val="32"/>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rsidP="00EE28FD">
            <w:pPr>
              <w:pStyle w:val="Heading3"/>
              <w:numPr>
                <w:ilvl w:val="2"/>
                <w:numId w:val="32"/>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rsidP="00EE28FD">
            <w:pPr>
              <w:pStyle w:val="Sub-ClauseText"/>
              <w:numPr>
                <w:ilvl w:val="0"/>
                <w:numId w:val="78"/>
              </w:numPr>
              <w:ind w:left="504" w:hanging="504"/>
              <w:rPr>
                <w:spacing w:val="0"/>
              </w:rPr>
            </w:pPr>
            <w:r w:rsidRPr="004A2C5F">
              <w:rPr>
                <w:spacing w:val="0"/>
              </w:rPr>
              <w:t xml:space="preserve">If any proceedings are brought or any claim is made against the Purchaser arising out of the matters referred to in GCC Sub-Clause </w:t>
            </w:r>
            <w:r w:rsidR="00B37D39" w:rsidRPr="004A2C5F">
              <w:rPr>
                <w:spacing w:val="0"/>
              </w:rPr>
              <w:t>29</w:t>
            </w:r>
            <w:r w:rsidRPr="004A2C5F">
              <w:rPr>
                <w:spacing w:val="0"/>
              </w:rPr>
              <w:t>.1, the Purchaser shall promptly give the Supplier a notice thereof, and the Supplier may at its own expense and in the Purchaser’s name conduct such proceedings or claim and any negotiations for the settlement of any such proceedings or claim.</w:t>
            </w:r>
          </w:p>
          <w:p w14:paraId="41806225" w14:textId="77777777" w:rsidR="00455149" w:rsidRPr="004A2C5F" w:rsidRDefault="00455149" w:rsidP="00EE28FD">
            <w:pPr>
              <w:pStyle w:val="Sub-ClauseText"/>
              <w:numPr>
                <w:ilvl w:val="0"/>
                <w:numId w:val="78"/>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rsidP="00EE28FD">
            <w:pPr>
              <w:pStyle w:val="Sub-ClauseText"/>
              <w:numPr>
                <w:ilvl w:val="0"/>
                <w:numId w:val="78"/>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rsidP="00EE28FD">
            <w:pPr>
              <w:pStyle w:val="Sub-ClauseText"/>
              <w:numPr>
                <w:ilvl w:val="0"/>
                <w:numId w:val="78"/>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88" w:name="_Toc167083665"/>
            <w:bookmarkStart w:id="489" w:name="_Toc135756236"/>
            <w:r w:rsidRPr="004A2C5F">
              <w:t>Limitation of Liability</w:t>
            </w:r>
            <w:bookmarkEnd w:id="488"/>
            <w:bookmarkEnd w:id="489"/>
            <w:r w:rsidRPr="004A2C5F">
              <w:t xml:space="preserve"> </w:t>
            </w:r>
          </w:p>
        </w:tc>
        <w:tc>
          <w:tcPr>
            <w:tcW w:w="6930" w:type="dxa"/>
          </w:tcPr>
          <w:p w14:paraId="72FEA804" w14:textId="77777777" w:rsidR="00455149" w:rsidRPr="004A2C5F" w:rsidRDefault="00455149" w:rsidP="00EE28FD">
            <w:pPr>
              <w:pStyle w:val="Sub-ClauseText"/>
              <w:numPr>
                <w:ilvl w:val="0"/>
                <w:numId w:val="79"/>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90" w:name="_Toc167083666"/>
            <w:bookmarkStart w:id="491" w:name="_Toc135756237"/>
            <w:r w:rsidRPr="004A2C5F">
              <w:t>Change in Laws and Regulations</w:t>
            </w:r>
            <w:bookmarkEnd w:id="490"/>
            <w:bookmarkEnd w:id="491"/>
          </w:p>
        </w:tc>
        <w:tc>
          <w:tcPr>
            <w:tcW w:w="6930" w:type="dxa"/>
          </w:tcPr>
          <w:p w14:paraId="6D03B1B1" w14:textId="77777777" w:rsidR="00455149" w:rsidRPr="004A2C5F" w:rsidRDefault="00455149" w:rsidP="00EE28FD">
            <w:pPr>
              <w:pStyle w:val="Sub-ClauseText"/>
              <w:numPr>
                <w:ilvl w:val="0"/>
                <w:numId w:val="80"/>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92" w:name="_Toc167083667"/>
            <w:bookmarkStart w:id="493" w:name="_Toc135756238"/>
            <w:r w:rsidRPr="004A2C5F">
              <w:t>Force Majeure</w:t>
            </w:r>
            <w:bookmarkEnd w:id="492"/>
            <w:bookmarkEnd w:id="493"/>
          </w:p>
        </w:tc>
        <w:tc>
          <w:tcPr>
            <w:tcW w:w="6930" w:type="dxa"/>
          </w:tcPr>
          <w:p w14:paraId="31AB6F97" w14:textId="77777777" w:rsidR="00455149" w:rsidRPr="004A2C5F" w:rsidRDefault="00455149" w:rsidP="00EE28FD">
            <w:pPr>
              <w:pStyle w:val="Sub-ClauseText"/>
              <w:numPr>
                <w:ilvl w:val="0"/>
                <w:numId w:val="81"/>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rsidP="00EE28FD">
            <w:pPr>
              <w:pStyle w:val="Sub-ClauseText"/>
              <w:numPr>
                <w:ilvl w:val="0"/>
                <w:numId w:val="81"/>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rsidP="00EE28FD">
            <w:pPr>
              <w:pStyle w:val="Sub-ClauseText"/>
              <w:numPr>
                <w:ilvl w:val="0"/>
                <w:numId w:val="81"/>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94" w:name="_Toc167083668"/>
            <w:bookmarkStart w:id="495" w:name="_Toc135756239"/>
            <w:r w:rsidRPr="004A2C5F">
              <w:t>Change Orders and Contract Amendments</w:t>
            </w:r>
            <w:bookmarkEnd w:id="494"/>
            <w:bookmarkEnd w:id="495"/>
            <w:r w:rsidR="00832461" w:rsidRPr="004A2C5F">
              <w:t xml:space="preserve"> </w:t>
            </w:r>
          </w:p>
        </w:tc>
        <w:tc>
          <w:tcPr>
            <w:tcW w:w="6930" w:type="dxa"/>
          </w:tcPr>
          <w:p w14:paraId="055753AE" w14:textId="77777777" w:rsidR="00455149" w:rsidRPr="004A2C5F" w:rsidRDefault="00455149" w:rsidP="00EE28FD">
            <w:pPr>
              <w:pStyle w:val="Sub-ClauseText"/>
              <w:numPr>
                <w:ilvl w:val="0"/>
                <w:numId w:val="82"/>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rsidP="00EE28FD">
            <w:pPr>
              <w:pStyle w:val="Heading3"/>
              <w:numPr>
                <w:ilvl w:val="2"/>
                <w:numId w:val="33"/>
              </w:numPr>
              <w:spacing w:before="120" w:after="120"/>
            </w:pPr>
            <w:r w:rsidRPr="004A2C5F">
              <w:t>drawings, designs, or specifications, where Goods to be furnished under the Contract are to be specifically manufactured for the Purchaser;</w:t>
            </w:r>
          </w:p>
          <w:p w14:paraId="52FF0D83" w14:textId="77777777" w:rsidR="00455149" w:rsidRPr="004A2C5F" w:rsidRDefault="00455149" w:rsidP="00EE28FD">
            <w:pPr>
              <w:pStyle w:val="Heading3"/>
              <w:numPr>
                <w:ilvl w:val="2"/>
                <w:numId w:val="33"/>
              </w:numPr>
              <w:spacing w:before="120" w:after="120"/>
            </w:pPr>
            <w:r w:rsidRPr="004A2C5F">
              <w:t>the method of shipment or packing;</w:t>
            </w:r>
          </w:p>
          <w:p w14:paraId="1DB62D77" w14:textId="77777777" w:rsidR="00455149" w:rsidRPr="004A2C5F" w:rsidRDefault="00455149" w:rsidP="00EE28FD">
            <w:pPr>
              <w:pStyle w:val="Heading3"/>
              <w:numPr>
                <w:ilvl w:val="2"/>
                <w:numId w:val="33"/>
              </w:numPr>
              <w:spacing w:before="120" w:after="120"/>
            </w:pPr>
            <w:r w:rsidRPr="004A2C5F">
              <w:t xml:space="preserve">the place of delivery; and </w:t>
            </w:r>
          </w:p>
          <w:p w14:paraId="70FAF4A9" w14:textId="77777777" w:rsidR="00455149" w:rsidRPr="004A2C5F" w:rsidRDefault="00455149" w:rsidP="00EE28FD">
            <w:pPr>
              <w:pStyle w:val="Heading3"/>
              <w:numPr>
                <w:ilvl w:val="2"/>
                <w:numId w:val="33"/>
              </w:numPr>
              <w:spacing w:before="120" w:after="120"/>
            </w:pPr>
            <w:r w:rsidRPr="004A2C5F">
              <w:t>the Related Services to be provided by the Supplier.</w:t>
            </w:r>
          </w:p>
          <w:p w14:paraId="6688EDB4" w14:textId="77777777" w:rsidR="00455149" w:rsidRPr="004A2C5F" w:rsidRDefault="00455149" w:rsidP="00EE28FD">
            <w:pPr>
              <w:pStyle w:val="Sub-ClauseText"/>
              <w:numPr>
                <w:ilvl w:val="0"/>
                <w:numId w:val="82"/>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rsidP="00EE28FD">
            <w:pPr>
              <w:pStyle w:val="Sub-ClauseText"/>
              <w:numPr>
                <w:ilvl w:val="0"/>
                <w:numId w:val="82"/>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rsidP="00EE28FD">
            <w:pPr>
              <w:pStyle w:val="Sub-ClauseText"/>
              <w:numPr>
                <w:ilvl w:val="0"/>
                <w:numId w:val="82"/>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5251A8B7" w14:textId="77777777" w:rsidR="003A3CCA" w:rsidRPr="004A2C5F" w:rsidRDefault="003A3CCA" w:rsidP="00EE28FD">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the proposed change(s), and a description of the difference to the existing contract requirements;</w:t>
            </w:r>
          </w:p>
          <w:p w14:paraId="21C2451B" w14:textId="77777777" w:rsidR="003A3CCA" w:rsidRPr="004A2C5F" w:rsidRDefault="003A3CCA" w:rsidP="00EE28FD">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rsidP="00EE28FD">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rsidP="00EE28FD">
            <w:pPr>
              <w:pStyle w:val="ListParagraph"/>
              <w:numPr>
                <w:ilvl w:val="0"/>
                <w:numId w:val="88"/>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rsidP="00EE28FD">
            <w:pPr>
              <w:pStyle w:val="ListParagraph"/>
              <w:numPr>
                <w:ilvl w:val="0"/>
                <w:numId w:val="89"/>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rsidP="00EE28FD">
            <w:pPr>
              <w:pStyle w:val="ListParagraph"/>
              <w:numPr>
                <w:ilvl w:val="0"/>
                <w:numId w:val="89"/>
              </w:numPr>
              <w:spacing w:before="120" w:after="120"/>
              <w:ind w:left="1512"/>
              <w:contextualSpacing w:val="0"/>
              <w:jc w:val="both"/>
              <w:rPr>
                <w:rFonts w:ascii="Times" w:hAnsi="Times"/>
                <w:color w:val="000000"/>
              </w:rPr>
            </w:pPr>
            <w:r w:rsidRPr="004A2C5F">
              <w:rPr>
                <w:rFonts w:ascii="Times" w:hAnsi="Times"/>
                <w:color w:val="000000"/>
              </w:rPr>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rsidP="00EE28FD">
            <w:pPr>
              <w:pStyle w:val="Sub-ClauseText"/>
              <w:numPr>
                <w:ilvl w:val="0"/>
                <w:numId w:val="82"/>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96" w:name="_Toc167083669"/>
            <w:bookmarkStart w:id="497" w:name="_Toc135756240"/>
            <w:r w:rsidRPr="004A2C5F">
              <w:t>Extensions of Time</w:t>
            </w:r>
            <w:bookmarkEnd w:id="496"/>
            <w:bookmarkEnd w:id="497"/>
          </w:p>
        </w:tc>
        <w:tc>
          <w:tcPr>
            <w:tcW w:w="6930" w:type="dxa"/>
          </w:tcPr>
          <w:p w14:paraId="462F185B" w14:textId="77777777" w:rsidR="00455149" w:rsidRPr="004A2C5F" w:rsidRDefault="00455149" w:rsidP="00EE28FD">
            <w:pPr>
              <w:pStyle w:val="Sub-ClauseText"/>
              <w:numPr>
                <w:ilvl w:val="0"/>
                <w:numId w:val="83"/>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rsidP="00EE28FD">
            <w:pPr>
              <w:pStyle w:val="Sub-ClauseText"/>
              <w:numPr>
                <w:ilvl w:val="0"/>
                <w:numId w:val="83"/>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98" w:name="_Toc167083670"/>
            <w:bookmarkStart w:id="499" w:name="_Toc135756241"/>
            <w:r w:rsidRPr="004A2C5F">
              <w:t>Termination</w:t>
            </w:r>
            <w:bookmarkEnd w:id="498"/>
            <w:bookmarkEnd w:id="499"/>
          </w:p>
        </w:tc>
        <w:tc>
          <w:tcPr>
            <w:tcW w:w="6930" w:type="dxa"/>
          </w:tcPr>
          <w:p w14:paraId="0018E3E0" w14:textId="77777777" w:rsidR="00455149" w:rsidRPr="004A2C5F" w:rsidRDefault="00455149" w:rsidP="00EE28FD">
            <w:pPr>
              <w:pStyle w:val="Sub-ClauseText"/>
              <w:numPr>
                <w:ilvl w:val="0"/>
                <w:numId w:val="84"/>
              </w:numPr>
              <w:ind w:left="504" w:hanging="504"/>
              <w:rPr>
                <w:spacing w:val="0"/>
              </w:rPr>
            </w:pPr>
            <w:r w:rsidRPr="004A2C5F">
              <w:rPr>
                <w:spacing w:val="0"/>
              </w:rPr>
              <w:t>Termination for Default</w:t>
            </w:r>
          </w:p>
          <w:p w14:paraId="55EABAF3" w14:textId="77777777" w:rsidR="00455149" w:rsidRPr="004A2C5F" w:rsidRDefault="00455149" w:rsidP="00EE28FD">
            <w:pPr>
              <w:pStyle w:val="Heading3"/>
              <w:numPr>
                <w:ilvl w:val="2"/>
                <w:numId w:val="34"/>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rsidP="00EE28FD">
            <w:pPr>
              <w:pStyle w:val="Heading4"/>
              <w:numPr>
                <w:ilvl w:val="3"/>
                <w:numId w:val="35"/>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r w:rsidR="00614550" w:rsidRPr="004A2C5F">
              <w:rPr>
                <w:spacing w:val="0"/>
              </w:rPr>
              <w:t>34</w:t>
            </w:r>
            <w:r w:rsidRPr="004A2C5F">
              <w:rPr>
                <w:spacing w:val="0"/>
              </w:rPr>
              <w:t xml:space="preserve">; </w:t>
            </w:r>
          </w:p>
          <w:p w14:paraId="562B13FC" w14:textId="77777777" w:rsidR="00455149" w:rsidRPr="004A2C5F" w:rsidRDefault="00455149" w:rsidP="00EE28FD">
            <w:pPr>
              <w:pStyle w:val="Heading4"/>
              <w:numPr>
                <w:ilvl w:val="3"/>
                <w:numId w:val="35"/>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159E07E6" w:rsidR="00455149" w:rsidRPr="004A2C5F" w:rsidRDefault="007A2EE2" w:rsidP="00EE28FD">
            <w:pPr>
              <w:pStyle w:val="Heading4"/>
              <w:numPr>
                <w:ilvl w:val="3"/>
                <w:numId w:val="35"/>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35506" w:rsidRPr="004A2C5F">
              <w:rPr>
                <w:noProof/>
              </w:rPr>
              <w:t>paragr</w:t>
            </w:r>
            <w:r w:rsidR="00235506">
              <w:rPr>
                <w:noProof/>
              </w:rPr>
              <w:t>ap</w:t>
            </w:r>
            <w:r w:rsidR="00235506" w:rsidRPr="004A2C5F">
              <w:rPr>
                <w:noProof/>
              </w:rPr>
              <w:t xml:space="preserve">h </w:t>
            </w:r>
            <w:r w:rsidR="002556BD" w:rsidRPr="004A2C5F">
              <w:rPr>
                <w:noProof/>
              </w:rPr>
              <w:t xml:space="preserve">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rsidP="00EE28FD">
            <w:pPr>
              <w:pStyle w:val="Heading3"/>
              <w:numPr>
                <w:ilvl w:val="2"/>
                <w:numId w:val="34"/>
              </w:numPr>
              <w:spacing w:before="120" w:after="120"/>
            </w:pPr>
            <w:r w:rsidRPr="004A2C5F">
              <w:t xml:space="preserve">In the event the Purchaser terminates the Contract in whole or in part, pursuant to GCC Clause </w:t>
            </w:r>
            <w:r w:rsidR="00614550" w:rsidRPr="004A2C5F">
              <w:t>35</w:t>
            </w:r>
            <w:r w:rsidRPr="004A2C5F">
              <w:t>.1(a), the Purchaser may procure, upon such terms and in such manner as it deems appropriate, Goods or Related Services similar to 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rsidP="00EE28FD">
            <w:pPr>
              <w:pStyle w:val="Sub-ClauseText"/>
              <w:numPr>
                <w:ilvl w:val="0"/>
                <w:numId w:val="84"/>
              </w:numPr>
              <w:ind w:left="504" w:hanging="504"/>
              <w:rPr>
                <w:spacing w:val="0"/>
              </w:rPr>
            </w:pPr>
            <w:r w:rsidRPr="004A2C5F">
              <w:rPr>
                <w:spacing w:val="0"/>
              </w:rPr>
              <w:t xml:space="preserve">Termination for Insolvency. </w:t>
            </w:r>
          </w:p>
          <w:p w14:paraId="0A029BD8" w14:textId="77777777" w:rsidR="00455149" w:rsidRPr="004A2C5F" w:rsidRDefault="00455149" w:rsidP="00EE28FD">
            <w:pPr>
              <w:pStyle w:val="Heading3"/>
              <w:numPr>
                <w:ilvl w:val="2"/>
                <w:numId w:val="36"/>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rsidP="00EE28FD">
            <w:pPr>
              <w:pStyle w:val="Sub-ClauseText"/>
              <w:numPr>
                <w:ilvl w:val="0"/>
                <w:numId w:val="84"/>
              </w:numPr>
              <w:ind w:left="504" w:hanging="504"/>
              <w:rPr>
                <w:spacing w:val="0"/>
              </w:rPr>
            </w:pPr>
            <w:r w:rsidRPr="004A2C5F">
              <w:rPr>
                <w:spacing w:val="0"/>
              </w:rPr>
              <w:t>Termination for Convenience.</w:t>
            </w:r>
          </w:p>
          <w:p w14:paraId="165AAF11" w14:textId="77777777" w:rsidR="00455149" w:rsidRPr="004A2C5F" w:rsidRDefault="00455149" w:rsidP="00EE28FD">
            <w:pPr>
              <w:pStyle w:val="Heading3"/>
              <w:numPr>
                <w:ilvl w:val="2"/>
                <w:numId w:val="37"/>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rsidP="00EE28FD">
            <w:pPr>
              <w:pStyle w:val="Heading3"/>
              <w:numPr>
                <w:ilvl w:val="2"/>
                <w:numId w:val="37"/>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500" w:name="_Toc167083671"/>
            <w:bookmarkStart w:id="501" w:name="_Toc135756242"/>
            <w:r w:rsidRPr="004A2C5F">
              <w:t>Assignment</w:t>
            </w:r>
            <w:bookmarkEnd w:id="500"/>
            <w:bookmarkEnd w:id="501"/>
          </w:p>
        </w:tc>
        <w:tc>
          <w:tcPr>
            <w:tcW w:w="6930" w:type="dxa"/>
          </w:tcPr>
          <w:p w14:paraId="5687BD68" w14:textId="77777777" w:rsidR="00455149" w:rsidRPr="004A2C5F" w:rsidRDefault="00455149" w:rsidP="00EE28FD">
            <w:pPr>
              <w:pStyle w:val="Sub-ClauseText"/>
              <w:numPr>
                <w:ilvl w:val="0"/>
                <w:numId w:val="85"/>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shd w:val="clear" w:color="auto" w:fill="auto"/>
          </w:tcPr>
          <w:p w14:paraId="56BC012F" w14:textId="77777777" w:rsidR="00B3560E" w:rsidRPr="004A2C5F" w:rsidRDefault="004275FD" w:rsidP="00FF0BDF">
            <w:pPr>
              <w:pStyle w:val="Sec8Clauses"/>
              <w:spacing w:before="120" w:after="120"/>
            </w:pPr>
            <w:bookmarkStart w:id="502" w:name="_Toc135756243"/>
            <w:r w:rsidRPr="004A2C5F">
              <w:t>Export Restriction</w:t>
            </w:r>
            <w:bookmarkEnd w:id="502"/>
          </w:p>
        </w:tc>
        <w:tc>
          <w:tcPr>
            <w:tcW w:w="6930" w:type="dxa"/>
            <w:shd w:val="clear" w:color="auto" w:fill="auto"/>
          </w:tcPr>
          <w:p w14:paraId="058645E3" w14:textId="77777777" w:rsidR="00B3560E" w:rsidRPr="004A2C5F" w:rsidRDefault="004275FD" w:rsidP="00EE28FD">
            <w:pPr>
              <w:pStyle w:val="ListParagraph"/>
              <w:numPr>
                <w:ilvl w:val="0"/>
                <w:numId w:val="86"/>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503"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rsidP="00EE28FD">
      <w:pPr>
        <w:numPr>
          <w:ilvl w:val="0"/>
          <w:numId w:val="95"/>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rsidP="00EE28FD">
      <w:pPr>
        <w:pStyle w:val="ListParagraph"/>
        <w:numPr>
          <w:ilvl w:val="1"/>
          <w:numId w:val="95"/>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rsidP="00EE28FD">
      <w:pPr>
        <w:numPr>
          <w:ilvl w:val="0"/>
          <w:numId w:val="95"/>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rsidP="00EE28FD">
      <w:pPr>
        <w:pStyle w:val="ListParagraph"/>
        <w:numPr>
          <w:ilvl w:val="0"/>
          <w:numId w:val="96"/>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rsidP="00EE28FD">
      <w:pPr>
        <w:pStyle w:val="ListParagraph"/>
        <w:numPr>
          <w:ilvl w:val="0"/>
          <w:numId w:val="96"/>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rsidP="00EE28FD">
      <w:pPr>
        <w:numPr>
          <w:ilvl w:val="0"/>
          <w:numId w:val="97"/>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rsidP="00EE28FD">
      <w:pPr>
        <w:numPr>
          <w:ilvl w:val="0"/>
          <w:numId w:val="98"/>
        </w:numPr>
        <w:autoSpaceDE w:val="0"/>
        <w:autoSpaceDN w:val="0"/>
        <w:adjustRightInd w:val="0"/>
        <w:spacing w:after="120"/>
        <w:ind w:left="1980"/>
        <w:jc w:val="both"/>
        <w:rPr>
          <w:rFonts w:eastAsiaTheme="minorHAnsi"/>
          <w:color w:val="000000"/>
        </w:rPr>
      </w:pPr>
      <w:r w:rsidRPr="004A2C5F">
        <w:rPr>
          <w:rFonts w:eastAsiaTheme="minorHAnsi"/>
          <w:color w:val="000000"/>
        </w:rPr>
        <w:t>“corrupt practice” is the offering, giving, receiving, or soliciting, directly or indirectly, of anything of value to influence improperly the actions of another party;</w:t>
      </w:r>
    </w:p>
    <w:p w14:paraId="564F8768"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“collusive practice” is an arrangement between two or more parties designed to achieve an improper purpose, including to influence improperly the actions of another party;</w:t>
      </w:r>
    </w:p>
    <w:p w14:paraId="6478D01E"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“coercive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rsidP="00EE28FD">
      <w:pPr>
        <w:numPr>
          <w:ilvl w:val="0"/>
          <w:numId w:val="98"/>
        </w:numPr>
        <w:autoSpaceDE w:val="0"/>
        <w:autoSpaceDN w:val="0"/>
        <w:adjustRightInd w:val="0"/>
        <w:spacing w:after="120"/>
        <w:ind w:left="1980" w:hanging="180"/>
        <w:jc w:val="both"/>
        <w:rPr>
          <w:rFonts w:eastAsiaTheme="minorHAnsi"/>
          <w:color w:val="000000"/>
        </w:rPr>
      </w:pPr>
      <w:r w:rsidRPr="004A2C5F">
        <w:rPr>
          <w:rFonts w:eastAsiaTheme="minorHAnsi"/>
          <w:color w:val="000000"/>
        </w:rPr>
        <w:t>“obstructive practice” is:</w:t>
      </w:r>
    </w:p>
    <w:p w14:paraId="49DA1659" w14:textId="77777777" w:rsidR="007A2EE2" w:rsidRPr="004A2C5F" w:rsidRDefault="007A2EE2" w:rsidP="00EE28FD">
      <w:pPr>
        <w:numPr>
          <w:ilvl w:val="0"/>
          <w:numId w:val="99"/>
        </w:numPr>
        <w:autoSpaceDE w:val="0"/>
        <w:autoSpaceDN w:val="0"/>
        <w:adjustRightInd w:val="0"/>
        <w:spacing w:after="12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rsidP="00EE28FD">
      <w:pPr>
        <w:numPr>
          <w:ilvl w:val="0"/>
          <w:numId w:val="99"/>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rsidP="00EE28FD">
      <w:pPr>
        <w:numPr>
          <w:ilvl w:val="0"/>
          <w:numId w:val="97"/>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B960BA" w14:textId="77777777" w:rsidR="007A2EE2" w:rsidRPr="004A2C5F" w:rsidRDefault="007A2EE2" w:rsidP="00EE28FD">
      <w:pPr>
        <w:numPr>
          <w:ilvl w:val="0"/>
          <w:numId w:val="97"/>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rsidP="00EE28FD">
      <w:pPr>
        <w:numPr>
          <w:ilvl w:val="0"/>
          <w:numId w:val="97"/>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7"/>
      </w:r>
      <w:r w:rsidRPr="004A2C5F">
        <w:rPr>
          <w:rFonts w:eastAsiaTheme="minorHAnsi"/>
          <w:color w:val="000000"/>
        </w:rPr>
        <w:t xml:space="preserve"> (ii) to be a nominated</w:t>
      </w:r>
      <w:r w:rsidRPr="004A2C5F">
        <w:rPr>
          <w:rStyle w:val="FootnoteReference"/>
          <w:rFonts w:eastAsiaTheme="minorHAnsi"/>
          <w:color w:val="000000"/>
        </w:rPr>
        <w:footnoteReference w:id="8"/>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585BF5C9" w:rsidR="007A2EE2" w:rsidRPr="004A2C5F" w:rsidRDefault="007A2EE2" w:rsidP="00EE28FD">
      <w:pPr>
        <w:pStyle w:val="ListParagraph"/>
        <w:numPr>
          <w:ilvl w:val="0"/>
          <w:numId w:val="97"/>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9"/>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504" w:name="_Hlk31715280"/>
      <w:bookmarkStart w:id="505" w:name="_Hlk54535042"/>
      <w:r w:rsidRPr="008E329A">
        <w:rPr>
          <w:b/>
          <w:sz w:val="36"/>
          <w:szCs w:val="36"/>
        </w:rPr>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504"/>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35ECE5FD" w:rsidR="0016569F" w:rsidRDefault="0016569F" w:rsidP="009C21AC">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539CA75D" w14:textId="77777777" w:rsidR="0016569F" w:rsidRPr="005E09DB" w:rsidRDefault="0016569F" w:rsidP="009C21AC">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BCD7E11" w14:textId="77777777" w:rsidR="0016569F" w:rsidRPr="00D657D9" w:rsidRDefault="0016569F" w:rsidP="009C21AC">
            <w:pPr>
              <w:tabs>
                <w:tab w:val="left" w:pos="712"/>
              </w:tabs>
              <w:spacing w:before="12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505"/>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64"/>
          <w:headerReference w:type="default" r:id="rId65"/>
          <w:headerReference w:type="first" r:id="rId66"/>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923342">
      <w:pPr>
        <w:spacing w:after="120" w:line="259" w:lineRule="auto"/>
        <w:ind w:left="540"/>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4A2C5F" w14:paraId="51334266" w14:textId="77777777" w:rsidTr="003B21FF">
        <w:trPr>
          <w:cantSplit/>
          <w:trHeight w:val="800"/>
        </w:trPr>
        <w:tc>
          <w:tcPr>
            <w:tcW w:w="9108" w:type="dxa"/>
            <w:gridSpan w:val="2"/>
            <w:tcBorders>
              <w:top w:val="nil"/>
              <w:left w:val="nil"/>
              <w:bottom w:val="nil"/>
              <w:right w:val="nil"/>
            </w:tcBorders>
            <w:vAlign w:val="center"/>
          </w:tcPr>
          <w:p w14:paraId="5818F9C8" w14:textId="77777777" w:rsidR="00455149" w:rsidRPr="004A2C5F" w:rsidRDefault="00455149" w:rsidP="00764A9B">
            <w:pPr>
              <w:pStyle w:val="SectionHeading"/>
            </w:pPr>
            <w:bookmarkStart w:id="506" w:name="_Toc438954452"/>
            <w:bookmarkStart w:id="507" w:name="_Toc488411761"/>
            <w:bookmarkStart w:id="508" w:name="_Toc347227549"/>
            <w:bookmarkStart w:id="509" w:name="_Toc436903906"/>
            <w:bookmarkStart w:id="510" w:name="_Toc135756347"/>
            <w:bookmarkEnd w:id="411"/>
            <w:bookmarkEnd w:id="412"/>
            <w:bookmarkEnd w:id="413"/>
            <w:bookmarkEnd w:id="503"/>
            <w:r w:rsidRPr="004A2C5F">
              <w:t>Section I</w:t>
            </w:r>
            <w:r w:rsidR="00193CA6" w:rsidRPr="004A2C5F">
              <w:t>X</w:t>
            </w:r>
            <w:r w:rsidR="00625B7E" w:rsidRPr="004A2C5F">
              <w:t xml:space="preserve"> - </w:t>
            </w:r>
            <w:r w:rsidRPr="004A2C5F">
              <w:t>Special Conditions of Contract</w:t>
            </w:r>
            <w:bookmarkEnd w:id="506"/>
            <w:bookmarkEnd w:id="507"/>
            <w:bookmarkEnd w:id="508"/>
            <w:bookmarkEnd w:id="509"/>
            <w:bookmarkEnd w:id="510"/>
          </w:p>
        </w:tc>
      </w:tr>
      <w:tr w:rsidR="00455149" w:rsidRPr="004A2C5F" w14:paraId="7D708B4A" w14:textId="77777777" w:rsidTr="003B21FF">
        <w:trPr>
          <w:cantSplit/>
        </w:trPr>
        <w:tc>
          <w:tcPr>
            <w:tcW w:w="9108" w:type="dxa"/>
            <w:gridSpan w:val="2"/>
            <w:tcBorders>
              <w:top w:val="nil"/>
              <w:left w:val="nil"/>
              <w:bottom w:val="nil"/>
              <w:right w:val="nil"/>
            </w:tcBorders>
          </w:tcPr>
          <w:p w14:paraId="36872D9B" w14:textId="77777777" w:rsidR="00455149" w:rsidRPr="004A2C5F" w:rsidRDefault="00455149">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p w14:paraId="7AED5205" w14:textId="77777777" w:rsidR="00455149" w:rsidRPr="004A2C5F" w:rsidRDefault="00455149">
            <w:pPr>
              <w:spacing w:after="200"/>
              <w:rPr>
                <w:i/>
                <w:iCs/>
              </w:rPr>
            </w:pPr>
            <w:r w:rsidRPr="004A2C5F">
              <w:rPr>
                <w:i/>
                <w:iCs/>
              </w:rPr>
              <w:t>[The Purchaser shall select insert the appropriate wording using the samples below or other acceptable wording, and delete the text in italics]</w:t>
            </w:r>
          </w:p>
        </w:tc>
      </w:tr>
      <w:tr w:rsidR="00455149" w:rsidRPr="004A2C5F" w14:paraId="6B670903" w14:textId="77777777" w:rsidTr="003B21FF">
        <w:trPr>
          <w:cantSplit/>
        </w:trPr>
        <w:tc>
          <w:tcPr>
            <w:tcW w:w="1728"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proofErr w:type="spellStart"/>
            <w:r w:rsidR="0097451C" w:rsidRPr="004A2C5F">
              <w:rPr>
                <w:b/>
              </w:rPr>
              <w:t>i</w:t>
            </w:r>
            <w:proofErr w:type="spellEnd"/>
            <w:r w:rsidRPr="004A2C5F">
              <w:rPr>
                <w:b/>
              </w:rPr>
              <w:t>)</w:t>
            </w:r>
          </w:p>
        </w:tc>
        <w:tc>
          <w:tcPr>
            <w:tcW w:w="7380" w:type="dxa"/>
            <w:tcBorders>
              <w:top w:val="single" w:sz="12" w:space="0" w:color="auto"/>
              <w:bottom w:val="single" w:sz="6" w:space="0" w:color="auto"/>
            </w:tcBorders>
          </w:tcPr>
          <w:p w14:paraId="4E7EA404" w14:textId="449827FA"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FA6340" w:rsidRPr="0089308D">
              <w:rPr>
                <w:b/>
                <w:i/>
              </w:rPr>
              <w:t>Federal Republic of Somalia</w:t>
            </w:r>
          </w:p>
        </w:tc>
      </w:tr>
      <w:tr w:rsidR="00455149" w:rsidRPr="004A2C5F" w14:paraId="3F920CAD" w14:textId="77777777" w:rsidTr="003B21FF">
        <w:trPr>
          <w:cantSplit/>
        </w:trPr>
        <w:tc>
          <w:tcPr>
            <w:tcW w:w="1728"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4F889568" w:rsidR="00455149" w:rsidRPr="004A2C5F" w:rsidRDefault="00455149">
            <w:pPr>
              <w:tabs>
                <w:tab w:val="right" w:pos="7164"/>
              </w:tabs>
              <w:spacing w:after="200"/>
            </w:pPr>
            <w:r w:rsidRPr="004A2C5F">
              <w:t xml:space="preserve">The Purchaser is: </w:t>
            </w:r>
            <w:r w:rsidR="000A406E" w:rsidRPr="0089308D">
              <w:rPr>
                <w:b/>
                <w:i/>
              </w:rPr>
              <w:t>Ministry of Finance of the Federal Government of Somalia.</w:t>
            </w:r>
          </w:p>
        </w:tc>
      </w:tr>
      <w:tr w:rsidR="00455149" w:rsidRPr="004A2C5F" w14:paraId="059119B3" w14:textId="77777777" w:rsidTr="003B21FF">
        <w:trPr>
          <w:cantSplit/>
        </w:trPr>
        <w:tc>
          <w:tcPr>
            <w:tcW w:w="1728"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34A25EF4" w14:textId="77777777" w:rsidR="000A406E" w:rsidRPr="00BD6911" w:rsidRDefault="00455149" w:rsidP="000A406E">
            <w:pPr>
              <w:rPr>
                <w:b/>
                <w:i/>
              </w:rPr>
            </w:pPr>
            <w:r w:rsidRPr="004A2C5F">
              <w:t xml:space="preserve">The Project Site(s)/Final Destination(s) is/are: </w:t>
            </w:r>
            <w:r w:rsidR="000A406E" w:rsidRPr="00BD6911">
              <w:rPr>
                <w:b/>
                <w:i/>
              </w:rPr>
              <w:t xml:space="preserve">National Identification and Registration Authority, </w:t>
            </w:r>
            <w:r w:rsidR="000A406E">
              <w:rPr>
                <w:b/>
                <w:i/>
                <w:lang w:val="en-GB"/>
              </w:rPr>
              <w:t>Head Office, Mogadishu, Somalia.</w:t>
            </w:r>
          </w:p>
          <w:p w14:paraId="67D58661" w14:textId="54217D39" w:rsidR="00455149" w:rsidRPr="004A2C5F" w:rsidRDefault="00455149">
            <w:pPr>
              <w:tabs>
                <w:tab w:val="right" w:pos="7164"/>
              </w:tabs>
              <w:spacing w:after="200"/>
            </w:pPr>
          </w:p>
        </w:tc>
      </w:tr>
      <w:tr w:rsidR="00800DEE" w:rsidRPr="004A2C5F" w14:paraId="0D77B636" w14:textId="77777777" w:rsidTr="003B21FF">
        <w:trPr>
          <w:cantSplit/>
        </w:trPr>
        <w:tc>
          <w:tcPr>
            <w:tcW w:w="1728"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where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rsidP="00EE28FD">
            <w:pPr>
              <w:pStyle w:val="Heading3"/>
              <w:numPr>
                <w:ilvl w:val="0"/>
                <w:numId w:val="113"/>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rsidP="00EE28FD">
            <w:pPr>
              <w:pStyle w:val="Heading3"/>
              <w:numPr>
                <w:ilvl w:val="0"/>
                <w:numId w:val="113"/>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B21FF">
        <w:trPr>
          <w:cantSplit/>
        </w:trPr>
        <w:tc>
          <w:tcPr>
            <w:tcW w:w="1728" w:type="dxa"/>
          </w:tcPr>
          <w:p w14:paraId="2A938F11" w14:textId="77777777" w:rsidR="00455149" w:rsidRPr="004A2C5F" w:rsidRDefault="00455149">
            <w:pPr>
              <w:spacing w:after="200"/>
              <w:rPr>
                <w:b/>
              </w:rPr>
            </w:pPr>
            <w:r w:rsidRPr="004A2C5F">
              <w:rPr>
                <w:b/>
              </w:rPr>
              <w:t>GCC 4.2 (a)</w:t>
            </w:r>
          </w:p>
        </w:tc>
        <w:tc>
          <w:tcPr>
            <w:tcW w:w="7380" w:type="dxa"/>
          </w:tcPr>
          <w:p w14:paraId="79E44B00" w14:textId="062EBA6E" w:rsidR="00455149" w:rsidRPr="004A2C5F" w:rsidRDefault="00455149">
            <w:pPr>
              <w:tabs>
                <w:tab w:val="right" w:pos="7164"/>
              </w:tabs>
              <w:spacing w:after="200"/>
              <w:rPr>
                <w:u w:val="single"/>
              </w:rPr>
            </w:pPr>
            <w:r w:rsidRPr="004A2C5F">
              <w:t xml:space="preserve">The meaning of the trade terms shall be as prescribed by Incoterms. If the meaning of any trade term and the rights and obligations of the parties thereunder shall not be as prescribed by Incoterms, they shall be as prescribed by: </w:t>
            </w:r>
            <w:r w:rsidR="00B005CF">
              <w:rPr>
                <w:b/>
                <w:bCs/>
                <w:i/>
                <w:iCs/>
              </w:rPr>
              <w:t>Incoterms shall govern trade terms, rights and obligations</w:t>
            </w:r>
          </w:p>
        </w:tc>
      </w:tr>
      <w:tr w:rsidR="00455149" w:rsidRPr="004A2C5F" w14:paraId="1CDAAEDB" w14:textId="77777777" w:rsidTr="003B21FF">
        <w:trPr>
          <w:cantSplit/>
        </w:trPr>
        <w:tc>
          <w:tcPr>
            <w:tcW w:w="1728" w:type="dxa"/>
          </w:tcPr>
          <w:p w14:paraId="10630B8A" w14:textId="77777777" w:rsidR="00455149" w:rsidRPr="004A2C5F" w:rsidRDefault="00455149">
            <w:pPr>
              <w:spacing w:after="200"/>
              <w:rPr>
                <w:b/>
              </w:rPr>
            </w:pPr>
            <w:r w:rsidRPr="004A2C5F">
              <w:rPr>
                <w:b/>
              </w:rPr>
              <w:t>GCC 4.2 (b)</w:t>
            </w:r>
          </w:p>
        </w:tc>
        <w:tc>
          <w:tcPr>
            <w:tcW w:w="7380" w:type="dxa"/>
          </w:tcPr>
          <w:p w14:paraId="42BE62A2" w14:textId="6473124D" w:rsidR="00455149" w:rsidRPr="004A2C5F" w:rsidRDefault="00455149">
            <w:pPr>
              <w:tabs>
                <w:tab w:val="right" w:pos="7164"/>
              </w:tabs>
              <w:spacing w:after="200"/>
            </w:pPr>
            <w:r w:rsidRPr="004A2C5F">
              <w:t xml:space="preserve">The version edition of Incoterms shall be </w:t>
            </w:r>
            <w:r w:rsidR="004C4648">
              <w:rPr>
                <w:b/>
                <w:bCs/>
                <w:i/>
                <w:iCs/>
              </w:rPr>
              <w:t>Incoterms 2020</w:t>
            </w:r>
          </w:p>
        </w:tc>
      </w:tr>
      <w:tr w:rsidR="00455149" w:rsidRPr="004A2C5F" w14:paraId="6B16A905" w14:textId="77777777" w:rsidTr="003B21FF">
        <w:trPr>
          <w:cantSplit/>
        </w:trPr>
        <w:tc>
          <w:tcPr>
            <w:tcW w:w="1728" w:type="dxa"/>
          </w:tcPr>
          <w:p w14:paraId="0C72BE69" w14:textId="77777777" w:rsidR="00455149" w:rsidRPr="004A2C5F" w:rsidRDefault="00455149">
            <w:pPr>
              <w:spacing w:after="200"/>
              <w:rPr>
                <w:b/>
              </w:rPr>
            </w:pPr>
            <w:r w:rsidRPr="004A2C5F">
              <w:rPr>
                <w:b/>
              </w:rPr>
              <w:t>GCC 5.1</w:t>
            </w:r>
          </w:p>
        </w:tc>
        <w:tc>
          <w:tcPr>
            <w:tcW w:w="7380" w:type="dxa"/>
          </w:tcPr>
          <w:p w14:paraId="28FF7420" w14:textId="649AF8B0" w:rsidR="00455149" w:rsidRPr="004A2C5F" w:rsidRDefault="00455149">
            <w:pPr>
              <w:tabs>
                <w:tab w:val="right" w:pos="7164"/>
              </w:tabs>
              <w:spacing w:after="200"/>
            </w:pPr>
            <w:r w:rsidRPr="004A2C5F">
              <w:t>The language shall be:</w:t>
            </w:r>
            <w:r w:rsidR="00B95321" w:rsidRPr="004A2C5F">
              <w:t xml:space="preserve"> </w:t>
            </w:r>
            <w:r w:rsidR="00A4753D">
              <w:rPr>
                <w:b/>
                <w:bCs/>
                <w:i/>
                <w:iCs/>
              </w:rPr>
              <w:t>English language</w:t>
            </w:r>
          </w:p>
        </w:tc>
      </w:tr>
      <w:tr w:rsidR="00455149" w:rsidRPr="004A2C5F" w14:paraId="40D1C91F" w14:textId="77777777" w:rsidTr="003B21FF">
        <w:trPr>
          <w:cantSplit/>
        </w:trPr>
        <w:tc>
          <w:tcPr>
            <w:tcW w:w="1728" w:type="dxa"/>
          </w:tcPr>
          <w:p w14:paraId="5F5F03E6" w14:textId="77777777" w:rsidR="00455149" w:rsidRPr="004A2C5F" w:rsidRDefault="00455149">
            <w:pPr>
              <w:spacing w:after="200"/>
              <w:rPr>
                <w:b/>
              </w:rPr>
            </w:pPr>
            <w:r w:rsidRPr="004A2C5F">
              <w:rPr>
                <w:b/>
              </w:rPr>
              <w:t>GCC 8.1</w:t>
            </w:r>
          </w:p>
        </w:tc>
        <w:tc>
          <w:tcPr>
            <w:tcW w:w="7380" w:type="dxa"/>
          </w:tcPr>
          <w:p w14:paraId="5B257BB9" w14:textId="77777777" w:rsidR="00455149" w:rsidRPr="004A2C5F" w:rsidRDefault="00455149">
            <w:pPr>
              <w:tabs>
                <w:tab w:val="right" w:pos="7164"/>
              </w:tabs>
              <w:spacing w:after="200"/>
            </w:pPr>
            <w:r w:rsidRPr="004A2C5F">
              <w:t xml:space="preserve">For </w:t>
            </w:r>
            <w:r w:rsidRPr="004A2C5F">
              <w:rPr>
                <w:b/>
                <w:u w:val="single"/>
              </w:rPr>
              <w:t>notices</w:t>
            </w:r>
            <w:r w:rsidRPr="004A2C5F">
              <w:t>, the Purchaser’s address shall be:</w:t>
            </w:r>
          </w:p>
          <w:p w14:paraId="742287E7" w14:textId="77777777" w:rsidR="00616062" w:rsidRPr="00E10912" w:rsidRDefault="00616062" w:rsidP="00616062">
            <w:pPr>
              <w:tabs>
                <w:tab w:val="right" w:pos="7164"/>
              </w:tabs>
              <w:spacing w:after="120"/>
              <w:rPr>
                <w:b/>
                <w:bCs/>
                <w:i/>
                <w:iCs/>
              </w:rPr>
            </w:pPr>
            <w:r w:rsidRPr="00A75E8C">
              <w:rPr>
                <w:i/>
                <w:iCs/>
              </w:rPr>
              <w:t>Attention</w:t>
            </w:r>
            <w:r w:rsidRPr="00E10912">
              <w:rPr>
                <w:b/>
                <w:bCs/>
                <w:i/>
                <w:iCs/>
              </w:rPr>
              <w:t>: Ahmed Burale</w:t>
            </w:r>
          </w:p>
          <w:p w14:paraId="6BC49377" w14:textId="77777777" w:rsidR="00616062" w:rsidRPr="00E10912" w:rsidRDefault="00616062" w:rsidP="00616062">
            <w:pPr>
              <w:tabs>
                <w:tab w:val="right" w:pos="7164"/>
              </w:tabs>
              <w:spacing w:after="120"/>
              <w:rPr>
                <w:b/>
                <w:bCs/>
                <w:i/>
                <w:iCs/>
              </w:rPr>
            </w:pPr>
            <w:r w:rsidRPr="00E10912">
              <w:rPr>
                <w:b/>
                <w:bCs/>
                <w:i/>
                <w:iCs/>
              </w:rPr>
              <w:t xml:space="preserve">Procurement Specialist </w:t>
            </w:r>
          </w:p>
          <w:p w14:paraId="6F5A2175" w14:textId="77777777" w:rsidR="00616062" w:rsidRPr="00E10912" w:rsidRDefault="00616062" w:rsidP="00616062">
            <w:pPr>
              <w:tabs>
                <w:tab w:val="right" w:pos="7164"/>
              </w:tabs>
              <w:spacing w:after="120"/>
              <w:rPr>
                <w:b/>
                <w:bCs/>
                <w:i/>
                <w:iCs/>
              </w:rPr>
            </w:pPr>
          </w:p>
          <w:p w14:paraId="6FC26EA0" w14:textId="77777777" w:rsidR="00616062" w:rsidRPr="00E10912" w:rsidRDefault="00616062" w:rsidP="00616062">
            <w:pPr>
              <w:tabs>
                <w:tab w:val="right" w:pos="7164"/>
              </w:tabs>
              <w:spacing w:after="120"/>
              <w:rPr>
                <w:b/>
                <w:bCs/>
                <w:i/>
                <w:iCs/>
              </w:rPr>
            </w:pPr>
            <w:r w:rsidRPr="00E10912">
              <w:rPr>
                <w:b/>
                <w:bCs/>
                <w:i/>
                <w:iCs/>
              </w:rPr>
              <w:t xml:space="preserve">Address: </w:t>
            </w:r>
          </w:p>
          <w:p w14:paraId="111AEA56" w14:textId="77777777" w:rsidR="00616062" w:rsidRPr="00E10912" w:rsidRDefault="00616062" w:rsidP="00616062">
            <w:pPr>
              <w:tabs>
                <w:tab w:val="right" w:pos="7164"/>
              </w:tabs>
              <w:spacing w:after="120"/>
              <w:rPr>
                <w:b/>
                <w:bCs/>
                <w:i/>
                <w:iCs/>
              </w:rPr>
            </w:pPr>
            <w:r w:rsidRPr="00E10912">
              <w:rPr>
                <w:b/>
                <w:bCs/>
                <w:i/>
                <w:iCs/>
              </w:rPr>
              <w:t>Ministry of Finance building SCALEDUP Project.</w:t>
            </w:r>
          </w:p>
          <w:p w14:paraId="509CA29C" w14:textId="77777777" w:rsidR="00616062" w:rsidRPr="00E10912" w:rsidRDefault="00616062" w:rsidP="00616062">
            <w:pPr>
              <w:tabs>
                <w:tab w:val="right" w:pos="7164"/>
              </w:tabs>
              <w:spacing w:after="120"/>
              <w:rPr>
                <w:b/>
                <w:bCs/>
                <w:i/>
                <w:iCs/>
              </w:rPr>
            </w:pPr>
            <w:r w:rsidRPr="00A75E8C">
              <w:rPr>
                <w:i/>
                <w:iCs/>
              </w:rPr>
              <w:t>Floor/ Room number</w:t>
            </w:r>
            <w:r w:rsidRPr="00E10912">
              <w:rPr>
                <w:b/>
                <w:bCs/>
                <w:i/>
                <w:iCs/>
              </w:rPr>
              <w:t>: 3rd floor</w:t>
            </w:r>
          </w:p>
          <w:p w14:paraId="24170B72" w14:textId="77777777" w:rsidR="00616062" w:rsidRPr="00E10912" w:rsidRDefault="00616062" w:rsidP="00616062">
            <w:pPr>
              <w:tabs>
                <w:tab w:val="right" w:pos="7164"/>
              </w:tabs>
              <w:spacing w:after="120"/>
              <w:rPr>
                <w:b/>
                <w:bCs/>
                <w:i/>
                <w:iCs/>
              </w:rPr>
            </w:pPr>
            <w:r w:rsidRPr="00A75E8C">
              <w:rPr>
                <w:i/>
                <w:iCs/>
              </w:rPr>
              <w:t>Email:</w:t>
            </w:r>
            <w:r w:rsidRPr="00E10912">
              <w:rPr>
                <w:b/>
                <w:bCs/>
                <w:i/>
                <w:iCs/>
              </w:rPr>
              <w:t xml:space="preserve"> bid.scaledup@piu.mof.gov.so and copy procurement.scaledup@piu.mof.gov.so  </w:t>
            </w:r>
          </w:p>
          <w:p w14:paraId="231EE6EA" w14:textId="77777777" w:rsidR="00616062" w:rsidRPr="00E10912" w:rsidRDefault="00616062" w:rsidP="00616062">
            <w:pPr>
              <w:tabs>
                <w:tab w:val="right" w:pos="7164"/>
              </w:tabs>
              <w:spacing w:after="120"/>
              <w:rPr>
                <w:b/>
                <w:bCs/>
                <w:i/>
                <w:iCs/>
              </w:rPr>
            </w:pPr>
            <w:r w:rsidRPr="00A75E8C">
              <w:rPr>
                <w:i/>
                <w:iCs/>
              </w:rPr>
              <w:t>City</w:t>
            </w:r>
            <w:r w:rsidRPr="00E10912">
              <w:rPr>
                <w:b/>
                <w:bCs/>
                <w:i/>
                <w:iCs/>
              </w:rPr>
              <w:t>: Mogadishu</w:t>
            </w:r>
          </w:p>
          <w:p w14:paraId="2D86CB20" w14:textId="77777777" w:rsidR="00616062" w:rsidRDefault="00616062" w:rsidP="00616062">
            <w:pPr>
              <w:tabs>
                <w:tab w:val="right" w:pos="7164"/>
              </w:tabs>
              <w:spacing w:after="200"/>
              <w:rPr>
                <w:i/>
                <w:iCs/>
              </w:rPr>
            </w:pPr>
            <w:r w:rsidRPr="00A75E8C">
              <w:rPr>
                <w:i/>
                <w:iCs/>
              </w:rPr>
              <w:t>Country:</w:t>
            </w:r>
            <w:r w:rsidRPr="00E10912">
              <w:rPr>
                <w:b/>
                <w:bCs/>
                <w:i/>
                <w:iCs/>
              </w:rPr>
              <w:t xml:space="preserve"> Somalia</w:t>
            </w:r>
          </w:p>
          <w:p w14:paraId="57E68038" w14:textId="05F1EFBD" w:rsidR="00455149" w:rsidRPr="004A2C5F" w:rsidRDefault="00455149" w:rsidP="00616062">
            <w:pPr>
              <w:tabs>
                <w:tab w:val="right" w:pos="7164"/>
              </w:tabs>
              <w:spacing w:after="200"/>
            </w:pPr>
            <w:r w:rsidRPr="004A2C5F">
              <w:t xml:space="preserve"> </w:t>
            </w:r>
          </w:p>
        </w:tc>
      </w:tr>
      <w:tr w:rsidR="00455149" w:rsidRPr="004A2C5F" w14:paraId="4D1D681F" w14:textId="77777777" w:rsidTr="003B21FF">
        <w:trPr>
          <w:cantSplit/>
        </w:trPr>
        <w:tc>
          <w:tcPr>
            <w:tcW w:w="1728" w:type="dxa"/>
          </w:tcPr>
          <w:p w14:paraId="4B1D8FDD" w14:textId="77777777" w:rsidR="00455149" w:rsidRPr="004A2C5F" w:rsidRDefault="00455149">
            <w:pPr>
              <w:spacing w:after="200"/>
              <w:rPr>
                <w:b/>
              </w:rPr>
            </w:pPr>
            <w:r w:rsidRPr="004A2C5F">
              <w:rPr>
                <w:b/>
              </w:rPr>
              <w:t>GCC 9.1</w:t>
            </w:r>
          </w:p>
        </w:tc>
        <w:tc>
          <w:tcPr>
            <w:tcW w:w="7380" w:type="dxa"/>
          </w:tcPr>
          <w:p w14:paraId="4824F6D0" w14:textId="231DA42A"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2809DC">
              <w:rPr>
                <w:b/>
                <w:bCs/>
                <w:i/>
                <w:iCs/>
              </w:rPr>
              <w:t>Somalia</w:t>
            </w:r>
          </w:p>
        </w:tc>
      </w:tr>
      <w:tr w:rsidR="00455149" w:rsidRPr="004A2C5F" w14:paraId="5F3C3AE3" w14:textId="77777777" w:rsidTr="003B21FF">
        <w:tc>
          <w:tcPr>
            <w:tcW w:w="1728"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CD27B6">
            <w:pPr>
              <w:suppressAutoHyphens/>
              <w:spacing w:after="200"/>
              <w:ind w:left="49" w:firstLine="7"/>
              <w:jc w:val="both"/>
            </w:pPr>
            <w:r w:rsidRPr="004A2C5F">
              <w:t>The rules of procedure for arbitration proceedings pursuant to GCC Clause 10.2 shall be as follows:</w:t>
            </w:r>
          </w:p>
          <w:p w14:paraId="13C88E38" w14:textId="3100BBE8" w:rsidR="00BF63A6" w:rsidRPr="00BF63A6" w:rsidRDefault="00BF63A6" w:rsidP="00EE28FD">
            <w:pPr>
              <w:pStyle w:val="ListParagraph"/>
              <w:numPr>
                <w:ilvl w:val="2"/>
                <w:numId w:val="26"/>
              </w:numPr>
              <w:tabs>
                <w:tab w:val="left" w:pos="1080"/>
              </w:tabs>
              <w:suppressAutoHyphens/>
              <w:spacing w:after="120"/>
              <w:jc w:val="both"/>
              <w:rPr>
                <w:b/>
                <w:i/>
              </w:rPr>
            </w:pPr>
            <w:r w:rsidRPr="00BF63A6">
              <w:rPr>
                <w:b/>
                <w:i/>
              </w:rPr>
              <w:t>Contracts with foreign supplier;</w:t>
            </w:r>
          </w:p>
          <w:p w14:paraId="1004C8DF" w14:textId="77777777" w:rsidR="00BF63A6" w:rsidRPr="008E329A" w:rsidRDefault="00BF63A6" w:rsidP="00BF63A6">
            <w:pPr>
              <w:spacing w:after="120"/>
              <w:ind w:left="1080"/>
              <w:jc w:val="both"/>
            </w:pPr>
            <w:r w:rsidRPr="008E329A">
              <w:t>GCC 10.2 (a)—Any dispute, controversy or claim arising out of or relating to this Contract, or breach, termination or invalidity thereof, shall be settled by arbitration in accordance with the UNCITRAL Arbitration Rules as at present in force.</w:t>
            </w:r>
          </w:p>
          <w:p w14:paraId="229AD447" w14:textId="77777777" w:rsidR="00BF63A6" w:rsidRPr="008E329A" w:rsidRDefault="00BF63A6" w:rsidP="00BF63A6">
            <w:pPr>
              <w:tabs>
                <w:tab w:val="left" w:pos="1080"/>
              </w:tabs>
              <w:suppressAutoHyphens/>
              <w:spacing w:after="120"/>
              <w:ind w:left="1080" w:hanging="540"/>
              <w:jc w:val="both"/>
            </w:pPr>
            <w:r w:rsidRPr="008E329A">
              <w:rPr>
                <w:b/>
                <w:i/>
              </w:rPr>
              <w:t>(b)</w:t>
            </w:r>
            <w:r w:rsidRPr="008E329A">
              <w:rPr>
                <w:b/>
                <w:i/>
              </w:rPr>
              <w:tab/>
              <w:t>Contracts with Supplier national of the Purchaser’s Country:</w:t>
            </w:r>
          </w:p>
          <w:p w14:paraId="05F33B72" w14:textId="28CE634A" w:rsidR="00455149" w:rsidRPr="004A2C5F" w:rsidRDefault="00BF63A6" w:rsidP="00BF63A6">
            <w:pPr>
              <w:suppressAutoHyphens/>
              <w:spacing w:after="200"/>
              <w:ind w:left="1080" w:firstLine="7"/>
              <w:jc w:val="both"/>
              <w:rPr>
                <w:u w:val="single"/>
              </w:rPr>
            </w:pPr>
            <w:r w:rsidRPr="008E329A">
              <w:t>In the case of a dispute between the Purchaser and a Supplier who is a national of the Purchaser’s Country, the dispute shall be referred to adjudication or arbitration in accordance with the laws of the Purchaser’s Country.</w:t>
            </w:r>
          </w:p>
        </w:tc>
      </w:tr>
      <w:tr w:rsidR="00455149" w:rsidRPr="004A2C5F" w14:paraId="729C5298" w14:textId="77777777" w:rsidTr="003B21FF">
        <w:tc>
          <w:tcPr>
            <w:tcW w:w="1728" w:type="dxa"/>
          </w:tcPr>
          <w:p w14:paraId="24ABF254" w14:textId="77777777" w:rsidR="00455149" w:rsidRPr="004A2C5F" w:rsidRDefault="00455149">
            <w:pPr>
              <w:spacing w:after="200"/>
              <w:rPr>
                <w:b/>
              </w:rPr>
            </w:pPr>
            <w:r w:rsidRPr="004A2C5F">
              <w:rPr>
                <w:b/>
              </w:rPr>
              <w:t xml:space="preserve">GCC </w:t>
            </w:r>
            <w:r w:rsidR="003253BB" w:rsidRPr="004A2C5F">
              <w:rPr>
                <w:b/>
              </w:rPr>
              <w:t>13</w:t>
            </w:r>
            <w:r w:rsidRPr="004A2C5F">
              <w:rPr>
                <w:b/>
              </w:rPr>
              <w:t>.1</w:t>
            </w:r>
          </w:p>
        </w:tc>
        <w:tc>
          <w:tcPr>
            <w:tcW w:w="7380" w:type="dxa"/>
          </w:tcPr>
          <w:p w14:paraId="772D4006" w14:textId="77777777" w:rsidR="00876540" w:rsidRDefault="00455149" w:rsidP="00876540">
            <w:pPr>
              <w:spacing w:after="120"/>
              <w:jc w:val="both"/>
            </w:pPr>
            <w:r w:rsidRPr="004A2C5F">
              <w:t>Details of Shipping and other Documents to be furnished by the Supplier are</w:t>
            </w:r>
            <w:r w:rsidR="00876540">
              <w:t>;</w:t>
            </w:r>
          </w:p>
          <w:p w14:paraId="621C5FBC" w14:textId="1DFE1E4B" w:rsidR="00876540" w:rsidRDefault="00876540" w:rsidP="00876540">
            <w:pPr>
              <w:spacing w:after="120"/>
              <w:jc w:val="both"/>
              <w:rPr>
                <w:i/>
                <w:iCs/>
              </w:rPr>
            </w:pPr>
            <w:r w:rsidRPr="008E329A">
              <w:rPr>
                <w:i/>
                <w:iCs/>
              </w:rPr>
              <w:t xml:space="preserve">a negotiable bill of lading,  </w:t>
            </w:r>
          </w:p>
          <w:p w14:paraId="7591ABC0" w14:textId="77777777" w:rsidR="00876540" w:rsidRDefault="00876540" w:rsidP="00876540">
            <w:pPr>
              <w:spacing w:after="120"/>
              <w:jc w:val="both"/>
              <w:rPr>
                <w:i/>
                <w:iCs/>
              </w:rPr>
            </w:pPr>
            <w:r w:rsidRPr="008E329A">
              <w:rPr>
                <w:i/>
                <w:iCs/>
              </w:rPr>
              <w:t>an airway bill</w:t>
            </w:r>
            <w:r>
              <w:rPr>
                <w:i/>
                <w:iCs/>
              </w:rPr>
              <w:t xml:space="preserve"> (Where applicable)</w:t>
            </w:r>
            <w:r w:rsidRPr="008E329A">
              <w:rPr>
                <w:i/>
                <w:iCs/>
              </w:rPr>
              <w:t>,</w:t>
            </w:r>
          </w:p>
          <w:p w14:paraId="7076D9A3" w14:textId="77777777" w:rsidR="00876540" w:rsidRDefault="00876540" w:rsidP="00876540">
            <w:pPr>
              <w:spacing w:after="120"/>
              <w:jc w:val="both"/>
              <w:rPr>
                <w:i/>
                <w:iCs/>
              </w:rPr>
            </w:pPr>
            <w:r w:rsidRPr="008E329A">
              <w:rPr>
                <w:i/>
                <w:iCs/>
              </w:rPr>
              <w:t xml:space="preserve">a road consignment note, </w:t>
            </w:r>
          </w:p>
          <w:p w14:paraId="1A8829D8" w14:textId="77777777" w:rsidR="00876540" w:rsidRDefault="00876540" w:rsidP="00876540">
            <w:pPr>
              <w:spacing w:after="120"/>
              <w:jc w:val="both"/>
              <w:rPr>
                <w:i/>
                <w:iCs/>
              </w:rPr>
            </w:pPr>
            <w:r w:rsidRPr="008E329A">
              <w:rPr>
                <w:i/>
                <w:iCs/>
              </w:rPr>
              <w:t xml:space="preserve">insurance certificate, </w:t>
            </w:r>
          </w:p>
          <w:p w14:paraId="74B9FF09" w14:textId="77777777" w:rsidR="00876540" w:rsidRDefault="00876540" w:rsidP="00876540">
            <w:pPr>
              <w:spacing w:after="120"/>
              <w:jc w:val="both"/>
              <w:rPr>
                <w:i/>
                <w:iCs/>
              </w:rPr>
            </w:pPr>
            <w:r w:rsidRPr="008E329A">
              <w:rPr>
                <w:i/>
                <w:iCs/>
              </w:rPr>
              <w:t xml:space="preserve">Manufacturer’s or Supplier’s warranty certificate, </w:t>
            </w:r>
          </w:p>
          <w:p w14:paraId="1E79E59F" w14:textId="77777777" w:rsidR="00876540" w:rsidRDefault="00876540" w:rsidP="00876540">
            <w:pPr>
              <w:spacing w:after="120"/>
              <w:jc w:val="both"/>
              <w:rPr>
                <w:i/>
                <w:iCs/>
              </w:rPr>
            </w:pPr>
            <w:r w:rsidRPr="008E329A">
              <w:rPr>
                <w:i/>
                <w:iCs/>
              </w:rPr>
              <w:t xml:space="preserve">inspection certificate issued by nominated inspection agency, </w:t>
            </w:r>
          </w:p>
          <w:p w14:paraId="737C4E83" w14:textId="456AC739" w:rsidR="00455149" w:rsidRPr="004A2C5F" w:rsidRDefault="00876540" w:rsidP="00876540">
            <w:pPr>
              <w:spacing w:after="200"/>
            </w:pPr>
            <w:r w:rsidRPr="008E329A">
              <w:rPr>
                <w:i/>
                <w:iCs/>
              </w:rPr>
              <w:t>Supplier’s factory shipping details</w:t>
            </w:r>
            <w:r w:rsidRPr="008E329A">
              <w:t xml:space="preserve"> </w:t>
            </w:r>
            <w:proofErr w:type="spellStart"/>
            <w:r w:rsidRPr="008E329A">
              <w:rPr>
                <w:i/>
                <w:iCs/>
              </w:rPr>
              <w:t>etc</w:t>
            </w:r>
            <w:proofErr w:type="spellEnd"/>
          </w:p>
          <w:p w14:paraId="02DCFB2B" w14:textId="77777777" w:rsidR="00455149" w:rsidRPr="004A2C5F" w:rsidRDefault="00455149">
            <w:pPr>
              <w:suppressAutoHyphens/>
              <w:spacing w:after="200"/>
              <w:ind w:left="533" w:firstLine="7"/>
              <w:jc w:val="both"/>
            </w:pPr>
            <w:r w:rsidRPr="004A2C5F">
              <w:t>The above documents shall be received by the Purchaser before arrival of the Goods and, if not received, the Supplier will be responsible for any consequent expenses.</w:t>
            </w:r>
          </w:p>
        </w:tc>
      </w:tr>
      <w:tr w:rsidR="001435D8" w:rsidRPr="004A2C5F" w14:paraId="26860FE5" w14:textId="77777777" w:rsidTr="003B21FF">
        <w:trPr>
          <w:cantSplit/>
        </w:trPr>
        <w:tc>
          <w:tcPr>
            <w:tcW w:w="1728" w:type="dxa"/>
          </w:tcPr>
          <w:p w14:paraId="04CE9275" w14:textId="2A020422" w:rsidR="001435D8" w:rsidRPr="004A2C5F" w:rsidRDefault="001435D8" w:rsidP="009E406A">
            <w:pPr>
              <w:spacing w:after="200"/>
              <w:rPr>
                <w:b/>
              </w:rPr>
            </w:pPr>
            <w:r w:rsidRPr="004A2C5F">
              <w:rPr>
                <w:b/>
              </w:rPr>
              <w:t xml:space="preserve">GCC </w:t>
            </w:r>
            <w:r>
              <w:rPr>
                <w:b/>
              </w:rPr>
              <w:t>14</w:t>
            </w:r>
            <w:r w:rsidRPr="004A2C5F">
              <w:rPr>
                <w:b/>
              </w:rPr>
              <w:t>.</w:t>
            </w:r>
            <w:r>
              <w:rPr>
                <w:b/>
              </w:rPr>
              <w:t>9</w:t>
            </w:r>
          </w:p>
        </w:tc>
        <w:tc>
          <w:tcPr>
            <w:tcW w:w="7380" w:type="dxa"/>
          </w:tcPr>
          <w:p w14:paraId="03D53CB1" w14:textId="7D775B97" w:rsidR="001435D8" w:rsidRPr="004A2C5F" w:rsidRDefault="00A921A4" w:rsidP="00FB1E9E">
            <w:pPr>
              <w:spacing w:after="200"/>
              <w:ind w:left="1223" w:hanging="1223"/>
              <w:jc w:val="both"/>
            </w:pPr>
            <w:r>
              <w:t>Not applicable</w:t>
            </w:r>
          </w:p>
        </w:tc>
      </w:tr>
      <w:tr w:rsidR="00455149" w:rsidRPr="004A2C5F" w14:paraId="279478ED" w14:textId="77777777" w:rsidTr="003B21FF">
        <w:trPr>
          <w:cantSplit/>
        </w:trPr>
        <w:tc>
          <w:tcPr>
            <w:tcW w:w="1728"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5ACFDAC4" w14:textId="5321DE1F" w:rsidR="00455149" w:rsidRPr="004A2C5F" w:rsidRDefault="00455149">
            <w:pPr>
              <w:tabs>
                <w:tab w:val="right" w:pos="7164"/>
              </w:tabs>
              <w:spacing w:after="200"/>
            </w:pPr>
            <w:r w:rsidRPr="004A2C5F">
              <w:t>The prices charged for the Goods supplied and the related Services perform</w:t>
            </w:r>
            <w:r w:rsidR="003E115F" w:rsidRPr="004A2C5F">
              <w:t>ed</w:t>
            </w:r>
            <w:r w:rsidR="00BB45CA">
              <w:t xml:space="preserve"> </w:t>
            </w:r>
            <w:r w:rsidRPr="00BB45CA">
              <w:rPr>
                <w:b/>
                <w:bCs/>
                <w:i/>
                <w:iCs/>
              </w:rPr>
              <w:t>shall not</w:t>
            </w:r>
            <w:r w:rsidRPr="004A2C5F">
              <w:rPr>
                <w:i/>
                <w:iCs/>
              </w:rPr>
              <w:t xml:space="preserve"> </w:t>
            </w:r>
            <w:r w:rsidRPr="004A2C5F">
              <w:t>be adjustable.</w:t>
            </w:r>
          </w:p>
          <w:p w14:paraId="73087C46" w14:textId="77777777" w:rsidR="00455149" w:rsidRPr="004A2C5F" w:rsidRDefault="00455149">
            <w:pPr>
              <w:tabs>
                <w:tab w:val="right" w:pos="7164"/>
              </w:tabs>
              <w:spacing w:after="200"/>
              <w:rPr>
                <w:u w:val="single"/>
              </w:rPr>
            </w:pPr>
            <w:r w:rsidRPr="004A2C5F">
              <w:t xml:space="preserve">If prices are adjustable, the following method shall be used to calculate the price adjustment </w:t>
            </w:r>
            <w:r w:rsidRPr="004A2C5F">
              <w:rPr>
                <w:i/>
                <w:iCs/>
              </w:rPr>
              <w:t>[see attachment to these SCC for a sample Price Adjustment Formula]</w:t>
            </w:r>
          </w:p>
        </w:tc>
      </w:tr>
      <w:tr w:rsidR="00455149" w:rsidRPr="004A2C5F" w14:paraId="4A05CE3E" w14:textId="77777777" w:rsidTr="003B21FF">
        <w:tc>
          <w:tcPr>
            <w:tcW w:w="1728"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7BB0A7C2" w14:textId="77777777" w:rsidR="002D3A98" w:rsidRDefault="002D3A98" w:rsidP="000467A0">
            <w:pPr>
              <w:suppressAutoHyphens/>
              <w:spacing w:after="220"/>
              <w:ind w:firstLine="7"/>
              <w:jc w:val="both"/>
            </w:pPr>
          </w:p>
          <w:p w14:paraId="50A69E8C" w14:textId="18AB38D9" w:rsidR="00455149" w:rsidRPr="004A2C5F" w:rsidRDefault="00455149" w:rsidP="000467A0">
            <w:pPr>
              <w:suppressAutoHyphens/>
              <w:spacing w:after="220"/>
              <w:ind w:firstLine="7"/>
              <w:jc w:val="both"/>
            </w:pPr>
            <w:r w:rsidRPr="004A2C5F">
              <w:t xml:space="preserve">GCC </w:t>
            </w:r>
            <w:r w:rsidR="003253BB" w:rsidRPr="004A2C5F">
              <w:t>16</w:t>
            </w:r>
            <w:r w:rsidRPr="004A2C5F">
              <w:t>.1—The method and conditions of payment to be made to the Supplier under this Contract shall be as follows:</w:t>
            </w:r>
          </w:p>
          <w:p w14:paraId="231D3EAC" w14:textId="77777777" w:rsidR="00455149" w:rsidRPr="004A2C5F" w:rsidRDefault="00455149" w:rsidP="000467A0">
            <w:pPr>
              <w:suppressAutoHyphens/>
              <w:spacing w:after="220"/>
              <w:ind w:firstLine="7"/>
              <w:jc w:val="both"/>
            </w:pPr>
            <w:r w:rsidRPr="004A2C5F">
              <w:rPr>
                <w:b/>
              </w:rPr>
              <w:t>Payment for Goods supplied from abroad:</w:t>
            </w:r>
          </w:p>
          <w:p w14:paraId="33FA0FD9" w14:textId="56DD751A" w:rsidR="00455149" w:rsidRPr="004A2C5F" w:rsidRDefault="00455149" w:rsidP="000467A0">
            <w:pPr>
              <w:tabs>
                <w:tab w:val="left" w:pos="7200"/>
              </w:tabs>
              <w:suppressAutoHyphens/>
              <w:spacing w:after="220"/>
              <w:ind w:firstLine="7"/>
              <w:jc w:val="both"/>
            </w:pPr>
            <w:r w:rsidRPr="004A2C5F">
              <w:t>Payment of foreign cur</w:t>
            </w:r>
            <w:r w:rsidR="007E41FE" w:rsidRPr="004A2C5F">
              <w:t>rency portion shall be made in</w:t>
            </w:r>
            <w:r w:rsidRPr="004A2C5F">
              <w:t xml:space="preserve"> </w:t>
            </w:r>
            <w:r w:rsidR="00DB35AA" w:rsidRPr="00DB35AA">
              <w:rPr>
                <w:b/>
                <w:bCs/>
                <w:i/>
              </w:rPr>
              <w:t>U</w:t>
            </w:r>
            <w:r w:rsidR="00DB35AA">
              <w:rPr>
                <w:b/>
                <w:bCs/>
                <w:i/>
              </w:rPr>
              <w:t xml:space="preserve">nited </w:t>
            </w:r>
            <w:r w:rsidR="00DB35AA" w:rsidRPr="00DB35AA">
              <w:rPr>
                <w:b/>
                <w:bCs/>
                <w:i/>
              </w:rPr>
              <w:t>S</w:t>
            </w:r>
            <w:r w:rsidR="00DB35AA">
              <w:rPr>
                <w:b/>
                <w:bCs/>
                <w:i/>
              </w:rPr>
              <w:t xml:space="preserve">tates </w:t>
            </w:r>
            <w:r w:rsidR="00DB35AA" w:rsidRPr="00DB35AA">
              <w:rPr>
                <w:b/>
                <w:bCs/>
                <w:i/>
              </w:rPr>
              <w:t>D</w:t>
            </w:r>
            <w:r w:rsidR="00DB35AA">
              <w:rPr>
                <w:b/>
                <w:bCs/>
                <w:i/>
              </w:rPr>
              <w:t>ollars (USD)</w:t>
            </w:r>
            <w:r w:rsidRPr="004A2C5F">
              <w:t xml:space="preserve"> in the following manner:</w:t>
            </w:r>
          </w:p>
          <w:p w14:paraId="49B59A12" w14:textId="363611A8" w:rsidR="00DB35AA" w:rsidRDefault="00455149" w:rsidP="00DB35AA">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r>
            <w:r w:rsidR="006C7005" w:rsidRPr="004A2C5F">
              <w:rPr>
                <w:b/>
              </w:rPr>
              <w:t xml:space="preserve">On Shipment: </w:t>
            </w:r>
            <w:r w:rsidR="006C7005" w:rsidRPr="004A2C5F">
              <w:t xml:space="preserve">Eighty (80) percent of the Contract Price of the Goods shipped shall be paid </w:t>
            </w:r>
            <w:r w:rsidR="00556452" w:rsidRPr="004A2C5F">
              <w:t xml:space="preserve">within </w:t>
            </w:r>
            <w:r w:rsidR="00556452">
              <w:t>forty-five</w:t>
            </w:r>
            <w:r w:rsidR="00556452" w:rsidRPr="004A2C5F">
              <w:t xml:space="preserve"> (</w:t>
            </w:r>
            <w:r w:rsidR="00556452">
              <w:t>45</w:t>
            </w:r>
            <w:r w:rsidR="00556452" w:rsidRPr="004A2C5F">
              <w:t xml:space="preserve">) days </w:t>
            </w:r>
            <w:r w:rsidR="006C7005" w:rsidRPr="004A2C5F">
              <w:t xml:space="preserve">upon submission of documents specified in GCC Clause </w:t>
            </w:r>
            <w:r w:rsidR="006C7005">
              <w:t>13</w:t>
            </w:r>
            <w:r w:rsidR="006C7005" w:rsidRPr="004A2C5F">
              <w:t>.</w:t>
            </w:r>
          </w:p>
          <w:p w14:paraId="43DEC308" w14:textId="7D301EC9" w:rsidR="009C057A" w:rsidRDefault="00437E91" w:rsidP="00DB35AA">
            <w:pPr>
              <w:tabs>
                <w:tab w:val="left" w:pos="1080"/>
              </w:tabs>
              <w:suppressAutoHyphens/>
              <w:spacing w:after="220"/>
              <w:ind w:left="547" w:hanging="540"/>
              <w:jc w:val="both"/>
              <w:rPr>
                <w:sz w:val="23"/>
                <w:szCs w:val="23"/>
              </w:rPr>
            </w:pPr>
            <w:r>
              <w:rPr>
                <w:b/>
              </w:rPr>
              <w:t xml:space="preserve">(ii)  </w:t>
            </w:r>
            <w:r w:rsidRPr="004A2C5F">
              <w:rPr>
                <w:b/>
              </w:rPr>
              <w:t xml:space="preserve">On Acceptance: </w:t>
            </w:r>
            <w:r w:rsidRPr="004A2C5F">
              <w:t>T</w:t>
            </w:r>
            <w:r w:rsidR="00D0520C">
              <w:t>wenty</w:t>
            </w:r>
            <w:r w:rsidRPr="004A2C5F">
              <w:t xml:space="preserve"> (</w:t>
            </w:r>
            <w:r w:rsidR="00D0520C">
              <w:t>2</w:t>
            </w:r>
            <w:r w:rsidRPr="004A2C5F">
              <w:t xml:space="preserve">0) percent of the Contract Price of Goods received shall be paid within </w:t>
            </w:r>
            <w:r w:rsidR="000B3A44">
              <w:t>forty-five</w:t>
            </w:r>
            <w:r w:rsidRPr="004A2C5F">
              <w:t xml:space="preserve"> (</w:t>
            </w:r>
            <w:r w:rsidR="000B3A44">
              <w:t>45</w:t>
            </w:r>
            <w:r w:rsidRPr="004A2C5F">
              <w:t>) days of receipt of the Goods upon submission of claim supported by the acceptance certificate issued by the Purchaser.</w:t>
            </w:r>
          </w:p>
          <w:p w14:paraId="2C5C9AC3" w14:textId="5E5B23DF" w:rsidR="00455149" w:rsidRPr="004A2C5F" w:rsidRDefault="00455149" w:rsidP="000467A0">
            <w:pPr>
              <w:tabs>
                <w:tab w:val="left" w:pos="6480"/>
              </w:tabs>
              <w:suppressAutoHyphens/>
              <w:spacing w:after="220"/>
              <w:ind w:firstLine="7"/>
              <w:jc w:val="both"/>
            </w:pPr>
            <w:r w:rsidRPr="004A2C5F">
              <w:t xml:space="preserve">Payment of local currency portion shall be made in </w:t>
            </w:r>
            <w:r w:rsidR="00DB35AA" w:rsidRPr="00DB35AA">
              <w:rPr>
                <w:b/>
                <w:bCs/>
                <w:i/>
              </w:rPr>
              <w:t>U</w:t>
            </w:r>
            <w:r w:rsidR="00DB35AA">
              <w:rPr>
                <w:b/>
                <w:bCs/>
                <w:i/>
              </w:rPr>
              <w:t xml:space="preserve">nited </w:t>
            </w:r>
            <w:r w:rsidR="00DB35AA" w:rsidRPr="00DB35AA">
              <w:rPr>
                <w:b/>
                <w:bCs/>
                <w:i/>
              </w:rPr>
              <w:t>S</w:t>
            </w:r>
            <w:r w:rsidR="00DB35AA">
              <w:rPr>
                <w:b/>
                <w:bCs/>
                <w:i/>
              </w:rPr>
              <w:t xml:space="preserve">tates </w:t>
            </w:r>
            <w:r w:rsidR="00DB35AA" w:rsidRPr="00DB35AA">
              <w:rPr>
                <w:b/>
                <w:bCs/>
                <w:i/>
              </w:rPr>
              <w:t>D</w:t>
            </w:r>
            <w:r w:rsidR="00DB35AA">
              <w:rPr>
                <w:b/>
                <w:bCs/>
                <w:i/>
              </w:rPr>
              <w:t>ollars</w:t>
            </w:r>
            <w:r w:rsidR="00DB35AA" w:rsidRPr="004A2C5F">
              <w:t xml:space="preserve"> </w:t>
            </w:r>
            <w:r w:rsidRPr="004A2C5F">
              <w:t xml:space="preserve">within </w:t>
            </w:r>
            <w:r w:rsidR="00D0520C">
              <w:t>forty-five</w:t>
            </w:r>
            <w:r w:rsidRPr="004A2C5F">
              <w:t xml:space="preserve"> (</w:t>
            </w:r>
            <w:r w:rsidR="00D0520C">
              <w:t>45</w:t>
            </w:r>
            <w:r w:rsidRPr="004A2C5F">
              <w:t>) days of presentation of claim supported by a certificate from the Purchaser declaring that the Goods have been delivered and that all other contracted Services have been performed.</w:t>
            </w:r>
          </w:p>
          <w:p w14:paraId="77A9FBE9" w14:textId="77777777" w:rsidR="00455149" w:rsidRPr="004A2C5F" w:rsidRDefault="00455149" w:rsidP="000467A0">
            <w:pPr>
              <w:suppressAutoHyphens/>
              <w:spacing w:after="220"/>
              <w:ind w:left="7"/>
              <w:jc w:val="both"/>
            </w:pPr>
            <w:r w:rsidRPr="004A2C5F">
              <w:rPr>
                <w:b/>
              </w:rPr>
              <w:t xml:space="preserve">Payment for Goods and Services supplied from within the Purchaser’s </w:t>
            </w:r>
            <w:r w:rsidR="00B20407" w:rsidRPr="004A2C5F">
              <w:rPr>
                <w:b/>
              </w:rPr>
              <w:t>C</w:t>
            </w:r>
            <w:r w:rsidRPr="004A2C5F">
              <w:rPr>
                <w:b/>
              </w:rPr>
              <w:t>ountry:</w:t>
            </w:r>
          </w:p>
          <w:p w14:paraId="4F320803" w14:textId="3032306D" w:rsidR="00455149" w:rsidRPr="004A2C5F" w:rsidRDefault="00455149" w:rsidP="000467A0">
            <w:pPr>
              <w:tabs>
                <w:tab w:val="left" w:pos="2160"/>
              </w:tabs>
              <w:suppressAutoHyphens/>
              <w:spacing w:after="220"/>
              <w:ind w:left="7"/>
              <w:jc w:val="both"/>
            </w:pPr>
            <w:r w:rsidRPr="004A2C5F">
              <w:t xml:space="preserve">Payment for Goods and Services supplied from within the Purchaser’s </w:t>
            </w:r>
            <w:r w:rsidR="00B20407" w:rsidRPr="004A2C5F">
              <w:t xml:space="preserve">Country </w:t>
            </w:r>
            <w:r w:rsidRPr="004A2C5F">
              <w:t xml:space="preserve">shall be made in </w:t>
            </w:r>
            <w:r w:rsidR="00DB35AA" w:rsidRPr="00DB35AA">
              <w:rPr>
                <w:b/>
                <w:bCs/>
                <w:i/>
              </w:rPr>
              <w:t>U</w:t>
            </w:r>
            <w:r w:rsidR="00DB35AA">
              <w:rPr>
                <w:b/>
                <w:bCs/>
                <w:i/>
              </w:rPr>
              <w:t xml:space="preserve">nited </w:t>
            </w:r>
            <w:r w:rsidR="00DB35AA" w:rsidRPr="00DB35AA">
              <w:rPr>
                <w:b/>
                <w:bCs/>
                <w:i/>
              </w:rPr>
              <w:t>S</w:t>
            </w:r>
            <w:r w:rsidR="00DB35AA">
              <w:rPr>
                <w:b/>
                <w:bCs/>
                <w:i/>
              </w:rPr>
              <w:t xml:space="preserve">tates </w:t>
            </w:r>
            <w:r w:rsidR="00DB35AA" w:rsidRPr="00DB35AA">
              <w:rPr>
                <w:b/>
                <w:bCs/>
                <w:i/>
              </w:rPr>
              <w:t>D</w:t>
            </w:r>
            <w:r w:rsidR="00DB35AA">
              <w:rPr>
                <w:b/>
                <w:bCs/>
                <w:i/>
              </w:rPr>
              <w:t>ollars (USD)</w:t>
            </w:r>
            <w:r w:rsidR="00DB35AA" w:rsidRPr="004A2C5F">
              <w:t xml:space="preserve"> </w:t>
            </w:r>
            <w:r w:rsidRPr="004A2C5F">
              <w:t>as follows:</w:t>
            </w:r>
          </w:p>
          <w:p w14:paraId="4D6A4A5C" w14:textId="2F3194C4" w:rsidR="00455149" w:rsidRPr="004A2C5F" w:rsidRDefault="00455149" w:rsidP="000467A0">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r>
            <w:r w:rsidR="000020C4" w:rsidRPr="004A2C5F">
              <w:rPr>
                <w:b/>
              </w:rPr>
              <w:t xml:space="preserve">On Delivery: </w:t>
            </w:r>
            <w:r w:rsidR="000020C4" w:rsidRPr="004A2C5F">
              <w:t>Eighty (80) percent of the Contract Price shall be paid on receipt of the Goods and upon submission of the documents specified in GCC Clause 13</w:t>
            </w:r>
            <w:r w:rsidR="00DB35AA">
              <w:rPr>
                <w:sz w:val="23"/>
                <w:szCs w:val="23"/>
              </w:rPr>
              <w:t>.</w:t>
            </w:r>
          </w:p>
          <w:p w14:paraId="5D881E78" w14:textId="7DDA9B55" w:rsidR="00455149" w:rsidRPr="004A2C5F" w:rsidRDefault="00455149" w:rsidP="00E23727">
            <w:pPr>
              <w:tabs>
                <w:tab w:val="left" w:pos="1080"/>
              </w:tabs>
              <w:suppressAutoHyphens/>
              <w:spacing w:after="220"/>
              <w:ind w:left="547" w:hanging="540"/>
              <w:jc w:val="both"/>
              <w:rPr>
                <w:i/>
                <w:iCs/>
                <w:u w:val="single"/>
              </w:rPr>
            </w:pPr>
            <w:r w:rsidRPr="004A2C5F">
              <w:t>(ii)</w:t>
            </w:r>
            <w:r w:rsidRPr="004A2C5F">
              <w:rPr>
                <w:b/>
              </w:rPr>
              <w:tab/>
            </w:r>
            <w:r w:rsidR="00A86E6A" w:rsidRPr="004A2C5F">
              <w:rPr>
                <w:b/>
              </w:rPr>
              <w:t xml:space="preserve">On Acceptance: </w:t>
            </w:r>
            <w:r w:rsidR="00A86E6A" w:rsidRPr="004A2C5F">
              <w:t>The remaining t</w:t>
            </w:r>
            <w:r w:rsidR="00A86E6A">
              <w:t>wenty</w:t>
            </w:r>
            <w:r w:rsidR="00A86E6A" w:rsidRPr="004A2C5F">
              <w:t xml:space="preserve"> (</w:t>
            </w:r>
            <w:r w:rsidR="00A86E6A">
              <w:t>2</w:t>
            </w:r>
            <w:r w:rsidR="00A86E6A" w:rsidRPr="004A2C5F">
              <w:t xml:space="preserve">0) percent of the Contract Price shall be paid to the Supplier within </w:t>
            </w:r>
            <w:r w:rsidR="00A86E6A">
              <w:t>forty</w:t>
            </w:r>
            <w:r w:rsidR="00D0520C">
              <w:t>-five</w:t>
            </w:r>
            <w:r w:rsidR="00A86E6A" w:rsidRPr="004A2C5F">
              <w:t xml:space="preserve"> (</w:t>
            </w:r>
            <w:r w:rsidR="00A86E6A">
              <w:t>45</w:t>
            </w:r>
            <w:r w:rsidR="00A86E6A" w:rsidRPr="004A2C5F">
              <w:t>) days after the date of the acceptance certificate for the respective delivery issued by the Purchaser.</w:t>
            </w:r>
          </w:p>
        </w:tc>
      </w:tr>
      <w:tr w:rsidR="00455149" w:rsidRPr="004A2C5F" w14:paraId="5F03552F" w14:textId="77777777" w:rsidTr="003B21FF">
        <w:trPr>
          <w:cantSplit/>
        </w:trPr>
        <w:tc>
          <w:tcPr>
            <w:tcW w:w="1728" w:type="dxa"/>
          </w:tcPr>
          <w:p w14:paraId="5BC5F989" w14:textId="77777777" w:rsidR="00455149" w:rsidRPr="004A2C5F" w:rsidRDefault="00455149">
            <w:pPr>
              <w:spacing w:after="200"/>
              <w:rPr>
                <w:b/>
              </w:rPr>
            </w:pPr>
            <w:r w:rsidRPr="004A2C5F">
              <w:rPr>
                <w:b/>
              </w:rPr>
              <w:t xml:space="preserve">GCC </w:t>
            </w:r>
            <w:r w:rsidR="003253BB" w:rsidRPr="004A2C5F">
              <w:rPr>
                <w:b/>
              </w:rPr>
              <w:t>16</w:t>
            </w:r>
            <w:r w:rsidRPr="004A2C5F">
              <w:rPr>
                <w:b/>
              </w:rPr>
              <w:t>.5</w:t>
            </w:r>
          </w:p>
        </w:tc>
        <w:tc>
          <w:tcPr>
            <w:tcW w:w="7380" w:type="dxa"/>
          </w:tcPr>
          <w:p w14:paraId="5502F4E1" w14:textId="64C14B1E" w:rsidR="00455149" w:rsidRPr="004A2C5F" w:rsidRDefault="00455149">
            <w:pPr>
              <w:tabs>
                <w:tab w:val="right" w:pos="7164"/>
              </w:tabs>
              <w:spacing w:after="200"/>
            </w:pPr>
            <w:r w:rsidRPr="004A2C5F">
              <w:t>The payment-delay period after which the Purchaser shall pay interest to the supplier shall be</w:t>
            </w:r>
            <w:r w:rsidR="00E9453E">
              <w:t xml:space="preserve"> </w:t>
            </w:r>
            <w:r w:rsidR="00E9453E" w:rsidRPr="00E9453E">
              <w:rPr>
                <w:b/>
                <w:bCs/>
                <w:i/>
                <w:iCs/>
              </w:rPr>
              <w:t>60</w:t>
            </w:r>
            <w:r w:rsidR="00E9453E">
              <w:rPr>
                <w:i/>
                <w:iCs/>
              </w:rPr>
              <w:t xml:space="preserve"> </w:t>
            </w:r>
            <w:r w:rsidRPr="004A2C5F">
              <w:t>days.</w:t>
            </w:r>
          </w:p>
          <w:p w14:paraId="6D793C18" w14:textId="005B5916" w:rsidR="00455149" w:rsidRPr="004A2C5F" w:rsidRDefault="00455149">
            <w:pPr>
              <w:tabs>
                <w:tab w:val="right" w:pos="7164"/>
              </w:tabs>
              <w:spacing w:after="200"/>
            </w:pPr>
            <w:r w:rsidRPr="004A2C5F">
              <w:t xml:space="preserve">The interest rate that shall be applied is </w:t>
            </w:r>
            <w:r w:rsidR="006C6B6F" w:rsidRPr="006C6B6F">
              <w:rPr>
                <w:b/>
                <w:bCs/>
                <w:i/>
                <w:iCs/>
              </w:rPr>
              <w:t>2</w:t>
            </w:r>
            <w:r w:rsidRPr="006C6B6F">
              <w:rPr>
                <w:b/>
                <w:bCs/>
                <w:i/>
                <w:iCs/>
              </w:rPr>
              <w:t>%</w:t>
            </w:r>
          </w:p>
        </w:tc>
      </w:tr>
      <w:tr w:rsidR="00455149" w:rsidRPr="004A2C5F" w14:paraId="78C3A881" w14:textId="77777777" w:rsidTr="003B21FF">
        <w:tc>
          <w:tcPr>
            <w:tcW w:w="1728"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79341AD0" w14:textId="0EAE817D" w:rsidR="00A10F2B" w:rsidRPr="008E329A" w:rsidRDefault="00A10F2B" w:rsidP="00A10F2B">
            <w:pPr>
              <w:tabs>
                <w:tab w:val="right" w:pos="7164"/>
              </w:tabs>
              <w:spacing w:after="120"/>
            </w:pPr>
            <w:r w:rsidRPr="008E329A">
              <w:t xml:space="preserve">A Performance Security </w:t>
            </w:r>
            <w:r w:rsidRPr="00133F57">
              <w:rPr>
                <w:b/>
                <w:bCs/>
                <w:i/>
                <w:iCs/>
              </w:rPr>
              <w:t xml:space="preserve">shall be </w:t>
            </w:r>
            <w:r w:rsidR="00E23727" w:rsidRPr="00133F57">
              <w:rPr>
                <w:b/>
                <w:bCs/>
                <w:i/>
                <w:iCs/>
              </w:rPr>
              <w:t>required.</w:t>
            </w:r>
          </w:p>
          <w:p w14:paraId="56904C15" w14:textId="5EF59AEA" w:rsidR="000F7324" w:rsidRPr="004A2C5F" w:rsidRDefault="00A10F2B" w:rsidP="00A10F2B">
            <w:pPr>
              <w:tabs>
                <w:tab w:val="right" w:pos="7164"/>
              </w:tabs>
              <w:spacing w:after="200"/>
            </w:pPr>
            <w:r w:rsidRPr="008E329A">
              <w:rPr>
                <w:i/>
                <w:iCs/>
              </w:rPr>
              <w:t xml:space="preserve">The amount of the Performance Security </w:t>
            </w:r>
            <w:r>
              <w:rPr>
                <w:i/>
                <w:iCs/>
              </w:rPr>
              <w:t xml:space="preserve">shall be </w:t>
            </w:r>
            <w:r w:rsidRPr="00133F57">
              <w:rPr>
                <w:b/>
                <w:bCs/>
                <w:i/>
                <w:iCs/>
              </w:rPr>
              <w:t>10%</w:t>
            </w:r>
            <w:r w:rsidRPr="008E329A">
              <w:rPr>
                <w:i/>
                <w:iCs/>
              </w:rPr>
              <w:t xml:space="preserve"> </w:t>
            </w:r>
            <w:r w:rsidRPr="00133F57">
              <w:rPr>
                <w:i/>
                <w:iCs/>
              </w:rPr>
              <w:t>of the contract price</w:t>
            </w:r>
          </w:p>
        </w:tc>
      </w:tr>
      <w:tr w:rsidR="00455149" w:rsidRPr="004A2C5F" w14:paraId="57E5E5DF" w14:textId="77777777" w:rsidTr="003B21FF">
        <w:trPr>
          <w:cantSplit/>
          <w:trHeight w:val="876"/>
        </w:trPr>
        <w:tc>
          <w:tcPr>
            <w:tcW w:w="1728" w:type="dxa"/>
          </w:tcPr>
          <w:p w14:paraId="052445C4" w14:textId="77777777" w:rsidR="00455149" w:rsidRPr="004A2C5F" w:rsidRDefault="00455149">
            <w:pPr>
              <w:spacing w:after="200"/>
              <w:rPr>
                <w:b/>
              </w:rPr>
            </w:pPr>
            <w:r w:rsidRPr="004A2C5F">
              <w:rPr>
                <w:b/>
              </w:rPr>
              <w:t xml:space="preserve">GCC </w:t>
            </w:r>
            <w:r w:rsidR="003253BB" w:rsidRPr="004A2C5F">
              <w:rPr>
                <w:b/>
              </w:rPr>
              <w:t>18</w:t>
            </w:r>
            <w:r w:rsidRPr="004A2C5F">
              <w:rPr>
                <w:b/>
              </w:rPr>
              <w:t>.3</w:t>
            </w:r>
          </w:p>
        </w:tc>
        <w:tc>
          <w:tcPr>
            <w:tcW w:w="7380" w:type="dxa"/>
          </w:tcPr>
          <w:p w14:paraId="790623F7" w14:textId="77777777" w:rsidR="004B5344" w:rsidRPr="002147FC" w:rsidRDefault="004B5344" w:rsidP="004B5344">
            <w:pPr>
              <w:tabs>
                <w:tab w:val="right" w:pos="7164"/>
              </w:tabs>
              <w:spacing w:after="120"/>
              <w:rPr>
                <w:b/>
                <w:bCs/>
                <w:u w:val="single"/>
              </w:rPr>
            </w:pPr>
            <w:r w:rsidRPr="008E329A">
              <w:t xml:space="preserve">Performance Security shall be in the form of: </w:t>
            </w:r>
            <w:r w:rsidRPr="002147FC">
              <w:rPr>
                <w:b/>
                <w:bCs/>
                <w:i/>
                <w:iCs/>
              </w:rPr>
              <w:t>a Demand Guarantee</w:t>
            </w:r>
          </w:p>
          <w:p w14:paraId="053B883B" w14:textId="7B9EC2F2" w:rsidR="00455149" w:rsidRPr="004A2C5F" w:rsidRDefault="004B5344" w:rsidP="004B5344">
            <w:pPr>
              <w:tabs>
                <w:tab w:val="right" w:pos="7164"/>
              </w:tabs>
              <w:spacing w:after="200"/>
            </w:pPr>
            <w:r w:rsidRPr="008E329A">
              <w:t xml:space="preserve">If required, the Performance security shall be denominated in </w:t>
            </w:r>
            <w:r w:rsidRPr="002147FC">
              <w:rPr>
                <w:b/>
                <w:bCs/>
                <w:i/>
                <w:iCs/>
              </w:rPr>
              <w:t>the currencies of payment of the Contract, in accordance with their portions of the Contract Price</w:t>
            </w:r>
          </w:p>
        </w:tc>
      </w:tr>
      <w:tr w:rsidR="00455149" w:rsidRPr="004A2C5F" w14:paraId="179D7EDF" w14:textId="77777777" w:rsidTr="003B21FF">
        <w:trPr>
          <w:cantSplit/>
        </w:trPr>
        <w:tc>
          <w:tcPr>
            <w:tcW w:w="1728" w:type="dxa"/>
          </w:tcPr>
          <w:p w14:paraId="29B07CD2" w14:textId="77777777" w:rsidR="00455149" w:rsidRPr="004A2C5F" w:rsidRDefault="00455149">
            <w:pPr>
              <w:spacing w:after="200"/>
              <w:rPr>
                <w:b/>
              </w:rPr>
            </w:pPr>
            <w:r w:rsidRPr="004A2C5F">
              <w:rPr>
                <w:b/>
              </w:rPr>
              <w:t xml:space="preserve">GCC </w:t>
            </w:r>
            <w:r w:rsidR="003253BB" w:rsidRPr="004A2C5F">
              <w:rPr>
                <w:b/>
              </w:rPr>
              <w:t>18</w:t>
            </w:r>
            <w:r w:rsidRPr="004A2C5F">
              <w:rPr>
                <w:b/>
              </w:rPr>
              <w:t>.4</w:t>
            </w:r>
          </w:p>
        </w:tc>
        <w:tc>
          <w:tcPr>
            <w:tcW w:w="7380" w:type="dxa"/>
          </w:tcPr>
          <w:p w14:paraId="72B151D6" w14:textId="1AF5D9CF" w:rsidR="00455149" w:rsidRPr="004A2C5F" w:rsidRDefault="004F04C3">
            <w:pPr>
              <w:tabs>
                <w:tab w:val="right" w:pos="7164"/>
              </w:tabs>
              <w:spacing w:after="200"/>
              <w:rPr>
                <w:u w:val="single"/>
              </w:rPr>
            </w:pPr>
            <w:r w:rsidRPr="008E329A">
              <w:t>Discharge of the Performance Security shall take place:</w:t>
            </w:r>
            <w:r w:rsidRPr="002147FC">
              <w:rPr>
                <w:b/>
                <w:bCs/>
              </w:rPr>
              <w:t xml:space="preserve"> </w:t>
            </w:r>
            <w:r w:rsidRPr="002147FC">
              <w:rPr>
                <w:b/>
                <w:bCs/>
                <w:i/>
                <w:iCs/>
              </w:rPr>
              <w:t>As indicated in sub clause GCC 18.4</w:t>
            </w:r>
          </w:p>
        </w:tc>
      </w:tr>
      <w:tr w:rsidR="00455149" w:rsidRPr="004A2C5F" w14:paraId="2A2449E8" w14:textId="77777777" w:rsidTr="003B21FF">
        <w:trPr>
          <w:cantSplit/>
        </w:trPr>
        <w:tc>
          <w:tcPr>
            <w:tcW w:w="1728"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5C508F79" w14:textId="77777777" w:rsidR="003D0B07" w:rsidRDefault="003D0B07" w:rsidP="003D0B07">
            <w:pPr>
              <w:tabs>
                <w:tab w:val="right" w:pos="7164"/>
              </w:tabs>
              <w:spacing w:after="120"/>
              <w:jc w:val="both"/>
            </w:pPr>
            <w:r w:rsidRPr="008E329A">
              <w:t>The packing, marking and documentation within and outside the packages shall be:</w:t>
            </w:r>
          </w:p>
          <w:p w14:paraId="199D0F64" w14:textId="0E2D95EC" w:rsidR="003D0B07" w:rsidRDefault="003D0B07" w:rsidP="003D0B07">
            <w:pPr>
              <w:tabs>
                <w:tab w:val="right" w:pos="7164"/>
              </w:tabs>
              <w:rPr>
                <w:spacing w:val="-2"/>
                <w:sz w:val="23"/>
                <w:szCs w:val="23"/>
              </w:rPr>
            </w:pPr>
            <w:r w:rsidRPr="00674DB0">
              <w:rPr>
                <w:spacing w:val="-2"/>
                <w:sz w:val="23"/>
                <w:szCs w:val="23"/>
              </w:rPr>
              <w:t>SO-MOF-</w:t>
            </w:r>
            <w:r w:rsidR="00E457B9" w:rsidRPr="00D73E87">
              <w:t>398570-</w:t>
            </w:r>
            <w:r w:rsidRPr="00674DB0">
              <w:rPr>
                <w:spacing w:val="-2"/>
                <w:sz w:val="23"/>
                <w:szCs w:val="23"/>
              </w:rPr>
              <w:t xml:space="preserve">-GO-RFB </w:t>
            </w:r>
          </w:p>
          <w:p w14:paraId="39644186" w14:textId="77777777" w:rsidR="003D0B07" w:rsidRDefault="003D0B07" w:rsidP="003D0B07">
            <w:pPr>
              <w:tabs>
                <w:tab w:val="right" w:pos="7164"/>
              </w:tabs>
              <w:rPr>
                <w:sz w:val="23"/>
                <w:szCs w:val="23"/>
              </w:rPr>
            </w:pPr>
            <w:r>
              <w:rPr>
                <w:sz w:val="23"/>
                <w:szCs w:val="23"/>
              </w:rPr>
              <w:t>SCALEDUP Project</w:t>
            </w:r>
          </w:p>
          <w:p w14:paraId="5632957C" w14:textId="77777777" w:rsidR="003D0B07" w:rsidRDefault="003D0B07" w:rsidP="003D0B07">
            <w:pPr>
              <w:tabs>
                <w:tab w:val="right" w:pos="7164"/>
              </w:tabs>
              <w:rPr>
                <w:sz w:val="23"/>
                <w:szCs w:val="23"/>
              </w:rPr>
            </w:pPr>
            <w:r>
              <w:rPr>
                <w:sz w:val="23"/>
                <w:szCs w:val="23"/>
              </w:rPr>
              <w:t>Ministry of Finance</w:t>
            </w:r>
          </w:p>
          <w:p w14:paraId="6D9D8DC9" w14:textId="77777777" w:rsidR="003D0B07" w:rsidRDefault="003D0B07" w:rsidP="003D0B07">
            <w:pPr>
              <w:tabs>
                <w:tab w:val="right" w:pos="7164"/>
              </w:tabs>
              <w:spacing w:after="120"/>
              <w:jc w:val="both"/>
            </w:pPr>
            <w:r>
              <w:rPr>
                <w:sz w:val="23"/>
                <w:szCs w:val="23"/>
              </w:rPr>
              <w:t>Mogadishu, Somalia</w:t>
            </w:r>
          </w:p>
          <w:p w14:paraId="298338BC" w14:textId="4C1BA9DE" w:rsidR="00455149" w:rsidRPr="004A2C5F" w:rsidRDefault="00455149">
            <w:pPr>
              <w:tabs>
                <w:tab w:val="right" w:pos="7164"/>
              </w:tabs>
              <w:spacing w:after="200"/>
              <w:rPr>
                <w:u w:val="single"/>
              </w:rPr>
            </w:pPr>
          </w:p>
        </w:tc>
      </w:tr>
      <w:tr w:rsidR="00455149" w:rsidRPr="004A2C5F" w14:paraId="19183EAC" w14:textId="77777777" w:rsidTr="003B21FF">
        <w:trPr>
          <w:cantSplit/>
        </w:trPr>
        <w:tc>
          <w:tcPr>
            <w:tcW w:w="1728" w:type="dxa"/>
          </w:tcPr>
          <w:p w14:paraId="4D34194E" w14:textId="77777777" w:rsidR="00455149" w:rsidRPr="004A2C5F" w:rsidRDefault="00455149">
            <w:pPr>
              <w:spacing w:after="200"/>
              <w:rPr>
                <w:b/>
              </w:rPr>
            </w:pPr>
            <w:r w:rsidRPr="004A2C5F">
              <w:rPr>
                <w:b/>
              </w:rPr>
              <w:t xml:space="preserve">GCC </w:t>
            </w:r>
            <w:r w:rsidR="003253BB" w:rsidRPr="004A2C5F">
              <w:rPr>
                <w:b/>
              </w:rPr>
              <w:t>24</w:t>
            </w:r>
            <w:r w:rsidRPr="004A2C5F">
              <w:rPr>
                <w:b/>
              </w:rPr>
              <w:t>.1</w:t>
            </w:r>
          </w:p>
        </w:tc>
        <w:tc>
          <w:tcPr>
            <w:tcW w:w="7380" w:type="dxa"/>
          </w:tcPr>
          <w:p w14:paraId="4A2218A5" w14:textId="4AA7C3DE" w:rsidR="00455149" w:rsidRPr="006F1651" w:rsidRDefault="00455149">
            <w:pPr>
              <w:tabs>
                <w:tab w:val="right" w:pos="7164"/>
              </w:tabs>
              <w:spacing w:after="200"/>
              <w:rPr>
                <w:i/>
              </w:rPr>
            </w:pPr>
            <w:r w:rsidRPr="004A2C5F">
              <w:t>The insurance coverage shall be as specified in the Incoterms</w:t>
            </w:r>
            <w:r w:rsidRPr="004A2C5F">
              <w:rPr>
                <w:i/>
              </w:rPr>
              <w:t>.</w:t>
            </w:r>
          </w:p>
        </w:tc>
      </w:tr>
      <w:tr w:rsidR="00455149" w:rsidRPr="004A2C5F" w14:paraId="78B46B67" w14:textId="77777777" w:rsidTr="003B21FF">
        <w:tc>
          <w:tcPr>
            <w:tcW w:w="1728"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63882305" w14:textId="423250DA" w:rsidR="00455149" w:rsidRPr="00B42A45" w:rsidRDefault="00455149" w:rsidP="00B20407">
            <w:pPr>
              <w:tabs>
                <w:tab w:val="right" w:pos="7164"/>
              </w:tabs>
              <w:spacing w:after="200"/>
            </w:pPr>
            <w:r w:rsidRPr="004A2C5F">
              <w:t xml:space="preserve">Responsibility for transportation of the Goods shall be as specified in the Incoterms. </w:t>
            </w:r>
          </w:p>
        </w:tc>
      </w:tr>
      <w:tr w:rsidR="009007C3" w:rsidRPr="004A2C5F" w14:paraId="0D9080A1" w14:textId="77777777" w:rsidTr="003B21FF">
        <w:tc>
          <w:tcPr>
            <w:tcW w:w="1728" w:type="dxa"/>
          </w:tcPr>
          <w:p w14:paraId="3C894089" w14:textId="77777777" w:rsidR="009007C3" w:rsidRPr="004A2C5F" w:rsidRDefault="009007C3" w:rsidP="009007C3">
            <w:pPr>
              <w:spacing w:after="200"/>
              <w:rPr>
                <w:b/>
              </w:rPr>
            </w:pPr>
            <w:r w:rsidRPr="004A2C5F">
              <w:rPr>
                <w:b/>
              </w:rPr>
              <w:t>GCC 25.2</w:t>
            </w:r>
          </w:p>
        </w:tc>
        <w:tc>
          <w:tcPr>
            <w:tcW w:w="7380" w:type="dxa"/>
          </w:tcPr>
          <w:p w14:paraId="049CC725" w14:textId="30CE7CCE" w:rsidR="009007C3" w:rsidRPr="00BB3362" w:rsidRDefault="009007C3" w:rsidP="00BB3362">
            <w:pPr>
              <w:suppressAutoHyphens/>
              <w:ind w:firstLine="7"/>
              <w:jc w:val="both"/>
              <w:rPr>
                <w:b/>
                <w:bCs/>
                <w:i/>
                <w:iCs/>
              </w:rPr>
            </w:pPr>
            <w:r w:rsidRPr="004A2C5F">
              <w:t>Incidental services to be provided are:</w:t>
            </w:r>
            <w:r w:rsidR="00BB3362">
              <w:t xml:space="preserve"> </w:t>
            </w:r>
            <w:r w:rsidR="00BB3362">
              <w:rPr>
                <w:b/>
                <w:bCs/>
                <w:i/>
                <w:iCs/>
              </w:rPr>
              <w:t>None</w:t>
            </w:r>
          </w:p>
        </w:tc>
      </w:tr>
      <w:tr w:rsidR="00455149" w:rsidRPr="004A2C5F" w14:paraId="1D79AC20" w14:textId="77777777" w:rsidTr="003B21FF">
        <w:trPr>
          <w:cantSplit/>
        </w:trPr>
        <w:tc>
          <w:tcPr>
            <w:tcW w:w="1728"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2026EDA0" w14:textId="77777777" w:rsidR="00AC5354" w:rsidRDefault="00455149">
            <w:pPr>
              <w:tabs>
                <w:tab w:val="right" w:pos="7164"/>
              </w:tabs>
              <w:spacing w:after="200"/>
            </w:pPr>
            <w:r w:rsidRPr="004A2C5F">
              <w:t xml:space="preserve">The inspections and tests shall be: </w:t>
            </w:r>
          </w:p>
          <w:p w14:paraId="455D0AF1" w14:textId="78E4C838" w:rsidR="00AC5354" w:rsidRPr="004A2C5F" w:rsidRDefault="00AC5354">
            <w:pPr>
              <w:tabs>
                <w:tab w:val="right" w:pos="7164"/>
              </w:tabs>
              <w:spacing w:after="200"/>
            </w:pPr>
            <w:r w:rsidRPr="00AC5354">
              <w:t>Post-delivery inspections and tests that shall be conducted by the Ministry personnel or a nominated Agent to verify specifications, quantities and any damages</w:t>
            </w:r>
            <w:r>
              <w:t xml:space="preserve"> upon delivery</w:t>
            </w:r>
            <w:r w:rsidRPr="00AC5354">
              <w:t>.</w:t>
            </w:r>
          </w:p>
        </w:tc>
      </w:tr>
      <w:tr w:rsidR="00455149" w:rsidRPr="004A2C5F" w14:paraId="3F55AD3F" w14:textId="77777777" w:rsidTr="003B21FF">
        <w:trPr>
          <w:cantSplit/>
        </w:trPr>
        <w:tc>
          <w:tcPr>
            <w:tcW w:w="1728" w:type="dxa"/>
          </w:tcPr>
          <w:p w14:paraId="5FCD02AB" w14:textId="77777777" w:rsidR="00455149" w:rsidRPr="004A2C5F" w:rsidRDefault="00455149">
            <w:pPr>
              <w:spacing w:after="200"/>
              <w:rPr>
                <w:b/>
              </w:rPr>
            </w:pPr>
            <w:r w:rsidRPr="004A2C5F">
              <w:rPr>
                <w:b/>
              </w:rPr>
              <w:t xml:space="preserve">GCC </w:t>
            </w:r>
            <w:r w:rsidR="003253BB" w:rsidRPr="004A2C5F">
              <w:rPr>
                <w:b/>
              </w:rPr>
              <w:t>26</w:t>
            </w:r>
            <w:r w:rsidRPr="004A2C5F">
              <w:rPr>
                <w:b/>
              </w:rPr>
              <w:t>.2</w:t>
            </w:r>
          </w:p>
        </w:tc>
        <w:tc>
          <w:tcPr>
            <w:tcW w:w="7380" w:type="dxa"/>
          </w:tcPr>
          <w:p w14:paraId="7DB9C89A" w14:textId="77777777" w:rsidR="00CA4864" w:rsidRDefault="00455149">
            <w:pPr>
              <w:tabs>
                <w:tab w:val="right" w:pos="7164"/>
              </w:tabs>
              <w:spacing w:after="200"/>
            </w:pPr>
            <w:r w:rsidRPr="004A2C5F">
              <w:t xml:space="preserve">The Inspections and tests shall be conducted at: </w:t>
            </w:r>
          </w:p>
          <w:p w14:paraId="56EC390E" w14:textId="7401D9BD" w:rsidR="00455149" w:rsidRPr="004A2C5F" w:rsidRDefault="00CA4864">
            <w:pPr>
              <w:tabs>
                <w:tab w:val="right" w:pos="7164"/>
              </w:tabs>
              <w:spacing w:after="200"/>
              <w:rPr>
                <w:u w:val="single"/>
              </w:rPr>
            </w:pPr>
            <w:r w:rsidRPr="00DF5A11">
              <w:rPr>
                <w:bCs/>
                <w:i/>
              </w:rPr>
              <w:t>National Identification and Registration Authority</w:t>
            </w:r>
            <w:r>
              <w:rPr>
                <w:bCs/>
                <w:i/>
              </w:rPr>
              <w:t xml:space="preserve"> (NIRA)</w:t>
            </w:r>
            <w:r w:rsidRPr="00DF5A11">
              <w:rPr>
                <w:bCs/>
                <w:i/>
              </w:rPr>
              <w:t xml:space="preserve">, </w:t>
            </w:r>
            <w:r w:rsidRPr="00DF5A11">
              <w:rPr>
                <w:bCs/>
                <w:i/>
                <w:lang w:val="en-GB"/>
              </w:rPr>
              <w:t>Head Office, Mogadishu, Somalia.</w:t>
            </w:r>
          </w:p>
        </w:tc>
      </w:tr>
      <w:tr w:rsidR="00455149" w:rsidRPr="004A2C5F" w14:paraId="6C8BE9A0" w14:textId="77777777" w:rsidTr="003B21FF">
        <w:trPr>
          <w:cantSplit/>
        </w:trPr>
        <w:tc>
          <w:tcPr>
            <w:tcW w:w="1728"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64C87E57" w:rsidR="00455149" w:rsidRPr="004A2C5F" w:rsidRDefault="00455149">
            <w:pPr>
              <w:tabs>
                <w:tab w:val="right" w:pos="7164"/>
              </w:tabs>
              <w:spacing w:after="200"/>
              <w:rPr>
                <w:u w:val="single"/>
              </w:rPr>
            </w:pPr>
            <w:r w:rsidRPr="004A2C5F">
              <w:t>The liquidated damage shall b</w:t>
            </w:r>
            <w:r w:rsidR="00220EB7">
              <w:t xml:space="preserve">e: </w:t>
            </w:r>
            <w:r w:rsidR="00220EB7" w:rsidRPr="00220EB7">
              <w:rPr>
                <w:b/>
                <w:bCs/>
                <w:i/>
                <w:iCs/>
              </w:rPr>
              <w:t>0.5%</w:t>
            </w:r>
            <w:r w:rsidRPr="004A2C5F">
              <w:t xml:space="preserve"> per week</w:t>
            </w:r>
          </w:p>
        </w:tc>
      </w:tr>
      <w:tr w:rsidR="00455149" w:rsidRPr="004A2C5F" w14:paraId="30890919" w14:textId="77777777" w:rsidTr="003B21FF">
        <w:trPr>
          <w:cantSplit/>
        </w:trPr>
        <w:tc>
          <w:tcPr>
            <w:tcW w:w="1728"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429C35BB" w:rsidR="00455149" w:rsidRPr="004A2C5F" w:rsidRDefault="00455149">
            <w:pPr>
              <w:tabs>
                <w:tab w:val="right" w:pos="7164"/>
              </w:tabs>
              <w:spacing w:after="200"/>
              <w:rPr>
                <w:u w:val="single"/>
              </w:rPr>
            </w:pPr>
            <w:r w:rsidRPr="004A2C5F">
              <w:t xml:space="preserve">The maximum amount of liquidated damages shall be: </w:t>
            </w:r>
            <w:r w:rsidR="00F33AD1" w:rsidRPr="00EA0B94">
              <w:rPr>
                <w:b/>
                <w:bCs/>
                <w:i/>
                <w:iCs/>
              </w:rPr>
              <w:t>10</w:t>
            </w:r>
            <w:r w:rsidR="00F33AD1" w:rsidRPr="00EA0B94">
              <w:rPr>
                <w:b/>
                <w:bCs/>
              </w:rPr>
              <w:t>%</w:t>
            </w:r>
          </w:p>
        </w:tc>
      </w:tr>
      <w:tr w:rsidR="00455149" w:rsidRPr="004A2C5F" w14:paraId="6D8F8177" w14:textId="77777777" w:rsidTr="003B21FF">
        <w:tc>
          <w:tcPr>
            <w:tcW w:w="1728" w:type="dxa"/>
          </w:tcPr>
          <w:p w14:paraId="142EE02C" w14:textId="77777777" w:rsidR="00455149" w:rsidRPr="004A2C5F" w:rsidRDefault="00455149">
            <w:pPr>
              <w:spacing w:after="200"/>
              <w:rPr>
                <w:b/>
              </w:rPr>
            </w:pPr>
            <w:r w:rsidRPr="004A2C5F">
              <w:rPr>
                <w:b/>
              </w:rPr>
              <w:t xml:space="preserve">GCC </w:t>
            </w:r>
            <w:r w:rsidR="003253BB" w:rsidRPr="004A2C5F">
              <w:rPr>
                <w:b/>
              </w:rPr>
              <w:t>28</w:t>
            </w:r>
            <w:r w:rsidRPr="004A2C5F">
              <w:rPr>
                <w:b/>
              </w:rPr>
              <w:t>.3</w:t>
            </w:r>
          </w:p>
        </w:tc>
        <w:tc>
          <w:tcPr>
            <w:tcW w:w="7380" w:type="dxa"/>
          </w:tcPr>
          <w:p w14:paraId="655AB486" w14:textId="0436DD52" w:rsidR="00455149" w:rsidRPr="004A2C5F" w:rsidRDefault="00455149">
            <w:pPr>
              <w:tabs>
                <w:tab w:val="right" w:pos="7164"/>
              </w:tabs>
              <w:spacing w:after="200"/>
              <w:rPr>
                <w:u w:val="single"/>
              </w:rPr>
            </w:pPr>
            <w:r w:rsidRPr="004A2C5F">
              <w:t>The period of validity of the Warranty shall be</w:t>
            </w:r>
            <w:r w:rsidR="008B1480">
              <w:t xml:space="preserve">: </w:t>
            </w:r>
            <w:r w:rsidR="008B1480">
              <w:rPr>
                <w:b/>
                <w:bCs/>
              </w:rPr>
              <w:t xml:space="preserve">365 </w:t>
            </w:r>
            <w:r w:rsidRPr="004A2C5F">
              <w:t xml:space="preserve">days </w:t>
            </w:r>
          </w:p>
          <w:p w14:paraId="63CC6FE4" w14:textId="77777777" w:rsidR="00455149" w:rsidRPr="004A2C5F" w:rsidRDefault="00455149">
            <w:pPr>
              <w:tabs>
                <w:tab w:val="right" w:pos="7164"/>
              </w:tabs>
              <w:spacing w:after="200"/>
            </w:pPr>
            <w:r w:rsidRPr="004A2C5F">
              <w:t>For purposes of the Warranty, the place(s) of final destination(s) shall be:</w:t>
            </w:r>
          </w:p>
          <w:p w14:paraId="5B96C40B" w14:textId="77777777" w:rsidR="00041A37" w:rsidRPr="00F04A6B" w:rsidRDefault="00041A37" w:rsidP="00041A37">
            <w:pPr>
              <w:suppressAutoHyphens/>
              <w:spacing w:after="120"/>
              <w:ind w:firstLine="7"/>
              <w:jc w:val="both"/>
              <w:rPr>
                <w:b/>
                <w:i/>
              </w:rPr>
            </w:pPr>
            <w:r w:rsidRPr="00F04A6B">
              <w:rPr>
                <w:b/>
                <w:i/>
              </w:rPr>
              <w:t xml:space="preserve">National Identification and Registration Authority (NIRA), </w:t>
            </w:r>
            <w:r w:rsidRPr="00F04A6B">
              <w:rPr>
                <w:b/>
                <w:i/>
                <w:lang w:val="en-GB"/>
              </w:rPr>
              <w:t>Head Office, Mogadishu, Somalia</w:t>
            </w:r>
            <w:r w:rsidRPr="00F04A6B">
              <w:rPr>
                <w:b/>
                <w:i/>
              </w:rPr>
              <w:t xml:space="preserve"> </w:t>
            </w:r>
          </w:p>
          <w:p w14:paraId="103AAD71" w14:textId="77777777" w:rsidR="00E93A3B" w:rsidRPr="004A2C5F" w:rsidRDefault="00E93A3B" w:rsidP="00D721EB">
            <w:pPr>
              <w:suppressAutoHyphens/>
              <w:ind w:left="49" w:firstLine="7"/>
              <w:jc w:val="both"/>
            </w:pPr>
            <w:r w:rsidRPr="004A2C5F">
              <w:rPr>
                <w:b/>
                <w:i/>
              </w:rPr>
              <w:t>Sample provision</w:t>
            </w:r>
          </w:p>
          <w:p w14:paraId="361C8FAF" w14:textId="77777777" w:rsidR="00E93A3B" w:rsidRPr="004A2C5F" w:rsidRDefault="00E93A3B" w:rsidP="00D721EB">
            <w:pPr>
              <w:suppressAutoHyphens/>
              <w:ind w:left="49" w:firstLine="7"/>
              <w:jc w:val="both"/>
            </w:pPr>
          </w:p>
          <w:p w14:paraId="75CBECA5" w14:textId="77777777" w:rsidR="00080950" w:rsidRPr="008E329A" w:rsidRDefault="00080950" w:rsidP="00080950">
            <w:pPr>
              <w:suppressAutoHyphens/>
              <w:spacing w:after="120"/>
              <w:ind w:firstLine="7"/>
              <w:jc w:val="both"/>
            </w:pPr>
            <w:r w:rsidRPr="008E329A">
              <w:t xml:space="preserve">GCC 28.3—In partial modification of the provisions, the warranty period shall be </w:t>
            </w:r>
            <w:r>
              <w:t>12</w:t>
            </w:r>
            <w:r w:rsidRPr="008E329A">
              <w:t xml:space="preserve"> months from date of acceptance of the Goods or </w:t>
            </w:r>
            <w:r>
              <w:t>12</w:t>
            </w:r>
            <w:r w:rsidRPr="008E329A">
              <w:t xml:space="preserve">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2B427000" w14:textId="77777777" w:rsidR="00080950" w:rsidRPr="008E329A" w:rsidRDefault="00080950" w:rsidP="00080950">
            <w:pPr>
              <w:tabs>
                <w:tab w:val="left" w:pos="1080"/>
              </w:tabs>
              <w:suppressAutoHyphens/>
              <w:spacing w:after="120"/>
              <w:ind w:left="540" w:hanging="540"/>
              <w:jc w:val="both"/>
            </w:pPr>
            <w:r w:rsidRPr="008E329A">
              <w:t>(a)</w:t>
            </w:r>
            <w:r w:rsidRPr="008E329A">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p w14:paraId="2ECF85CB" w14:textId="77777777" w:rsidR="00080950" w:rsidRPr="008E329A" w:rsidRDefault="00080950" w:rsidP="00080950">
            <w:pPr>
              <w:tabs>
                <w:tab w:val="left" w:pos="1080"/>
              </w:tabs>
              <w:suppressAutoHyphens/>
              <w:spacing w:after="120"/>
              <w:ind w:left="1073" w:hanging="540"/>
              <w:jc w:val="both"/>
            </w:pPr>
            <w:r w:rsidRPr="008E329A">
              <w:rPr>
                <w:b/>
              </w:rPr>
              <w:t>or</w:t>
            </w:r>
          </w:p>
          <w:p w14:paraId="6A4C95C2" w14:textId="77777777" w:rsidR="00080950" w:rsidRPr="008E329A" w:rsidRDefault="00080950" w:rsidP="00080950">
            <w:pPr>
              <w:tabs>
                <w:tab w:val="left" w:pos="1080"/>
              </w:tabs>
              <w:suppressAutoHyphens/>
              <w:spacing w:after="120"/>
              <w:ind w:left="540" w:hanging="540"/>
              <w:jc w:val="both"/>
            </w:pPr>
            <w:r w:rsidRPr="008E329A">
              <w:t>(b)</w:t>
            </w:r>
            <w:r w:rsidRPr="008E329A">
              <w:tab/>
              <w:t xml:space="preserve">pay liquidated damages to the Purchaser with respect to the failure to meet the contractual guarantees. The rate of these liquidated damages shall be </w:t>
            </w:r>
            <w:r w:rsidRPr="00284256">
              <w:rPr>
                <w:b/>
                <w:bCs/>
                <w:i/>
                <w:iCs/>
              </w:rPr>
              <w:t>10%.</w:t>
            </w:r>
          </w:p>
          <w:p w14:paraId="3B3EA6BD" w14:textId="26751C50" w:rsidR="00E93A3B" w:rsidRPr="004A2C5F" w:rsidRDefault="00E93A3B" w:rsidP="009A5815">
            <w:pPr>
              <w:suppressAutoHyphens/>
              <w:ind w:left="1080"/>
              <w:jc w:val="both"/>
            </w:pPr>
          </w:p>
        </w:tc>
      </w:tr>
      <w:tr w:rsidR="00455149" w:rsidRPr="004A2C5F" w14:paraId="3BEAA2D4" w14:textId="77777777" w:rsidTr="003B21FF">
        <w:trPr>
          <w:cantSplit/>
        </w:trPr>
        <w:tc>
          <w:tcPr>
            <w:tcW w:w="1728"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38737AA0" w:rsidR="00455149" w:rsidRPr="004A2C5F" w:rsidRDefault="00455149">
            <w:pPr>
              <w:tabs>
                <w:tab w:val="right" w:pos="7164"/>
              </w:tabs>
              <w:spacing w:after="200"/>
              <w:rPr>
                <w:u w:val="single"/>
              </w:rPr>
            </w:pPr>
            <w:r w:rsidRPr="004A2C5F">
              <w:t xml:space="preserve">The period for repair or replacement shall be: </w:t>
            </w:r>
            <w:r w:rsidR="002F3B4E" w:rsidRPr="00E456C0">
              <w:rPr>
                <w:b/>
                <w:bCs/>
                <w:i/>
                <w:iCs/>
              </w:rPr>
              <w:t>14</w:t>
            </w:r>
            <w:r w:rsidR="002F3B4E" w:rsidRPr="004A2C5F">
              <w:t xml:space="preserve"> </w:t>
            </w:r>
            <w:r w:rsidRPr="004A2C5F">
              <w:t>days.</w:t>
            </w:r>
          </w:p>
        </w:tc>
      </w:tr>
      <w:tr w:rsidR="00EB2A10" w:rsidRPr="004A2C5F" w14:paraId="6A9ACEA9" w14:textId="77777777" w:rsidTr="003B21FF">
        <w:trPr>
          <w:cantSplit/>
        </w:trPr>
        <w:tc>
          <w:tcPr>
            <w:tcW w:w="1728" w:type="dxa"/>
          </w:tcPr>
          <w:p w14:paraId="33757868" w14:textId="77777777" w:rsidR="00EB2A10" w:rsidRPr="004A2C5F" w:rsidRDefault="00EB2A10">
            <w:pPr>
              <w:spacing w:after="200"/>
              <w:rPr>
                <w:b/>
              </w:rPr>
            </w:pPr>
            <w:r w:rsidRPr="004A2C5F">
              <w:rPr>
                <w:b/>
              </w:rPr>
              <w:t>GCC 33</w:t>
            </w:r>
            <w:r w:rsidR="00182D7A" w:rsidRPr="004A2C5F">
              <w:rPr>
                <w:b/>
              </w:rPr>
              <w:t>.4</w:t>
            </w:r>
          </w:p>
        </w:tc>
        <w:tc>
          <w:tcPr>
            <w:tcW w:w="7380" w:type="dxa"/>
          </w:tcPr>
          <w:p w14:paraId="5408A47A" w14:textId="0E7D2252" w:rsidR="00EB2A10" w:rsidRPr="00D721EB" w:rsidRDefault="00405B6E" w:rsidP="00D721EB">
            <w:pPr>
              <w:spacing w:before="240" w:after="240"/>
              <w:ind w:left="7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w:t>
            </w:r>
            <w:r w:rsidR="00737CF5">
              <w:rPr>
                <w:rFonts w:ascii="Times" w:hAnsi="Times"/>
                <w:color w:val="000000"/>
              </w:rPr>
              <w:t xml:space="preserve">: </w:t>
            </w:r>
            <w:r w:rsidR="00737CF5" w:rsidRPr="00737CF5">
              <w:rPr>
                <w:rFonts w:ascii="Times" w:hAnsi="Times"/>
                <w:b/>
                <w:bCs/>
                <w:i/>
                <w:iCs/>
                <w:color w:val="000000"/>
              </w:rPr>
              <w:t>30%</w:t>
            </w:r>
          </w:p>
        </w:tc>
      </w:tr>
    </w:tbl>
    <w:p w14:paraId="4FF70A47" w14:textId="77777777" w:rsidR="00455149" w:rsidRPr="004A2C5F" w:rsidRDefault="00455149"/>
    <w:p w14:paraId="53521A50" w14:textId="77777777" w:rsidR="00455149" w:rsidRPr="004A2C5F" w:rsidRDefault="00455149"/>
    <w:p w14:paraId="0FC844B5" w14:textId="642DF621" w:rsidR="00455149" w:rsidRPr="007E1A8F" w:rsidRDefault="00455149">
      <w:pPr>
        <w:suppressAutoHyphens/>
        <w:rPr>
          <w:b/>
          <w:i/>
          <w:iCs/>
        </w:rPr>
      </w:pPr>
      <w:r w:rsidRPr="004A2C5F">
        <w:rPr>
          <w:b/>
          <w:sz w:val="28"/>
        </w:rPr>
        <w:br w:type="page"/>
        <w:t>Attachment: Price Adjustment Formula</w:t>
      </w:r>
      <w:r w:rsidR="007E1A8F">
        <w:rPr>
          <w:b/>
          <w:sz w:val="28"/>
        </w:rPr>
        <w:t xml:space="preserve">: </w:t>
      </w:r>
      <w:r w:rsidR="007E1A8F">
        <w:rPr>
          <w:b/>
          <w:i/>
          <w:iCs/>
          <w:sz w:val="28"/>
        </w:rPr>
        <w:t>N/A</w:t>
      </w:r>
    </w:p>
    <w:p w14:paraId="11009ED6" w14:textId="77777777" w:rsidR="00455149" w:rsidRPr="004A2C5F" w:rsidRDefault="00455149">
      <w:pPr>
        <w:suppressAutoHyphens/>
      </w:pPr>
    </w:p>
    <w:p w14:paraId="5FDA2B5E" w14:textId="77777777" w:rsidR="00455149" w:rsidRPr="004A2C5F" w:rsidRDefault="00455149" w:rsidP="007B519B">
      <w:pPr>
        <w:suppressAutoHyphens/>
        <w:jc w:val="both"/>
      </w:pPr>
      <w:r w:rsidRPr="004A2C5F">
        <w:t>If in accordance with</w:t>
      </w:r>
      <w:r w:rsidR="00E93A3B" w:rsidRPr="004A2C5F">
        <w:t xml:space="preserve"> GCC 15.1,</w:t>
      </w:r>
      <w:r w:rsidRPr="004A2C5F">
        <w:t xml:space="preserve"> prices shall be adjustable, the following method shall be used to calculate the price adjustment:</w:t>
      </w:r>
    </w:p>
    <w:p w14:paraId="4FBE94C2" w14:textId="77777777" w:rsidR="00455149" w:rsidRPr="004A2C5F" w:rsidRDefault="00455149">
      <w:pPr>
        <w:suppressAutoHyphens/>
      </w:pPr>
    </w:p>
    <w:p w14:paraId="5D5DA79F" w14:textId="77777777" w:rsidR="00455149" w:rsidRPr="004A2C5F" w:rsidRDefault="00455149" w:rsidP="007B519B">
      <w:pPr>
        <w:suppressAutoHyphens/>
        <w:ind w:left="720" w:hanging="720"/>
        <w:jc w:val="both"/>
      </w:pPr>
      <w:r w:rsidRPr="004A2C5F">
        <w:t>15.</w:t>
      </w:r>
      <w:r w:rsidR="008B525D" w:rsidRPr="004A2C5F">
        <w:t>1</w:t>
      </w:r>
      <w:r w:rsidRPr="004A2C5F">
        <w:t xml:space="preserve"> </w:t>
      </w:r>
      <w:r w:rsidRPr="004A2C5F">
        <w:tab/>
        <w:t>Prices payable to the Supplier, as stated in the Contract, shall be subject to adjustment during performance of the Contract to reflect changes in the cost of labor and material components in accordance with the formula:</w:t>
      </w:r>
    </w:p>
    <w:p w14:paraId="6CF47419" w14:textId="77777777" w:rsidR="007B519B" w:rsidRPr="004A2C5F" w:rsidRDefault="007B519B" w:rsidP="007B519B">
      <w:pPr>
        <w:suppressAutoHyphens/>
        <w:ind w:left="720" w:hanging="720"/>
        <w:jc w:val="both"/>
      </w:pPr>
    </w:p>
    <w:p w14:paraId="7916CE27" w14:textId="77777777" w:rsidR="00455149" w:rsidRPr="004A2C5F" w:rsidRDefault="00455149">
      <w:pPr>
        <w:suppressAutoHyphens/>
        <w:jc w:val="center"/>
      </w:pPr>
      <w:r w:rsidRPr="004A2C5F">
        <w:t>P</w:t>
      </w:r>
      <w:r w:rsidRPr="004A2C5F">
        <w:rPr>
          <w:vertAlign w:val="subscript"/>
        </w:rPr>
        <w:t>1</w:t>
      </w:r>
      <w:r w:rsidRPr="004A2C5F">
        <w:t xml:space="preserve"> = P</w:t>
      </w:r>
      <w:r w:rsidRPr="004A2C5F">
        <w:rPr>
          <w:vertAlign w:val="subscript"/>
        </w:rPr>
        <w:t>0</w:t>
      </w:r>
      <w:r w:rsidRPr="004A2C5F">
        <w:t xml:space="preserve"> [a + </w:t>
      </w:r>
      <w:r w:rsidRPr="004A2C5F">
        <w:rPr>
          <w:u w:val="single"/>
        </w:rPr>
        <w:t>bL</w:t>
      </w:r>
      <w:r w:rsidRPr="004A2C5F">
        <w:rPr>
          <w:vertAlign w:val="subscript"/>
        </w:rPr>
        <w:t>1</w:t>
      </w:r>
      <w:r w:rsidRPr="004A2C5F">
        <w:t xml:space="preserve"> + </w:t>
      </w:r>
      <w:r w:rsidRPr="004A2C5F">
        <w:rPr>
          <w:u w:val="single"/>
        </w:rPr>
        <w:t>cM</w:t>
      </w:r>
      <w:r w:rsidRPr="004A2C5F">
        <w:rPr>
          <w:vertAlign w:val="subscript"/>
        </w:rPr>
        <w:t>1</w:t>
      </w:r>
      <w:r w:rsidRPr="004A2C5F">
        <w:t>] - P</w:t>
      </w:r>
      <w:r w:rsidRPr="004A2C5F">
        <w:rPr>
          <w:vertAlign w:val="subscript"/>
        </w:rPr>
        <w:t>0</w:t>
      </w:r>
    </w:p>
    <w:p w14:paraId="7AEF9DBC" w14:textId="77777777" w:rsidR="00455149" w:rsidRPr="004A2C5F" w:rsidRDefault="00455149">
      <w:pPr>
        <w:tabs>
          <w:tab w:val="left" w:pos="4410"/>
          <w:tab w:val="left" w:pos="4950"/>
        </w:tabs>
        <w:suppressAutoHyphens/>
      </w:pPr>
      <w:r w:rsidRPr="004A2C5F">
        <w:tab/>
        <w:t>L</w:t>
      </w:r>
      <w:r w:rsidRPr="004A2C5F">
        <w:rPr>
          <w:vertAlign w:val="subscript"/>
        </w:rPr>
        <w:t>0</w:t>
      </w:r>
      <w:r w:rsidRPr="004A2C5F">
        <w:tab/>
        <w:t xml:space="preserve"> M</w:t>
      </w:r>
      <w:r w:rsidRPr="004A2C5F">
        <w:rPr>
          <w:vertAlign w:val="subscript"/>
        </w:rPr>
        <w:t>0</w:t>
      </w:r>
    </w:p>
    <w:p w14:paraId="558320F8" w14:textId="77777777" w:rsidR="00455149" w:rsidRPr="004A2C5F" w:rsidRDefault="00455149">
      <w:pPr>
        <w:suppressAutoHyphens/>
      </w:pPr>
    </w:p>
    <w:p w14:paraId="2294A4AF" w14:textId="77777777" w:rsidR="00455149" w:rsidRPr="004A2C5F" w:rsidRDefault="00455149" w:rsidP="00073C05">
      <w:pPr>
        <w:suppressAutoHyphens/>
        <w:ind w:left="2131" w:hanging="2131"/>
        <w:jc w:val="center"/>
      </w:pPr>
      <w:proofErr w:type="spellStart"/>
      <w:r w:rsidRPr="004A2C5F">
        <w:t>a+b+c</w:t>
      </w:r>
      <w:proofErr w:type="spellEnd"/>
      <w:r w:rsidRPr="004A2C5F">
        <w:t xml:space="preserve"> = 1</w:t>
      </w:r>
    </w:p>
    <w:p w14:paraId="3B7E9834" w14:textId="77777777" w:rsidR="00455149" w:rsidRPr="004A2C5F" w:rsidRDefault="00455149">
      <w:pPr>
        <w:tabs>
          <w:tab w:val="left" w:pos="1440"/>
          <w:tab w:val="left" w:pos="1800"/>
        </w:tabs>
        <w:suppressAutoHyphens/>
        <w:ind w:left="1800" w:hanging="1260"/>
      </w:pPr>
      <w:r w:rsidRPr="004A2C5F">
        <w:t>in which:</w:t>
      </w:r>
    </w:p>
    <w:p w14:paraId="02A1D970" w14:textId="77777777" w:rsidR="00455149" w:rsidRPr="004A2C5F" w:rsidRDefault="00455149">
      <w:pPr>
        <w:tabs>
          <w:tab w:val="left" w:pos="1440"/>
          <w:tab w:val="left" w:pos="1800"/>
        </w:tabs>
        <w:suppressAutoHyphens/>
        <w:ind w:left="1800" w:hanging="1260"/>
      </w:pPr>
    </w:p>
    <w:p w14:paraId="161F494C" w14:textId="77777777" w:rsidR="00455149" w:rsidRPr="004A2C5F" w:rsidRDefault="00455149">
      <w:pPr>
        <w:tabs>
          <w:tab w:val="left" w:pos="1440"/>
          <w:tab w:val="left" w:pos="1800"/>
        </w:tabs>
        <w:suppressAutoHyphens/>
        <w:ind w:left="1814" w:hanging="1267"/>
      </w:pPr>
      <w:r w:rsidRPr="004A2C5F">
        <w:t>P</w:t>
      </w:r>
      <w:r w:rsidRPr="004A2C5F">
        <w:rPr>
          <w:vertAlign w:val="subscript"/>
        </w:rPr>
        <w:t>1</w:t>
      </w:r>
      <w:r w:rsidRPr="004A2C5F">
        <w:tab/>
        <w:t>=</w:t>
      </w:r>
      <w:r w:rsidRPr="004A2C5F">
        <w:tab/>
        <w:t>adjustment amount payable to the Supplier.</w:t>
      </w:r>
    </w:p>
    <w:p w14:paraId="494BB783" w14:textId="77777777" w:rsidR="00455149" w:rsidRPr="004A2C5F" w:rsidRDefault="00455149">
      <w:pPr>
        <w:tabs>
          <w:tab w:val="left" w:pos="1440"/>
          <w:tab w:val="left" w:pos="1800"/>
        </w:tabs>
        <w:suppressAutoHyphens/>
        <w:ind w:left="1800" w:hanging="1260"/>
      </w:pPr>
      <w:r w:rsidRPr="004A2C5F">
        <w:t>P</w:t>
      </w:r>
      <w:r w:rsidRPr="004A2C5F">
        <w:rPr>
          <w:vertAlign w:val="subscript"/>
        </w:rPr>
        <w:t>0</w:t>
      </w:r>
      <w:r w:rsidRPr="004A2C5F">
        <w:tab/>
        <w:t>=</w:t>
      </w:r>
      <w:r w:rsidRPr="004A2C5F">
        <w:tab/>
        <w:t>Contract Price (base price).</w:t>
      </w:r>
    </w:p>
    <w:p w14:paraId="78CBF155" w14:textId="77777777" w:rsidR="00455149" w:rsidRPr="004A2C5F" w:rsidRDefault="00455149">
      <w:pPr>
        <w:tabs>
          <w:tab w:val="left" w:pos="1440"/>
          <w:tab w:val="left" w:pos="1800"/>
        </w:tabs>
        <w:suppressAutoHyphens/>
        <w:ind w:left="1800" w:hanging="1260"/>
      </w:pPr>
      <w:r w:rsidRPr="004A2C5F">
        <w:t>a</w:t>
      </w:r>
      <w:r w:rsidRPr="004A2C5F">
        <w:tab/>
        <w:t>=</w:t>
      </w:r>
      <w:r w:rsidRPr="004A2C5F">
        <w:tab/>
        <w:t>fixed element representing profits and overheads included in the Contract Price and generally in the range of five (5) to fifteen (15) percent.</w:t>
      </w:r>
    </w:p>
    <w:p w14:paraId="42F6346D" w14:textId="77777777" w:rsidR="00455149" w:rsidRPr="004A2C5F" w:rsidRDefault="00455149">
      <w:pPr>
        <w:tabs>
          <w:tab w:val="left" w:pos="1440"/>
          <w:tab w:val="left" w:pos="1800"/>
        </w:tabs>
        <w:suppressAutoHyphens/>
        <w:ind w:left="1800" w:hanging="1260"/>
      </w:pPr>
      <w:r w:rsidRPr="004A2C5F">
        <w:t>b</w:t>
      </w:r>
      <w:r w:rsidRPr="004A2C5F">
        <w:tab/>
        <w:t>=</w:t>
      </w:r>
      <w:r w:rsidRPr="004A2C5F">
        <w:tab/>
        <w:t>estimated percentage of labor component in the Contract Price.</w:t>
      </w:r>
    </w:p>
    <w:p w14:paraId="7A461ED3" w14:textId="77777777" w:rsidR="00455149" w:rsidRPr="004A2C5F" w:rsidRDefault="00455149">
      <w:pPr>
        <w:tabs>
          <w:tab w:val="left" w:pos="1440"/>
          <w:tab w:val="left" w:pos="1800"/>
        </w:tabs>
        <w:suppressAutoHyphens/>
        <w:ind w:left="1800" w:hanging="1260"/>
      </w:pPr>
      <w:r w:rsidRPr="004A2C5F">
        <w:t>c</w:t>
      </w:r>
      <w:r w:rsidRPr="004A2C5F">
        <w:tab/>
        <w:t>=</w:t>
      </w:r>
      <w:r w:rsidRPr="004A2C5F">
        <w:tab/>
        <w:t>estimated percentage of material component in the Contract Price.</w:t>
      </w:r>
    </w:p>
    <w:p w14:paraId="6F196DB3" w14:textId="77777777" w:rsidR="00455149" w:rsidRPr="004A2C5F" w:rsidRDefault="00455149">
      <w:pPr>
        <w:tabs>
          <w:tab w:val="left" w:pos="1440"/>
          <w:tab w:val="left" w:pos="1800"/>
        </w:tabs>
        <w:suppressAutoHyphens/>
        <w:ind w:left="1800" w:hanging="1260"/>
      </w:pPr>
      <w:r w:rsidRPr="004A2C5F">
        <w:t>L</w:t>
      </w:r>
      <w:r w:rsidRPr="004A2C5F">
        <w:rPr>
          <w:vertAlign w:val="subscript"/>
        </w:rPr>
        <w:t>0</w:t>
      </w:r>
      <w:r w:rsidRPr="004A2C5F">
        <w:t>, L</w:t>
      </w:r>
      <w:r w:rsidRPr="004A2C5F">
        <w:rPr>
          <w:vertAlign w:val="subscript"/>
        </w:rPr>
        <w:t>1</w:t>
      </w:r>
      <w:r w:rsidRPr="004A2C5F">
        <w:tab/>
        <w:t>=</w:t>
      </w:r>
      <w:r w:rsidRPr="004A2C5F">
        <w:tab/>
      </w:r>
      <w:r w:rsidR="00D87B40" w:rsidRPr="004A2C5F">
        <w:t>*</w:t>
      </w:r>
      <w:r w:rsidRPr="004A2C5F">
        <w:t>labor indices applicable to the appropriate industry in the country of origin on the base date and date for adjustment, respectively.</w:t>
      </w:r>
    </w:p>
    <w:p w14:paraId="3D925F58" w14:textId="77777777" w:rsidR="00455149" w:rsidRPr="004A2C5F" w:rsidRDefault="00455149">
      <w:pPr>
        <w:tabs>
          <w:tab w:val="left" w:pos="1440"/>
          <w:tab w:val="left" w:pos="1800"/>
        </w:tabs>
        <w:suppressAutoHyphens/>
        <w:ind w:left="1800" w:hanging="1260"/>
      </w:pPr>
      <w:r w:rsidRPr="004A2C5F">
        <w:t>M</w:t>
      </w:r>
      <w:r w:rsidRPr="004A2C5F">
        <w:rPr>
          <w:vertAlign w:val="subscript"/>
        </w:rPr>
        <w:t>0</w:t>
      </w:r>
      <w:r w:rsidRPr="004A2C5F">
        <w:t>, M</w:t>
      </w:r>
      <w:r w:rsidRPr="004A2C5F">
        <w:rPr>
          <w:vertAlign w:val="subscript"/>
        </w:rPr>
        <w:t>1</w:t>
      </w:r>
      <w:r w:rsidRPr="004A2C5F">
        <w:tab/>
        <w:t>=</w:t>
      </w:r>
      <w:r w:rsidRPr="004A2C5F">
        <w:tab/>
      </w:r>
      <w:r w:rsidR="00D87B40" w:rsidRPr="004A2C5F">
        <w:t>*</w:t>
      </w:r>
      <w:r w:rsidRPr="004A2C5F">
        <w:t>material indices for the major raw material on the base date and date for adjustment, respectively, in the country of origin.</w:t>
      </w:r>
    </w:p>
    <w:p w14:paraId="33607B6D" w14:textId="77777777" w:rsidR="00317E48" w:rsidRPr="004A2C5F" w:rsidRDefault="00317E48" w:rsidP="00317E48">
      <w:pPr>
        <w:suppressAutoHyphens/>
        <w:ind w:left="540"/>
      </w:pPr>
    </w:p>
    <w:p w14:paraId="176BD0E1" w14:textId="77777777" w:rsidR="00317E48" w:rsidRPr="004A2C5F" w:rsidRDefault="00317E48" w:rsidP="002159F9">
      <w:pPr>
        <w:suppressAutoHyphens/>
        <w:ind w:left="540"/>
        <w:jc w:val="both"/>
      </w:pPr>
      <w:r w:rsidRPr="004A2C5F">
        <w:t>The Bidder shall indicate the source of the indices</w:t>
      </w:r>
      <w:r w:rsidR="00E313EF" w:rsidRPr="004A2C5F">
        <w:t>,</w:t>
      </w:r>
      <w:r w:rsidRPr="004A2C5F">
        <w:t xml:space="preserve"> and the</w:t>
      </w:r>
      <w:r w:rsidR="00C51A42" w:rsidRPr="004A2C5F">
        <w:t xml:space="preserve"> source of exchange rate (if applicable)</w:t>
      </w:r>
      <w:r w:rsidRPr="004A2C5F">
        <w:t xml:space="preserve"> </w:t>
      </w:r>
      <w:r w:rsidR="00E313EF" w:rsidRPr="004A2C5F">
        <w:t xml:space="preserve">and the </w:t>
      </w:r>
      <w:r w:rsidRPr="004A2C5F">
        <w:t xml:space="preserve">base date indices in its </w:t>
      </w:r>
      <w:r w:rsidR="000E14F1" w:rsidRPr="004A2C5F">
        <w:t>Bid</w:t>
      </w:r>
      <w:r w:rsidRPr="004A2C5F">
        <w:t>.</w:t>
      </w:r>
    </w:p>
    <w:p w14:paraId="1E38F7C5" w14:textId="77777777" w:rsidR="002159F9" w:rsidRPr="004A2C5F" w:rsidRDefault="002159F9" w:rsidP="002159F9">
      <w:pPr>
        <w:suppressAutoHyphens/>
        <w:ind w:left="540"/>
        <w:jc w:val="both"/>
      </w:pPr>
    </w:p>
    <w:p w14:paraId="0A86049B" w14:textId="77777777" w:rsidR="00455149" w:rsidRPr="004A2C5F" w:rsidRDefault="00455149">
      <w:pPr>
        <w:suppressAutoHyphens/>
        <w:ind w:left="540"/>
      </w:pPr>
      <w:r w:rsidRPr="004A2C5F">
        <w:t>The coefficients a, b, and c as specified by the Purchaser are as follows:</w:t>
      </w:r>
    </w:p>
    <w:p w14:paraId="526B5F16" w14:textId="77777777" w:rsidR="00455149" w:rsidRPr="004A2C5F" w:rsidRDefault="00455149">
      <w:pPr>
        <w:suppressAutoHyphens/>
        <w:ind w:left="540"/>
      </w:pPr>
    </w:p>
    <w:p w14:paraId="7C2BB258" w14:textId="77777777" w:rsidR="00455149" w:rsidRPr="004A2C5F" w:rsidRDefault="00455149">
      <w:pPr>
        <w:suppressAutoHyphens/>
        <w:ind w:left="540"/>
      </w:pPr>
      <w:r w:rsidRPr="004A2C5F">
        <w:t xml:space="preserve">a = </w:t>
      </w:r>
      <w:r w:rsidRPr="004A2C5F">
        <w:rPr>
          <w:i/>
          <w:iCs/>
        </w:rPr>
        <w:t>[insert value of coefficient]</w:t>
      </w:r>
      <w:r w:rsidRPr="004A2C5F">
        <w:t xml:space="preserve"> </w:t>
      </w:r>
    </w:p>
    <w:p w14:paraId="3365D4A1" w14:textId="77777777" w:rsidR="00455149" w:rsidRPr="004A2C5F" w:rsidRDefault="00455149">
      <w:pPr>
        <w:suppressAutoHyphens/>
        <w:ind w:left="540"/>
      </w:pPr>
      <w:r w:rsidRPr="004A2C5F">
        <w:t>b</w:t>
      </w:r>
      <w:r w:rsidR="002159F9" w:rsidRPr="004A2C5F">
        <w:t xml:space="preserve"> </w:t>
      </w:r>
      <w:r w:rsidRPr="004A2C5F">
        <w:t>=</w:t>
      </w:r>
      <w:r w:rsidR="00B95321" w:rsidRPr="004A2C5F">
        <w:t xml:space="preserve"> </w:t>
      </w:r>
      <w:r w:rsidRPr="004A2C5F">
        <w:rPr>
          <w:i/>
          <w:iCs/>
        </w:rPr>
        <w:t>[insert value of coefficient]</w:t>
      </w:r>
    </w:p>
    <w:p w14:paraId="649AE54D" w14:textId="77777777" w:rsidR="00455149" w:rsidRPr="004A2C5F" w:rsidRDefault="00455149">
      <w:pPr>
        <w:suppressAutoHyphens/>
        <w:ind w:left="540"/>
      </w:pPr>
      <w:r w:rsidRPr="004A2C5F">
        <w:t>c</w:t>
      </w:r>
      <w:r w:rsidR="002159F9" w:rsidRPr="004A2C5F">
        <w:t xml:space="preserve"> </w:t>
      </w:r>
      <w:r w:rsidRPr="004A2C5F">
        <w:t>=</w:t>
      </w:r>
      <w:r w:rsidR="00B95321" w:rsidRPr="004A2C5F">
        <w:t xml:space="preserve"> </w:t>
      </w:r>
      <w:r w:rsidRPr="004A2C5F">
        <w:rPr>
          <w:i/>
          <w:iCs/>
        </w:rPr>
        <w:t>[insert value of coefficient]</w:t>
      </w:r>
    </w:p>
    <w:p w14:paraId="255B9962" w14:textId="77777777" w:rsidR="00455149" w:rsidRPr="004A2C5F" w:rsidRDefault="00455149">
      <w:pPr>
        <w:suppressAutoHyphens/>
        <w:ind w:left="540"/>
      </w:pPr>
    </w:p>
    <w:p w14:paraId="46181958" w14:textId="77777777" w:rsidR="00455149" w:rsidRPr="004A2C5F" w:rsidRDefault="00455149" w:rsidP="007B519B">
      <w:pPr>
        <w:suppressAutoHyphens/>
        <w:ind w:left="540"/>
        <w:jc w:val="both"/>
      </w:pPr>
      <w:r w:rsidRPr="004A2C5F">
        <w:t xml:space="preserve">Base date = thirty (30) days prior to the deadline for submission of the </w:t>
      </w:r>
      <w:r w:rsidR="000E14F1" w:rsidRPr="004A2C5F">
        <w:t>Bid</w:t>
      </w:r>
      <w:r w:rsidRPr="004A2C5F">
        <w:t>s.</w:t>
      </w:r>
    </w:p>
    <w:p w14:paraId="25912F85" w14:textId="77777777" w:rsidR="00455149" w:rsidRPr="004A2C5F" w:rsidRDefault="00455149" w:rsidP="007B519B">
      <w:pPr>
        <w:suppressAutoHyphens/>
        <w:ind w:left="540"/>
        <w:jc w:val="both"/>
      </w:pPr>
    </w:p>
    <w:p w14:paraId="4DD8C008" w14:textId="77777777" w:rsidR="00455149" w:rsidRPr="004A2C5F" w:rsidRDefault="00455149" w:rsidP="007B519B">
      <w:pPr>
        <w:tabs>
          <w:tab w:val="left" w:pos="3240"/>
        </w:tabs>
        <w:suppressAutoHyphens/>
        <w:ind w:left="540"/>
        <w:jc w:val="both"/>
      </w:pPr>
      <w:r w:rsidRPr="004A2C5F">
        <w:t xml:space="preserve">Date of adjustment = </w:t>
      </w:r>
      <w:r w:rsidRPr="004A2C5F">
        <w:rPr>
          <w:i/>
          <w:iCs/>
        </w:rPr>
        <w:t>[insert number of weeks]</w:t>
      </w:r>
      <w:r w:rsidR="003E115F" w:rsidRPr="004A2C5F">
        <w:t xml:space="preserve"> </w:t>
      </w:r>
      <w:r w:rsidRPr="004A2C5F">
        <w:t>weeks prior to date of shipment (representing the mid-point of the period of manufacture).</w:t>
      </w:r>
    </w:p>
    <w:p w14:paraId="0F4BCE06" w14:textId="77777777" w:rsidR="00455149" w:rsidRPr="004A2C5F" w:rsidRDefault="00455149" w:rsidP="007B519B">
      <w:pPr>
        <w:suppressAutoHyphens/>
        <w:ind w:left="540"/>
        <w:jc w:val="both"/>
      </w:pPr>
    </w:p>
    <w:p w14:paraId="6A2B6ADC" w14:textId="77777777" w:rsidR="00455149" w:rsidRPr="004A2C5F" w:rsidRDefault="00455149" w:rsidP="007B519B">
      <w:pPr>
        <w:suppressAutoHyphens/>
        <w:ind w:left="540"/>
        <w:jc w:val="both"/>
      </w:pPr>
      <w:r w:rsidRPr="004A2C5F">
        <w:t>The above price adjustment formula shall be invoked by either party subject to the following further conditions:</w:t>
      </w:r>
    </w:p>
    <w:p w14:paraId="1EAF59FB" w14:textId="77777777" w:rsidR="00455149" w:rsidRPr="004A2C5F" w:rsidRDefault="00455149" w:rsidP="007B519B">
      <w:pPr>
        <w:suppressAutoHyphens/>
        <w:ind w:left="540"/>
        <w:jc w:val="both"/>
      </w:pPr>
    </w:p>
    <w:p w14:paraId="481BC6C7" w14:textId="77777777" w:rsidR="00EE7316" w:rsidRPr="004A2C5F" w:rsidRDefault="00455149" w:rsidP="00EE28FD">
      <w:pPr>
        <w:pStyle w:val="ListParagraph"/>
        <w:numPr>
          <w:ilvl w:val="2"/>
          <w:numId w:val="26"/>
        </w:numPr>
        <w:tabs>
          <w:tab w:val="left" w:pos="1080"/>
        </w:tabs>
        <w:suppressAutoHyphens/>
        <w:jc w:val="both"/>
      </w:pPr>
      <w:r w:rsidRPr="004A2C5F">
        <w:t>No price adjustment shall be allowed beyond the original delivery dates.</w:t>
      </w:r>
      <w:r w:rsidR="00B95321" w:rsidRPr="004A2C5F">
        <w:t xml:space="preserve"> </w:t>
      </w:r>
      <w:r w:rsidRPr="004A2C5F">
        <w:t>As a rule, no price adjustment shall be allowed for periods of delay for which the Supplier is entirely responsible.</w:t>
      </w:r>
      <w:r w:rsidR="00B95321" w:rsidRPr="004A2C5F">
        <w:t xml:space="preserve"> </w:t>
      </w:r>
      <w:r w:rsidRPr="004A2C5F">
        <w:t>The Purchaser will, however, be entitled to any decrease in the prices of the Goods and Services subject to adjustment.</w:t>
      </w:r>
    </w:p>
    <w:p w14:paraId="6CA59CE7" w14:textId="77777777" w:rsidR="00EE7316" w:rsidRPr="004A2C5F" w:rsidRDefault="00EE7316" w:rsidP="00EE7316">
      <w:pPr>
        <w:pStyle w:val="ListParagraph"/>
        <w:tabs>
          <w:tab w:val="left" w:pos="1080"/>
        </w:tabs>
        <w:suppressAutoHyphens/>
        <w:ind w:left="1152"/>
        <w:jc w:val="both"/>
      </w:pPr>
    </w:p>
    <w:p w14:paraId="2881373D" w14:textId="77777777" w:rsidR="00A97322" w:rsidRPr="004A2C5F" w:rsidRDefault="00455149" w:rsidP="00EE28FD">
      <w:pPr>
        <w:pStyle w:val="ListParagraph"/>
        <w:numPr>
          <w:ilvl w:val="2"/>
          <w:numId w:val="26"/>
        </w:numPr>
        <w:suppressAutoHyphens/>
        <w:jc w:val="both"/>
      </w:pPr>
      <w:r w:rsidRPr="004A2C5F">
        <w:t>If the currency in which the Contract Price P</w:t>
      </w:r>
      <w:r w:rsidRPr="004A2C5F">
        <w:rPr>
          <w:vertAlign w:val="subscript"/>
        </w:rPr>
        <w:t>0</w:t>
      </w:r>
      <w:r w:rsidRPr="004A2C5F">
        <w:t xml:space="preserve"> is expressed is different from the currency of origin of the labor and material indices, a correction factor will be applied to avoid incorrect adjustments of the Contract Price.</w:t>
      </w:r>
      <w:r w:rsidR="00B95321" w:rsidRPr="004A2C5F">
        <w:t xml:space="preserve"> </w:t>
      </w:r>
      <w:r w:rsidRPr="004A2C5F">
        <w:t xml:space="preserve">The correction factor shall </w:t>
      </w:r>
      <w:r w:rsidR="00A97322" w:rsidRPr="004A2C5F">
        <w:t>be: Z</w:t>
      </w:r>
      <w:r w:rsidR="00A97322" w:rsidRPr="004A2C5F">
        <w:rPr>
          <w:vertAlign w:val="subscript"/>
        </w:rPr>
        <w:t>0</w:t>
      </w:r>
      <w:r w:rsidR="00A97322" w:rsidRPr="004A2C5F">
        <w:t xml:space="preserve"> / Z</w:t>
      </w:r>
      <w:r w:rsidR="00A97322" w:rsidRPr="004A2C5F">
        <w:rPr>
          <w:vertAlign w:val="subscript"/>
        </w:rPr>
        <w:t>1</w:t>
      </w:r>
      <w:r w:rsidR="00A97322" w:rsidRPr="004A2C5F">
        <w:t>, where,</w:t>
      </w:r>
    </w:p>
    <w:p w14:paraId="0030F99A" w14:textId="77777777" w:rsidR="00A97322" w:rsidRPr="004A2C5F" w:rsidRDefault="00A97322" w:rsidP="00A97322">
      <w:pPr>
        <w:tabs>
          <w:tab w:val="left" w:pos="1080"/>
        </w:tabs>
        <w:suppressAutoHyphens/>
        <w:ind w:left="576"/>
        <w:jc w:val="both"/>
      </w:pPr>
    </w:p>
    <w:p w14:paraId="71E445A2" w14:textId="77777777" w:rsidR="00A97322" w:rsidRPr="004A2C5F" w:rsidRDefault="00A97322" w:rsidP="00A97322">
      <w:pPr>
        <w:suppressAutoHyphens/>
        <w:ind w:left="2610" w:hanging="1170"/>
        <w:jc w:val="both"/>
      </w:pPr>
      <w:r w:rsidRPr="004A2C5F">
        <w:t>Z</w:t>
      </w:r>
      <w:r w:rsidR="00913434" w:rsidRPr="004A2C5F">
        <w:rPr>
          <w:vertAlign w:val="subscript"/>
        </w:rPr>
        <w:t xml:space="preserve">0 </w:t>
      </w:r>
      <w:r w:rsidR="00913434" w:rsidRPr="004A2C5F">
        <w:t>=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Base date, and</w:t>
      </w:r>
    </w:p>
    <w:p w14:paraId="5D505D00" w14:textId="77777777" w:rsidR="00A97322" w:rsidRPr="004A2C5F" w:rsidRDefault="00A97322" w:rsidP="00A97322">
      <w:pPr>
        <w:suppressAutoHyphens/>
        <w:ind w:left="1440" w:hanging="540"/>
        <w:jc w:val="both"/>
      </w:pPr>
    </w:p>
    <w:p w14:paraId="6F0CA8AE" w14:textId="77777777" w:rsidR="00455149" w:rsidRPr="004A2C5F" w:rsidRDefault="00A97322" w:rsidP="00A97322">
      <w:pPr>
        <w:suppressAutoHyphens/>
        <w:ind w:left="2610" w:hanging="1170"/>
        <w:jc w:val="both"/>
      </w:pPr>
      <w:r w:rsidRPr="004A2C5F">
        <w:t>Z</w:t>
      </w:r>
      <w:r w:rsidR="00913434" w:rsidRPr="004A2C5F">
        <w:rPr>
          <w:vertAlign w:val="subscript"/>
        </w:rPr>
        <w:t>1 =</w:t>
      </w:r>
      <w:r w:rsidR="00913434" w:rsidRPr="004A2C5F">
        <w:t xml:space="preserve">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Date of Adjustment.</w:t>
      </w:r>
    </w:p>
    <w:p w14:paraId="53B019B0" w14:textId="77777777" w:rsidR="00455149" w:rsidRPr="004A2C5F" w:rsidRDefault="00455149" w:rsidP="007B519B">
      <w:pPr>
        <w:tabs>
          <w:tab w:val="left" w:pos="1080"/>
        </w:tabs>
        <w:suppressAutoHyphens/>
        <w:ind w:left="1080" w:hanging="540"/>
        <w:jc w:val="both"/>
      </w:pPr>
    </w:p>
    <w:p w14:paraId="25D66628" w14:textId="77777777" w:rsidR="00455149" w:rsidRPr="004A2C5F" w:rsidRDefault="00455149" w:rsidP="00EE28FD">
      <w:pPr>
        <w:pStyle w:val="ListParagraph"/>
        <w:numPr>
          <w:ilvl w:val="2"/>
          <w:numId w:val="26"/>
        </w:numPr>
        <w:tabs>
          <w:tab w:val="left" w:pos="1080"/>
        </w:tabs>
        <w:suppressAutoHyphens/>
        <w:jc w:val="both"/>
      </w:pPr>
      <w:r w:rsidRPr="004A2C5F">
        <w:t>No price adjustment shall be payable on the portion of the Contract Price paid to the Supplier as advance payment.</w:t>
      </w:r>
    </w:p>
    <w:p w14:paraId="2D19D19E" w14:textId="77777777" w:rsidR="003955C1" w:rsidRPr="004A2C5F" w:rsidRDefault="003955C1" w:rsidP="003955C1">
      <w:pPr>
        <w:tabs>
          <w:tab w:val="left" w:pos="1080"/>
        </w:tabs>
        <w:suppressAutoHyphens/>
        <w:jc w:val="both"/>
      </w:pPr>
    </w:p>
    <w:p w14:paraId="528B6002" w14:textId="77777777" w:rsidR="003955C1" w:rsidRPr="004A2C5F" w:rsidRDefault="003955C1" w:rsidP="003955C1">
      <w:pPr>
        <w:tabs>
          <w:tab w:val="left" w:pos="1080"/>
        </w:tabs>
        <w:suppressAutoHyphens/>
        <w:jc w:val="both"/>
      </w:pPr>
    </w:p>
    <w:p w14:paraId="47EEFCC0" w14:textId="77777777" w:rsidR="003955C1" w:rsidRPr="004A2C5F" w:rsidRDefault="003955C1">
      <w:pPr>
        <w:sectPr w:rsidR="003955C1" w:rsidRPr="004A2C5F" w:rsidSect="00293CEF">
          <w:headerReference w:type="even" r:id="rId67"/>
          <w:headerReference w:type="default" r:id="rId68"/>
          <w:headerReference w:type="first" r:id="rId69"/>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511" w:name="_Toc438954453"/>
            <w:bookmarkStart w:id="512" w:name="_Toc488411762"/>
            <w:bookmarkStart w:id="513" w:name="_Toc347227550"/>
            <w:bookmarkStart w:id="514" w:name="_Toc436903907"/>
            <w:bookmarkStart w:id="515" w:name="_Toc135756348"/>
            <w:r w:rsidRPr="004A2C5F">
              <w:t>Section X</w:t>
            </w:r>
            <w:r w:rsidR="00625B7E" w:rsidRPr="004A2C5F">
              <w:t xml:space="preserve"> - </w:t>
            </w:r>
            <w:r w:rsidRPr="004A2C5F">
              <w:t>Contract Forms</w:t>
            </w:r>
            <w:bookmarkEnd w:id="511"/>
            <w:bookmarkEnd w:id="512"/>
            <w:bookmarkEnd w:id="513"/>
            <w:bookmarkEnd w:id="514"/>
            <w:bookmarkEnd w:id="515"/>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516" w:name="_Toc139863297"/>
      <w:r w:rsidRPr="004A2C5F">
        <w:rPr>
          <w:b/>
          <w:sz w:val="28"/>
          <w:szCs w:val="28"/>
        </w:rPr>
        <w:t>Table of Forms</w:t>
      </w:r>
      <w:bookmarkEnd w:id="516"/>
    </w:p>
    <w:p w14:paraId="613733A2" w14:textId="77777777" w:rsidR="00FD78DD" w:rsidRPr="004A2C5F" w:rsidRDefault="00FD78DD">
      <w:pPr>
        <w:rPr>
          <w:bCs/>
        </w:rPr>
      </w:pPr>
    </w:p>
    <w:p w14:paraId="0C496F19" w14:textId="3BE1B5BF" w:rsidR="00144BE8"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135643520" w:history="1">
        <w:r w:rsidR="00144BE8" w:rsidRPr="00BA7FCB">
          <w:rPr>
            <w:rStyle w:val="Hyperlink"/>
            <w:noProof/>
          </w:rPr>
          <w:t>Notification of Intention to Award</w:t>
        </w:r>
        <w:r w:rsidR="00144BE8">
          <w:rPr>
            <w:noProof/>
            <w:webHidden/>
          </w:rPr>
          <w:tab/>
        </w:r>
        <w:r w:rsidR="00144BE8">
          <w:rPr>
            <w:noProof/>
            <w:webHidden/>
          </w:rPr>
          <w:fldChar w:fldCharType="begin"/>
        </w:r>
        <w:r w:rsidR="00144BE8">
          <w:rPr>
            <w:noProof/>
            <w:webHidden/>
          </w:rPr>
          <w:instrText xml:space="preserve"> PAGEREF _Toc135643520 \h </w:instrText>
        </w:r>
        <w:r w:rsidR="00144BE8">
          <w:rPr>
            <w:noProof/>
            <w:webHidden/>
          </w:rPr>
        </w:r>
        <w:r w:rsidR="00144BE8">
          <w:rPr>
            <w:noProof/>
            <w:webHidden/>
          </w:rPr>
          <w:fldChar w:fldCharType="separate"/>
        </w:r>
        <w:r w:rsidR="00B3626A">
          <w:rPr>
            <w:noProof/>
            <w:webHidden/>
          </w:rPr>
          <w:t>124</w:t>
        </w:r>
        <w:r w:rsidR="00144BE8">
          <w:rPr>
            <w:noProof/>
            <w:webHidden/>
          </w:rPr>
          <w:fldChar w:fldCharType="end"/>
        </w:r>
      </w:hyperlink>
    </w:p>
    <w:p w14:paraId="7837C64E" w14:textId="07EF1413" w:rsidR="00144BE8" w:rsidRDefault="00000000">
      <w:pPr>
        <w:pStyle w:val="TOC1"/>
        <w:rPr>
          <w:rFonts w:asciiTheme="minorHAnsi" w:eastAsiaTheme="minorEastAsia" w:hAnsiTheme="minorHAnsi" w:cstheme="minorBidi"/>
          <w:b w:val="0"/>
          <w:noProof/>
          <w:sz w:val="22"/>
          <w:szCs w:val="22"/>
        </w:rPr>
      </w:pPr>
      <w:hyperlink w:anchor="_Toc135643521" w:history="1">
        <w:r w:rsidR="00144BE8" w:rsidRPr="00BA7FCB">
          <w:rPr>
            <w:rStyle w:val="Hyperlink"/>
            <w:noProof/>
          </w:rPr>
          <w:t>Beneficial Ownership Disclosure Form</w:t>
        </w:r>
        <w:r w:rsidR="00144BE8">
          <w:rPr>
            <w:noProof/>
            <w:webHidden/>
          </w:rPr>
          <w:tab/>
        </w:r>
        <w:r w:rsidR="00144BE8">
          <w:rPr>
            <w:noProof/>
            <w:webHidden/>
          </w:rPr>
          <w:fldChar w:fldCharType="begin"/>
        </w:r>
        <w:r w:rsidR="00144BE8">
          <w:rPr>
            <w:noProof/>
            <w:webHidden/>
          </w:rPr>
          <w:instrText xml:space="preserve"> PAGEREF _Toc135643521 \h </w:instrText>
        </w:r>
        <w:r w:rsidR="00144BE8">
          <w:rPr>
            <w:noProof/>
            <w:webHidden/>
          </w:rPr>
        </w:r>
        <w:r w:rsidR="00144BE8">
          <w:rPr>
            <w:noProof/>
            <w:webHidden/>
          </w:rPr>
          <w:fldChar w:fldCharType="separate"/>
        </w:r>
        <w:r w:rsidR="00B3626A">
          <w:rPr>
            <w:noProof/>
            <w:webHidden/>
          </w:rPr>
          <w:t>128</w:t>
        </w:r>
        <w:r w:rsidR="00144BE8">
          <w:rPr>
            <w:noProof/>
            <w:webHidden/>
          </w:rPr>
          <w:fldChar w:fldCharType="end"/>
        </w:r>
      </w:hyperlink>
    </w:p>
    <w:p w14:paraId="0EBF8F55" w14:textId="43799D59" w:rsidR="00144BE8" w:rsidRDefault="00000000">
      <w:pPr>
        <w:pStyle w:val="TOC1"/>
        <w:rPr>
          <w:rFonts w:asciiTheme="minorHAnsi" w:eastAsiaTheme="minorEastAsia" w:hAnsiTheme="minorHAnsi" w:cstheme="minorBidi"/>
          <w:b w:val="0"/>
          <w:noProof/>
          <w:sz w:val="22"/>
          <w:szCs w:val="22"/>
        </w:rPr>
      </w:pPr>
      <w:hyperlink w:anchor="_Toc135643522" w:history="1">
        <w:r w:rsidR="00144BE8" w:rsidRPr="00BA7FCB">
          <w:rPr>
            <w:rStyle w:val="Hyperlink"/>
            <w:noProof/>
          </w:rPr>
          <w:t>Letter of Acceptance</w:t>
        </w:r>
        <w:r w:rsidR="00144BE8">
          <w:rPr>
            <w:noProof/>
            <w:webHidden/>
          </w:rPr>
          <w:tab/>
        </w:r>
        <w:r w:rsidR="00144BE8">
          <w:rPr>
            <w:noProof/>
            <w:webHidden/>
          </w:rPr>
          <w:fldChar w:fldCharType="begin"/>
        </w:r>
        <w:r w:rsidR="00144BE8">
          <w:rPr>
            <w:noProof/>
            <w:webHidden/>
          </w:rPr>
          <w:instrText xml:space="preserve"> PAGEREF _Toc135643522 \h </w:instrText>
        </w:r>
        <w:r w:rsidR="00144BE8">
          <w:rPr>
            <w:noProof/>
            <w:webHidden/>
          </w:rPr>
        </w:r>
        <w:r w:rsidR="00144BE8">
          <w:rPr>
            <w:noProof/>
            <w:webHidden/>
          </w:rPr>
          <w:fldChar w:fldCharType="separate"/>
        </w:r>
        <w:r w:rsidR="00B3626A">
          <w:rPr>
            <w:noProof/>
            <w:webHidden/>
          </w:rPr>
          <w:t>130</w:t>
        </w:r>
        <w:r w:rsidR="00144BE8">
          <w:rPr>
            <w:noProof/>
            <w:webHidden/>
          </w:rPr>
          <w:fldChar w:fldCharType="end"/>
        </w:r>
      </w:hyperlink>
    </w:p>
    <w:p w14:paraId="65EA600E" w14:textId="7C98B360" w:rsidR="00144BE8" w:rsidRDefault="00000000">
      <w:pPr>
        <w:pStyle w:val="TOC1"/>
        <w:rPr>
          <w:rFonts w:asciiTheme="minorHAnsi" w:eastAsiaTheme="minorEastAsia" w:hAnsiTheme="minorHAnsi" w:cstheme="minorBidi"/>
          <w:b w:val="0"/>
          <w:noProof/>
          <w:sz w:val="22"/>
          <w:szCs w:val="22"/>
        </w:rPr>
      </w:pPr>
      <w:hyperlink w:anchor="_Toc135643523" w:history="1">
        <w:r w:rsidR="00144BE8" w:rsidRPr="00BA7FCB">
          <w:rPr>
            <w:rStyle w:val="Hyperlink"/>
            <w:noProof/>
          </w:rPr>
          <w:t>Contract Agreement</w:t>
        </w:r>
        <w:r w:rsidR="00144BE8">
          <w:rPr>
            <w:noProof/>
            <w:webHidden/>
          </w:rPr>
          <w:tab/>
        </w:r>
        <w:r w:rsidR="00144BE8">
          <w:rPr>
            <w:noProof/>
            <w:webHidden/>
          </w:rPr>
          <w:fldChar w:fldCharType="begin"/>
        </w:r>
        <w:r w:rsidR="00144BE8">
          <w:rPr>
            <w:noProof/>
            <w:webHidden/>
          </w:rPr>
          <w:instrText xml:space="preserve"> PAGEREF _Toc135643523 \h </w:instrText>
        </w:r>
        <w:r w:rsidR="00144BE8">
          <w:rPr>
            <w:noProof/>
            <w:webHidden/>
          </w:rPr>
        </w:r>
        <w:r w:rsidR="00144BE8">
          <w:rPr>
            <w:noProof/>
            <w:webHidden/>
          </w:rPr>
          <w:fldChar w:fldCharType="separate"/>
        </w:r>
        <w:r w:rsidR="00B3626A">
          <w:rPr>
            <w:noProof/>
            <w:webHidden/>
          </w:rPr>
          <w:t>131</w:t>
        </w:r>
        <w:r w:rsidR="00144BE8">
          <w:rPr>
            <w:noProof/>
            <w:webHidden/>
          </w:rPr>
          <w:fldChar w:fldCharType="end"/>
        </w:r>
      </w:hyperlink>
    </w:p>
    <w:p w14:paraId="6B73F16B" w14:textId="21AE782A" w:rsidR="00144BE8" w:rsidRDefault="00000000">
      <w:pPr>
        <w:pStyle w:val="TOC1"/>
        <w:rPr>
          <w:rFonts w:asciiTheme="minorHAnsi" w:eastAsiaTheme="minorEastAsia" w:hAnsiTheme="minorHAnsi" w:cstheme="minorBidi"/>
          <w:b w:val="0"/>
          <w:noProof/>
          <w:sz w:val="22"/>
          <w:szCs w:val="22"/>
        </w:rPr>
      </w:pPr>
      <w:hyperlink w:anchor="_Toc135643524" w:history="1">
        <w:r w:rsidR="00144BE8" w:rsidRPr="00BA7FCB">
          <w:rPr>
            <w:rStyle w:val="Hyperlink"/>
            <w:noProof/>
          </w:rPr>
          <w:t>Performance Security</w:t>
        </w:r>
        <w:r w:rsidR="00144BE8">
          <w:rPr>
            <w:noProof/>
            <w:webHidden/>
          </w:rPr>
          <w:tab/>
        </w:r>
        <w:r w:rsidR="00144BE8">
          <w:rPr>
            <w:noProof/>
            <w:webHidden/>
          </w:rPr>
          <w:fldChar w:fldCharType="begin"/>
        </w:r>
        <w:r w:rsidR="00144BE8">
          <w:rPr>
            <w:noProof/>
            <w:webHidden/>
          </w:rPr>
          <w:instrText xml:space="preserve"> PAGEREF _Toc135643524 \h </w:instrText>
        </w:r>
        <w:r w:rsidR="00144BE8">
          <w:rPr>
            <w:noProof/>
            <w:webHidden/>
          </w:rPr>
        </w:r>
        <w:r w:rsidR="00144BE8">
          <w:rPr>
            <w:noProof/>
            <w:webHidden/>
          </w:rPr>
          <w:fldChar w:fldCharType="separate"/>
        </w:r>
        <w:r w:rsidR="00B3626A">
          <w:rPr>
            <w:noProof/>
            <w:webHidden/>
          </w:rPr>
          <w:t>133</w:t>
        </w:r>
        <w:r w:rsidR="00144BE8">
          <w:rPr>
            <w:noProof/>
            <w:webHidden/>
          </w:rPr>
          <w:fldChar w:fldCharType="end"/>
        </w:r>
      </w:hyperlink>
    </w:p>
    <w:p w14:paraId="5A018B22" w14:textId="6F555A0B" w:rsidR="00144BE8" w:rsidRDefault="00000000">
      <w:pPr>
        <w:pStyle w:val="TOC1"/>
        <w:rPr>
          <w:rFonts w:asciiTheme="minorHAnsi" w:eastAsiaTheme="minorEastAsia" w:hAnsiTheme="minorHAnsi" w:cstheme="minorBidi"/>
          <w:b w:val="0"/>
          <w:noProof/>
          <w:sz w:val="22"/>
          <w:szCs w:val="22"/>
        </w:rPr>
      </w:pPr>
      <w:hyperlink w:anchor="_Toc135643525" w:history="1">
        <w:r w:rsidR="00144BE8" w:rsidRPr="00BA7FCB">
          <w:rPr>
            <w:rStyle w:val="Hyperlink"/>
            <w:noProof/>
          </w:rPr>
          <w:t>Advance Payment Security</w:t>
        </w:r>
        <w:r w:rsidR="00144BE8">
          <w:rPr>
            <w:noProof/>
            <w:webHidden/>
          </w:rPr>
          <w:tab/>
        </w:r>
        <w:r w:rsidR="00144BE8">
          <w:rPr>
            <w:noProof/>
            <w:webHidden/>
          </w:rPr>
          <w:fldChar w:fldCharType="begin"/>
        </w:r>
        <w:r w:rsidR="00144BE8">
          <w:rPr>
            <w:noProof/>
            <w:webHidden/>
          </w:rPr>
          <w:instrText xml:space="preserve"> PAGEREF _Toc135643525 \h </w:instrText>
        </w:r>
        <w:r w:rsidR="00144BE8">
          <w:rPr>
            <w:noProof/>
            <w:webHidden/>
          </w:rPr>
        </w:r>
        <w:r w:rsidR="00144BE8">
          <w:rPr>
            <w:noProof/>
            <w:webHidden/>
          </w:rPr>
          <w:fldChar w:fldCharType="separate"/>
        </w:r>
        <w:r w:rsidR="00B3626A">
          <w:rPr>
            <w:noProof/>
            <w:webHidden/>
          </w:rPr>
          <w:t>137</w:t>
        </w:r>
        <w:r w:rsidR="00144BE8">
          <w:rPr>
            <w:noProof/>
            <w:webHidden/>
          </w:rPr>
          <w:fldChar w:fldCharType="end"/>
        </w:r>
      </w:hyperlink>
    </w:p>
    <w:p w14:paraId="5C93B628" w14:textId="08437B89"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517" w:name="_Toc454873451"/>
      <w:bookmarkStart w:id="518" w:name="_Toc473797916"/>
      <w:bookmarkStart w:id="519" w:name="_Toc135643520"/>
      <w:bookmarkStart w:id="520" w:name="_Toc436904424"/>
      <w:r w:rsidRPr="004A2C5F">
        <w:t>Notification of Intention to Award</w:t>
      </w:r>
      <w:bookmarkEnd w:id="517"/>
      <w:bookmarkEnd w:id="518"/>
      <w:bookmarkEnd w:id="519"/>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rsidP="00EE28FD">
      <w:pPr>
        <w:pStyle w:val="BodyTextIndent"/>
        <w:numPr>
          <w:ilvl w:val="0"/>
          <w:numId w:val="105"/>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rsidP="00EE28FD">
      <w:pPr>
        <w:pStyle w:val="BodyTextIndent"/>
        <w:numPr>
          <w:ilvl w:val="0"/>
          <w:numId w:val="105"/>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rsidP="00EE28FD">
      <w:pPr>
        <w:pStyle w:val="BodyTextIndent"/>
        <w:numPr>
          <w:ilvl w:val="0"/>
          <w:numId w:val="103"/>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(if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Reason/s why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point by point comparison with another Bidder’s Bid or (b) information that is marked confidential by the Bidder in its Bid.]</w:t>
            </w:r>
          </w:p>
        </w:tc>
      </w:tr>
    </w:tbl>
    <w:p w14:paraId="5F40B9F8"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rsidP="00EE28FD">
      <w:pPr>
        <w:pStyle w:val="BodyTextIndent"/>
        <w:numPr>
          <w:ilvl w:val="0"/>
          <w:numId w:val="103"/>
        </w:numPr>
        <w:spacing w:before="240" w:after="120"/>
        <w:ind w:left="284" w:right="289" w:hanging="284"/>
        <w:rPr>
          <w:b/>
          <w:iCs/>
        </w:rPr>
      </w:pPr>
      <w:r w:rsidRPr="004A2C5F">
        <w:rPr>
          <w:b/>
          <w:iCs/>
        </w:rPr>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7777777" w:rsidR="00E21E5C" w:rsidRPr="004A2C5F" w:rsidRDefault="00E21E5C" w:rsidP="00C204D1">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073CE25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5C35A7A"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7272C95E"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38A40D31"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89AD5F7"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70F0AF2"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5C549B50"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70" w:history="1">
              <w:r w:rsidRPr="004A2C5F">
                <w:rPr>
                  <w:rStyle w:val="Hyperlink"/>
                </w:rPr>
                <w:t>Procurement Regulations for IPF Borrowers</w:t>
              </w:r>
            </w:hyperlink>
            <w:r w:rsidRPr="004A2C5F">
              <w:rPr>
                <w:rStyle w:val="Hyperlink"/>
              </w:rPr>
              <w:t xml:space="preserve"> (Procurement Regulations)</w:t>
            </w:r>
            <w:r w:rsidR="00432923">
              <w:rPr>
                <w:rStyle w:val="Hyperlink"/>
              </w:rPr>
              <w:t xml:space="preserve"> </w:t>
            </w:r>
            <w:r w:rsidRPr="004A2C5F">
              <w:rPr>
                <w:iCs/>
              </w:rPr>
              <w:t>(Annex III). You should read these provisions before preparing and submitting your complaint. In addition, the World Bank’s Guidance “</w:t>
            </w:r>
            <w:hyperlink r:id="rId71" w:anchor="framework" w:history="1">
              <w:r w:rsidRPr="004A2C5F">
                <w:rPr>
                  <w:rStyle w:val="Hyperlink"/>
                </w:rPr>
                <w:t>How to make a Procurement-related Complaint</w:t>
              </w:r>
            </w:hyperlink>
            <w:r w:rsidRPr="004A2C5F">
              <w:rPr>
                <w:rStyle w:val="Hyperlink"/>
              </w:rPr>
              <w:t xml:space="preserve">” </w:t>
            </w:r>
            <w:r w:rsidRPr="004A2C5F">
              <w:rPr>
                <w:iCs/>
              </w:rPr>
              <w:t>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rsidP="00EE28FD">
            <w:pPr>
              <w:pStyle w:val="BodyTextIndent"/>
              <w:numPr>
                <w:ilvl w:val="0"/>
                <w:numId w:val="104"/>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06279A16" w14:textId="77777777" w:rsidR="00E21E5C" w:rsidRPr="004A2C5F" w:rsidRDefault="00E21E5C" w:rsidP="00EE28FD">
            <w:pPr>
              <w:pStyle w:val="BodyTextIndent"/>
              <w:numPr>
                <w:ilvl w:val="0"/>
                <w:numId w:val="104"/>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rsidP="00EE28FD">
            <w:pPr>
              <w:pStyle w:val="BodyTextIndent"/>
              <w:numPr>
                <w:ilvl w:val="0"/>
                <w:numId w:val="104"/>
              </w:numPr>
              <w:spacing w:before="120" w:after="120"/>
              <w:ind w:right="289"/>
              <w:rPr>
                <w:iCs/>
              </w:rPr>
            </w:pPr>
            <w:r w:rsidRPr="004A2C5F">
              <w:rPr>
                <w:iCs/>
              </w:rPr>
              <w:t>You must submit the complaint within the period stated above.</w:t>
            </w:r>
          </w:p>
          <w:p w14:paraId="4827D38A" w14:textId="77777777" w:rsidR="00E21E5C" w:rsidRPr="004A2C5F" w:rsidRDefault="00E21E5C" w:rsidP="00EE28FD">
            <w:pPr>
              <w:pStyle w:val="BodyTextIndent"/>
              <w:numPr>
                <w:ilvl w:val="0"/>
                <w:numId w:val="104"/>
              </w:numPr>
              <w:spacing w:before="120" w:after="120"/>
              <w:ind w:right="289"/>
              <w:rPr>
                <w:iCs/>
              </w:rPr>
            </w:pPr>
            <w:r w:rsidRPr="004A2C5F">
              <w:rPr>
                <w:iCs/>
              </w:rPr>
              <w:t>You must include, in your complaint, all of the information required by the Procurement Regulations (as described in Annex III).</w:t>
            </w:r>
          </w:p>
        </w:tc>
      </w:tr>
    </w:tbl>
    <w:p w14:paraId="6DC5FD7C" w14:textId="77777777" w:rsidR="00E21E5C" w:rsidRPr="004A2C5F" w:rsidRDefault="00E21E5C" w:rsidP="00EE28FD">
      <w:pPr>
        <w:pStyle w:val="BodyTextIndent"/>
        <w:keepNext/>
        <w:numPr>
          <w:ilvl w:val="0"/>
          <w:numId w:val="103"/>
        </w:numPr>
        <w:spacing w:before="240" w:after="120"/>
        <w:ind w:left="288" w:right="288" w:hanging="288"/>
        <w:rPr>
          <w:b/>
          <w:iCs/>
        </w:rPr>
      </w:pPr>
      <w:r w:rsidRPr="004A2C5F">
        <w:rPr>
          <w:b/>
          <w:iCs/>
        </w:rPr>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77777777" w:rsidR="00E21E5C" w:rsidRPr="004A2C5F" w:rsidRDefault="00E21E5C" w:rsidP="00C204D1">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441B384F"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t>If you have any questions regarding this Notification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bookmarkStart w:id="521" w:name="_Toc135643521"/>
    <w:p w14:paraId="685309E5" w14:textId="77777777" w:rsidR="009A2EF1" w:rsidRDefault="009A2EF1" w:rsidP="009A2EF1">
      <w:pPr>
        <w:pStyle w:val="SectionXHeading"/>
      </w:pPr>
      <w:r>
        <w:rPr>
          <w:noProof/>
        </w:rPr>
        <mc:AlternateContent>
          <mc:Choice Requires="wps">
            <w:drawing>
              <wp:anchor distT="0" distB="0" distL="114300" distR="114300" simplePos="0" relativeHeight="251661312" behindDoc="0" locked="0" layoutInCell="1" allowOverlap="1" wp14:anchorId="255F526F" wp14:editId="64BCE8B9">
                <wp:simplePos x="0" y="0"/>
                <wp:positionH relativeFrom="column">
                  <wp:posOffset>-53340</wp:posOffset>
                </wp:positionH>
                <wp:positionV relativeFrom="paragraph">
                  <wp:posOffset>563245</wp:posOffset>
                </wp:positionV>
                <wp:extent cx="5890260" cy="2902585"/>
                <wp:effectExtent l="0" t="0" r="15240" b="12065"/>
                <wp:wrapTopAndBottom/>
                <wp:docPr id="3" name="Text Box 3"/>
                <wp:cNvGraphicFramePr/>
                <a:graphic xmlns:a="http://schemas.openxmlformats.org/drawingml/2006/main">
                  <a:graphicData uri="http://schemas.microsoft.com/office/word/2010/wordprocessingShape">
                    <wps:wsp>
                      <wps:cNvSpPr txBox="1"/>
                      <wps:spPr>
                        <a:xfrm>
                          <a:off x="0" y="0"/>
                          <a:ext cx="5890260" cy="2902585"/>
                        </a:xfrm>
                        <a:prstGeom prst="rect">
                          <a:avLst/>
                        </a:prstGeom>
                        <a:solidFill>
                          <a:schemeClr val="lt1"/>
                        </a:solidFill>
                        <a:ln w="6350">
                          <a:solidFill>
                            <a:prstClr val="black"/>
                          </a:solidFill>
                        </a:ln>
                      </wps:spPr>
                      <wps:txb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rsidP="00EE28FD">
                            <w:pPr>
                              <w:pStyle w:val="ListParagraph"/>
                              <w:numPr>
                                <w:ilvl w:val="0"/>
                                <w:numId w:val="107"/>
                              </w:numPr>
                              <w:rPr>
                                <w:i/>
                              </w:rPr>
                            </w:pPr>
                            <w:r w:rsidRPr="007511D5">
                              <w:rPr>
                                <w:i/>
                              </w:rPr>
                              <w:t>directly or indirectly holding 25% or more of the shares</w:t>
                            </w:r>
                          </w:p>
                          <w:p w14:paraId="27B83FA4" w14:textId="77777777" w:rsidR="007665C7" w:rsidRPr="007511D5" w:rsidRDefault="007665C7" w:rsidP="00EE28FD">
                            <w:pPr>
                              <w:pStyle w:val="ListParagraph"/>
                              <w:numPr>
                                <w:ilvl w:val="0"/>
                                <w:numId w:val="107"/>
                              </w:numPr>
                              <w:rPr>
                                <w:i/>
                              </w:rPr>
                            </w:pPr>
                            <w:r w:rsidRPr="007511D5">
                              <w:rPr>
                                <w:i/>
                              </w:rPr>
                              <w:t>directly or indirectly holding 25% or more of the voting rights</w:t>
                            </w:r>
                          </w:p>
                          <w:p w14:paraId="626E4986" w14:textId="77777777" w:rsidR="007665C7" w:rsidRPr="007511D5" w:rsidRDefault="007665C7" w:rsidP="00EE28FD">
                            <w:pPr>
                              <w:pStyle w:val="ListParagraph"/>
                              <w:numPr>
                                <w:ilvl w:val="0"/>
                                <w:numId w:val="107"/>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F526F" id="_x0000_t202" coordsize="21600,21600" o:spt="202" path="m,l,21600r21600,l21600,xe">
                <v:stroke joinstyle="miter"/>
                <v:path gradientshapeok="t" o:connecttype="rect"/>
              </v:shapetype>
              <v:shape id="Text Box 3" o:spid="_x0000_s1026" type="#_x0000_t202" style="position:absolute;left:0;text-align:left;margin-left:-4.2pt;margin-top:44.35pt;width:463.8pt;height:2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E3NwIAAH0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" fillcolor="white [3201]" strokeweight=".5pt">
                <v:textbo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rsidP="00EE28FD">
                      <w:pPr>
                        <w:pStyle w:val="ListParagraph"/>
                        <w:numPr>
                          <w:ilvl w:val="0"/>
                          <w:numId w:val="107"/>
                        </w:numPr>
                        <w:rPr>
                          <w:i/>
                        </w:rPr>
                      </w:pPr>
                      <w:r w:rsidRPr="007511D5">
                        <w:rPr>
                          <w:i/>
                        </w:rPr>
                        <w:t>directly or indirectly holding 25% or more of the shares</w:t>
                      </w:r>
                    </w:p>
                    <w:p w14:paraId="27B83FA4" w14:textId="77777777" w:rsidR="007665C7" w:rsidRPr="007511D5" w:rsidRDefault="007665C7" w:rsidP="00EE28FD">
                      <w:pPr>
                        <w:pStyle w:val="ListParagraph"/>
                        <w:numPr>
                          <w:ilvl w:val="0"/>
                          <w:numId w:val="107"/>
                        </w:numPr>
                        <w:rPr>
                          <w:i/>
                        </w:rPr>
                      </w:pPr>
                      <w:r w:rsidRPr="007511D5">
                        <w:rPr>
                          <w:i/>
                        </w:rPr>
                        <w:t>directly or indirectly holding 25% or more of the voting rights</w:t>
                      </w:r>
                    </w:p>
                    <w:p w14:paraId="626E4986" w14:textId="77777777" w:rsidR="007665C7" w:rsidRPr="007511D5" w:rsidRDefault="007665C7" w:rsidP="00EE28FD">
                      <w:pPr>
                        <w:pStyle w:val="ListParagraph"/>
                        <w:numPr>
                          <w:ilvl w:val="0"/>
                          <w:numId w:val="107"/>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v:textbox>
                <w10:wrap type="topAndBottom"/>
              </v:shape>
            </w:pict>
          </mc:Fallback>
        </mc:AlternateContent>
      </w:r>
      <w:r w:rsidRPr="00245CC0">
        <w:t>Beneficial Ownership Disclosure Form</w:t>
      </w:r>
      <w:bookmarkEnd w:id="521"/>
      <w:r w:rsidRPr="00245CC0">
        <w:t xml:space="preserve"> </w:t>
      </w:r>
    </w:p>
    <w:p w14:paraId="54AF96FE" w14:textId="77777777" w:rsidR="009A2EF1" w:rsidRDefault="009A2EF1" w:rsidP="009A2EF1">
      <w:pPr>
        <w:tabs>
          <w:tab w:val="right" w:pos="9000"/>
        </w:tabs>
        <w:rPr>
          <w:b/>
        </w:rPr>
      </w:pPr>
    </w:p>
    <w:p w14:paraId="6F407153" w14:textId="77777777" w:rsidR="009A2EF1" w:rsidRPr="004A2C5F" w:rsidRDefault="009A2EF1" w:rsidP="009A2EF1">
      <w:pPr>
        <w:tabs>
          <w:tab w:val="right" w:pos="9000"/>
        </w:tabs>
      </w:pPr>
      <w:r w:rsidRPr="004A2C5F">
        <w:rPr>
          <w:b/>
        </w:rPr>
        <w:t>RFB No.:</w:t>
      </w:r>
      <w:r w:rsidRPr="004A2C5F">
        <w:t xml:space="preserve"> [</w:t>
      </w:r>
      <w:r w:rsidRPr="004A2C5F">
        <w:rPr>
          <w:i/>
        </w:rPr>
        <w:t>insert number of RFB process</w:t>
      </w:r>
      <w:r w:rsidRPr="004A2C5F">
        <w:t>]</w:t>
      </w:r>
    </w:p>
    <w:p w14:paraId="1648824E" w14:textId="77777777" w:rsidR="009A2EF1" w:rsidRDefault="009A2EF1" w:rsidP="009A2EF1">
      <w:pPr>
        <w:tabs>
          <w:tab w:val="right" w:pos="9000"/>
        </w:tabs>
      </w:pPr>
      <w:r w:rsidRPr="004A2C5F">
        <w:rPr>
          <w:b/>
        </w:rPr>
        <w:t>Request for Bid No</w:t>
      </w:r>
      <w:r w:rsidRPr="004A2C5F">
        <w:t>.: [</w:t>
      </w:r>
      <w:r w:rsidRPr="004A2C5F">
        <w:rPr>
          <w:i/>
        </w:rPr>
        <w:t>insert identification</w:t>
      </w:r>
      <w:r w:rsidRPr="004A2C5F">
        <w:t>]</w:t>
      </w:r>
    </w:p>
    <w:p w14:paraId="76BB9544" w14:textId="77777777" w:rsidR="009A2EF1" w:rsidRDefault="009A2EF1" w:rsidP="009A2EF1">
      <w:pPr>
        <w:tabs>
          <w:tab w:val="right" w:pos="9000"/>
        </w:tabs>
      </w:pPr>
    </w:p>
    <w:p w14:paraId="155A54FB" w14:textId="77777777" w:rsidR="009A2EF1" w:rsidRPr="004A2C5F" w:rsidRDefault="009A2EF1" w:rsidP="009A2EF1">
      <w:pPr>
        <w:rPr>
          <w:b/>
        </w:rPr>
      </w:pPr>
      <w:r w:rsidRPr="004A2C5F">
        <w:t xml:space="preserve">To: </w:t>
      </w:r>
      <w:r w:rsidRPr="004A2C5F">
        <w:rPr>
          <w:b/>
        </w:rPr>
        <w:t>[</w:t>
      </w:r>
      <w:r w:rsidRPr="004A2C5F">
        <w:rPr>
          <w:b/>
          <w:i/>
        </w:rPr>
        <w:t>insert complete name of Purchaser</w:t>
      </w:r>
      <w:r w:rsidRPr="004A2C5F">
        <w:rPr>
          <w:b/>
        </w:rPr>
        <w:t>]</w:t>
      </w:r>
    </w:p>
    <w:p w14:paraId="457ADDA7" w14:textId="77777777" w:rsidR="009A2EF1" w:rsidRDefault="009A2EF1" w:rsidP="009A2EF1">
      <w:pPr>
        <w:tabs>
          <w:tab w:val="right" w:pos="9000"/>
        </w:tabs>
      </w:pPr>
    </w:p>
    <w:p w14:paraId="1596198D" w14:textId="77777777" w:rsidR="009A2EF1" w:rsidRDefault="009A2EF1" w:rsidP="009A2EF1">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A5EED72" w14:textId="77777777" w:rsidR="009A2EF1" w:rsidRDefault="009A2EF1" w:rsidP="009A2EF1">
      <w:pPr>
        <w:tabs>
          <w:tab w:val="right" w:pos="9000"/>
        </w:tabs>
        <w:rPr>
          <w:i/>
        </w:rPr>
      </w:pPr>
    </w:p>
    <w:p w14:paraId="66C8033B" w14:textId="77777777" w:rsidR="009A2EF1" w:rsidRPr="004A2C5F" w:rsidRDefault="009A2EF1" w:rsidP="009A2EF1">
      <w:pPr>
        <w:tabs>
          <w:tab w:val="right" w:pos="9000"/>
        </w:tabs>
      </w:pPr>
      <w:r>
        <w:t xml:space="preserve">(i) we hereby provide the following beneficial ownership information.  </w:t>
      </w:r>
    </w:p>
    <w:p w14:paraId="2230DFF4" w14:textId="77777777" w:rsidR="009A2EF1" w:rsidRDefault="009A2EF1" w:rsidP="009A2EF1"/>
    <w:p w14:paraId="480C4E3C" w14:textId="77777777" w:rsidR="009A2EF1" w:rsidRPr="002C232F" w:rsidRDefault="009A2EF1" w:rsidP="009A2EF1">
      <w:pPr>
        <w:rPr>
          <w:b/>
        </w:rPr>
      </w:pPr>
      <w:r w:rsidRPr="002C232F">
        <w:rPr>
          <w:b/>
        </w:rPr>
        <w:t xml:space="preserve">Details of </w:t>
      </w:r>
      <w:r>
        <w:rPr>
          <w:b/>
        </w:rPr>
        <w:t xml:space="preserve">beneficial ownership </w:t>
      </w:r>
    </w:p>
    <w:tbl>
      <w:tblPr>
        <w:tblW w:w="92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90"/>
        <w:gridCol w:w="2070"/>
        <w:gridCol w:w="2700"/>
      </w:tblGrid>
      <w:tr w:rsidR="009A2EF1" w:rsidRPr="00017FE4" w14:paraId="6B2E41B2" w14:textId="77777777" w:rsidTr="00D721EB">
        <w:trPr>
          <w:trHeight w:val="415"/>
        </w:trPr>
        <w:tc>
          <w:tcPr>
            <w:tcW w:w="2251" w:type="dxa"/>
            <w:shd w:val="clear" w:color="auto" w:fill="auto"/>
          </w:tcPr>
          <w:p w14:paraId="1B222F49" w14:textId="77777777" w:rsidR="009A2EF1" w:rsidRPr="00017FE4" w:rsidRDefault="009A2EF1" w:rsidP="00734CDF">
            <w:pPr>
              <w:pStyle w:val="BodyText"/>
              <w:spacing w:before="40" w:after="160"/>
              <w:jc w:val="center"/>
            </w:pPr>
            <w:r w:rsidRPr="00017FE4">
              <w:t>Identity of Beneficial Owner</w:t>
            </w:r>
          </w:p>
          <w:p w14:paraId="097CD50C" w14:textId="77777777" w:rsidR="009A2EF1" w:rsidRPr="00017FE4" w:rsidRDefault="009A2EF1" w:rsidP="00734CDF">
            <w:pPr>
              <w:pStyle w:val="BodyText"/>
              <w:spacing w:before="40" w:after="160"/>
              <w:jc w:val="center"/>
              <w:rPr>
                <w:i/>
              </w:rPr>
            </w:pPr>
          </w:p>
        </w:tc>
        <w:tc>
          <w:tcPr>
            <w:tcW w:w="2190" w:type="dxa"/>
            <w:shd w:val="clear" w:color="auto" w:fill="auto"/>
          </w:tcPr>
          <w:p w14:paraId="1505D274" w14:textId="77777777" w:rsidR="009A2EF1" w:rsidRDefault="009A2EF1" w:rsidP="00734CDF">
            <w:pPr>
              <w:pStyle w:val="BodyText"/>
              <w:spacing w:before="40" w:after="160"/>
              <w:jc w:val="center"/>
            </w:pPr>
            <w:r w:rsidRPr="00017FE4">
              <w:t>Directly or indirectly holding 25% or more of the shares</w:t>
            </w:r>
          </w:p>
          <w:p w14:paraId="1B675C3F" w14:textId="77777777" w:rsidR="009A2EF1" w:rsidRPr="00017FE4" w:rsidRDefault="009A2EF1" w:rsidP="00734CDF">
            <w:pPr>
              <w:pStyle w:val="BodyText"/>
              <w:spacing w:before="40" w:after="160"/>
              <w:jc w:val="center"/>
            </w:pPr>
            <w:r>
              <w:t>(Yes / No)</w:t>
            </w:r>
          </w:p>
          <w:p w14:paraId="674AA7E3" w14:textId="77777777" w:rsidR="009A2EF1" w:rsidRPr="00017FE4" w:rsidRDefault="009A2EF1" w:rsidP="00734CDF">
            <w:pPr>
              <w:pStyle w:val="BodyText"/>
              <w:spacing w:before="40" w:after="160"/>
              <w:jc w:val="center"/>
              <w:rPr>
                <w:i/>
              </w:rPr>
            </w:pPr>
          </w:p>
        </w:tc>
        <w:tc>
          <w:tcPr>
            <w:tcW w:w="2070" w:type="dxa"/>
            <w:shd w:val="clear" w:color="auto" w:fill="auto"/>
          </w:tcPr>
          <w:p w14:paraId="3617A8D9" w14:textId="77777777" w:rsidR="009A2EF1" w:rsidRPr="00017FE4" w:rsidRDefault="009A2EF1" w:rsidP="00734CDF">
            <w:pPr>
              <w:pStyle w:val="BodyText"/>
              <w:spacing w:before="40" w:after="160"/>
              <w:jc w:val="center"/>
            </w:pPr>
            <w:r w:rsidRPr="00017FE4">
              <w:t>Directly or indirectly holding 25 % or more of the Voting Rights</w:t>
            </w:r>
          </w:p>
          <w:p w14:paraId="44B57090" w14:textId="77777777" w:rsidR="009A2EF1" w:rsidRPr="00017FE4" w:rsidRDefault="009A2EF1" w:rsidP="00734CDF">
            <w:pPr>
              <w:pStyle w:val="BodyText"/>
              <w:spacing w:before="40" w:after="160"/>
              <w:jc w:val="center"/>
            </w:pPr>
            <w:r>
              <w:t>(Yes / No)</w:t>
            </w:r>
          </w:p>
          <w:p w14:paraId="7FAC1515" w14:textId="77777777" w:rsidR="009A2EF1" w:rsidRPr="00017FE4" w:rsidRDefault="009A2EF1" w:rsidP="00734CDF">
            <w:pPr>
              <w:pStyle w:val="BodyText"/>
              <w:spacing w:before="40" w:after="160"/>
              <w:jc w:val="center"/>
            </w:pPr>
          </w:p>
        </w:tc>
        <w:tc>
          <w:tcPr>
            <w:tcW w:w="2700" w:type="dxa"/>
            <w:shd w:val="clear" w:color="auto" w:fill="auto"/>
          </w:tcPr>
          <w:p w14:paraId="07B1BF7E" w14:textId="77777777" w:rsidR="009A2EF1" w:rsidRDefault="009A2EF1" w:rsidP="00734CDF">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490BF7CD" w14:textId="77777777" w:rsidR="009A2EF1" w:rsidRPr="003C7835" w:rsidRDefault="009A2EF1" w:rsidP="00734CDF">
            <w:pPr>
              <w:pStyle w:val="BodyText"/>
              <w:spacing w:before="40" w:after="160"/>
              <w:jc w:val="center"/>
            </w:pPr>
            <w:r>
              <w:t>(Yes / No)</w:t>
            </w:r>
          </w:p>
        </w:tc>
      </w:tr>
      <w:tr w:rsidR="009A2EF1" w:rsidRPr="00017FE4" w14:paraId="21C215C6" w14:textId="77777777" w:rsidTr="00D721EB">
        <w:trPr>
          <w:trHeight w:val="415"/>
        </w:trPr>
        <w:tc>
          <w:tcPr>
            <w:tcW w:w="2251" w:type="dxa"/>
            <w:shd w:val="clear" w:color="auto" w:fill="auto"/>
          </w:tcPr>
          <w:p w14:paraId="689B3BC7" w14:textId="77777777" w:rsidR="009A2EF1" w:rsidRPr="00017FE4" w:rsidRDefault="009A2EF1" w:rsidP="00734CDF">
            <w:pPr>
              <w:pStyle w:val="BodyText"/>
              <w:spacing w:before="40" w:after="160"/>
            </w:pPr>
            <w:r w:rsidRPr="00017FE4">
              <w:rPr>
                <w:i/>
              </w:rPr>
              <w:t>[include full name (last, middle, first), nationality, country of residence]</w:t>
            </w:r>
          </w:p>
        </w:tc>
        <w:tc>
          <w:tcPr>
            <w:tcW w:w="2190" w:type="dxa"/>
            <w:shd w:val="clear" w:color="auto" w:fill="auto"/>
          </w:tcPr>
          <w:p w14:paraId="265133B6" w14:textId="77777777" w:rsidR="009A2EF1" w:rsidRPr="003A6864" w:rsidRDefault="009A2EF1" w:rsidP="00734CDF">
            <w:pPr>
              <w:pStyle w:val="BodyText"/>
              <w:spacing w:before="40" w:after="160"/>
              <w:jc w:val="center"/>
              <w:rPr>
                <w:rFonts w:ascii="Wingdings 2" w:hAnsi="Wingdings 2"/>
                <w:sz w:val="52"/>
                <w:szCs w:val="52"/>
              </w:rPr>
            </w:pPr>
          </w:p>
        </w:tc>
        <w:tc>
          <w:tcPr>
            <w:tcW w:w="2070" w:type="dxa"/>
            <w:shd w:val="clear" w:color="auto" w:fill="auto"/>
          </w:tcPr>
          <w:p w14:paraId="14398E9C" w14:textId="77777777" w:rsidR="009A2EF1" w:rsidRPr="00017FE4" w:rsidRDefault="009A2EF1" w:rsidP="00734CDF">
            <w:pPr>
              <w:pStyle w:val="BodyText"/>
              <w:spacing w:before="40" w:after="160"/>
            </w:pPr>
          </w:p>
        </w:tc>
        <w:tc>
          <w:tcPr>
            <w:tcW w:w="2700" w:type="dxa"/>
            <w:shd w:val="clear" w:color="auto" w:fill="auto"/>
          </w:tcPr>
          <w:p w14:paraId="7F20A0B4" w14:textId="77777777" w:rsidR="009A2EF1" w:rsidRPr="00017FE4" w:rsidRDefault="009A2EF1" w:rsidP="00734CDF">
            <w:pPr>
              <w:pStyle w:val="BodyText"/>
              <w:spacing w:before="40" w:after="160"/>
            </w:pPr>
          </w:p>
        </w:tc>
      </w:tr>
    </w:tbl>
    <w:p w14:paraId="2DCA147D" w14:textId="77777777" w:rsidR="009A2EF1" w:rsidRPr="00017FE4" w:rsidRDefault="009A2EF1" w:rsidP="009A2EF1"/>
    <w:p w14:paraId="3C80C4CB" w14:textId="77777777" w:rsidR="009A2EF1" w:rsidRPr="00565922" w:rsidRDefault="009A2EF1" w:rsidP="009A2EF1">
      <w:pPr>
        <w:rPr>
          <w:b/>
          <w:i/>
        </w:rPr>
      </w:pPr>
      <w:r w:rsidRPr="00565922">
        <w:rPr>
          <w:b/>
          <w:i/>
        </w:rPr>
        <w:t>OR</w:t>
      </w:r>
    </w:p>
    <w:p w14:paraId="330A813B" w14:textId="77777777" w:rsidR="009A2EF1" w:rsidRDefault="009A2EF1" w:rsidP="009A2EF1">
      <w:pPr>
        <w:rPr>
          <w:i/>
        </w:rPr>
      </w:pPr>
    </w:p>
    <w:p w14:paraId="350C73F9" w14:textId="77777777" w:rsidR="009A2EF1" w:rsidRDefault="009A2EF1" w:rsidP="009A2EF1">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39C9F27F" w14:textId="77777777" w:rsidR="009A2EF1" w:rsidRDefault="009A2EF1" w:rsidP="009A2EF1">
      <w:pPr>
        <w:rPr>
          <w:i/>
        </w:rPr>
      </w:pPr>
    </w:p>
    <w:p w14:paraId="1368C037" w14:textId="77777777" w:rsidR="009A2EF1" w:rsidRPr="003C7835" w:rsidRDefault="009A2EF1" w:rsidP="00EE28FD">
      <w:pPr>
        <w:pStyle w:val="ListParagraph"/>
        <w:numPr>
          <w:ilvl w:val="0"/>
          <w:numId w:val="107"/>
        </w:numPr>
      </w:pPr>
      <w:r w:rsidRPr="003C7835">
        <w:t>directly or indirectly holding 25% or more of the shares</w:t>
      </w:r>
    </w:p>
    <w:p w14:paraId="34A2BBCC" w14:textId="77777777" w:rsidR="009A2EF1" w:rsidRPr="003C7835" w:rsidRDefault="009A2EF1" w:rsidP="00EE28FD">
      <w:pPr>
        <w:pStyle w:val="ListParagraph"/>
        <w:numPr>
          <w:ilvl w:val="0"/>
          <w:numId w:val="107"/>
        </w:numPr>
      </w:pPr>
      <w:r w:rsidRPr="003C7835">
        <w:t>directly or indirectly holding 25% or more of the voting rights</w:t>
      </w:r>
    </w:p>
    <w:p w14:paraId="620B5554" w14:textId="77777777" w:rsidR="009A2EF1" w:rsidRPr="00017FE4" w:rsidRDefault="009A2EF1" w:rsidP="00EE28FD">
      <w:pPr>
        <w:pStyle w:val="ListParagraph"/>
        <w:numPr>
          <w:ilvl w:val="0"/>
          <w:numId w:val="107"/>
        </w:numPr>
      </w:pPr>
      <w:r w:rsidRPr="003C7835">
        <w:t>directly or indirectly having the right to appoint a majority of the board of directors or equivalent governing body of the Bidder</w:t>
      </w:r>
    </w:p>
    <w:p w14:paraId="67D557A6" w14:textId="77777777" w:rsidR="009A2EF1" w:rsidRPr="003B4D86" w:rsidRDefault="009A2EF1" w:rsidP="009A2EF1">
      <w:pPr>
        <w:rPr>
          <w:i/>
        </w:rPr>
      </w:pPr>
    </w:p>
    <w:p w14:paraId="7E9056DD" w14:textId="77777777" w:rsidR="009A2EF1" w:rsidRDefault="009A2EF1" w:rsidP="009A2EF1"/>
    <w:p w14:paraId="02615B25" w14:textId="77777777" w:rsidR="009A2EF1" w:rsidRPr="00565922" w:rsidRDefault="009A2EF1" w:rsidP="009A2EF1">
      <w:pPr>
        <w:rPr>
          <w:b/>
        </w:rPr>
      </w:pPr>
      <w:r w:rsidRPr="00565922">
        <w:rPr>
          <w:b/>
        </w:rPr>
        <w:t xml:space="preserve">OR </w:t>
      </w:r>
    </w:p>
    <w:p w14:paraId="6BF23B7C" w14:textId="77777777" w:rsidR="009A2EF1" w:rsidRDefault="009A2EF1" w:rsidP="009A2EF1"/>
    <w:p w14:paraId="46E0E1DC" w14:textId="77777777" w:rsidR="009A2EF1" w:rsidRPr="003B4D86" w:rsidRDefault="009A2EF1" w:rsidP="009A2EF1">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3C458F5C" w14:textId="77777777" w:rsidR="009A2EF1" w:rsidRPr="003C7835" w:rsidRDefault="009A2EF1" w:rsidP="00EE28FD">
      <w:pPr>
        <w:pStyle w:val="ListParagraph"/>
        <w:numPr>
          <w:ilvl w:val="0"/>
          <w:numId w:val="107"/>
        </w:numPr>
      </w:pPr>
      <w:r w:rsidRPr="003C7835">
        <w:t>directly or indirectly holding 25% or more of the shares</w:t>
      </w:r>
    </w:p>
    <w:p w14:paraId="53999F7A" w14:textId="77777777" w:rsidR="009A2EF1" w:rsidRPr="003C7835" w:rsidRDefault="009A2EF1" w:rsidP="00EE28FD">
      <w:pPr>
        <w:pStyle w:val="ListParagraph"/>
        <w:numPr>
          <w:ilvl w:val="0"/>
          <w:numId w:val="107"/>
        </w:numPr>
      </w:pPr>
      <w:r w:rsidRPr="003C7835">
        <w:t>directly or indirectly holding 25% or more of the voting rights</w:t>
      </w:r>
    </w:p>
    <w:p w14:paraId="4787EA1B" w14:textId="77777777" w:rsidR="009A2EF1" w:rsidRDefault="009A2EF1" w:rsidP="00EE28FD">
      <w:pPr>
        <w:pStyle w:val="ListParagraph"/>
        <w:numPr>
          <w:ilvl w:val="0"/>
          <w:numId w:val="107"/>
        </w:numPr>
      </w:pPr>
      <w:r w:rsidRPr="003C7835">
        <w:t>directly or indirectly having the right to appoint a majority of the board of directors or equivalent governing body of the Bidder</w:t>
      </w:r>
      <w:r>
        <w:t>]”</w:t>
      </w:r>
    </w:p>
    <w:p w14:paraId="442CDF08" w14:textId="77777777" w:rsidR="009A2EF1" w:rsidRPr="00017FE4" w:rsidRDefault="009A2EF1" w:rsidP="009A2EF1">
      <w:pPr>
        <w:pStyle w:val="ListParagraph"/>
      </w:pPr>
    </w:p>
    <w:p w14:paraId="08750BDA" w14:textId="77777777" w:rsidR="009A2EF1" w:rsidRPr="006F3D74" w:rsidRDefault="009A2EF1" w:rsidP="009A2EF1">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0D546AC9" w14:textId="77777777" w:rsidR="009A2EF1" w:rsidRPr="004A2C5F" w:rsidRDefault="009A2EF1" w:rsidP="009A2EF1"/>
    <w:p w14:paraId="7A916A85" w14:textId="77777777" w:rsidR="009A2EF1" w:rsidRPr="006F3D74" w:rsidRDefault="009A2EF1" w:rsidP="009A2EF1">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37B077CA" w14:textId="77777777" w:rsidR="009A2EF1" w:rsidRPr="004A2C5F" w:rsidRDefault="009A2EF1" w:rsidP="009A2EF1"/>
    <w:p w14:paraId="07F04373" w14:textId="77777777" w:rsidR="009A2EF1" w:rsidRPr="006F3D74" w:rsidRDefault="009A2EF1" w:rsidP="009A2EF1">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275835B2" w14:textId="77777777" w:rsidR="009A2EF1" w:rsidRPr="004A2C5F" w:rsidRDefault="009A2EF1" w:rsidP="009A2EF1"/>
    <w:p w14:paraId="7E10B9DD" w14:textId="77777777" w:rsidR="009A2EF1" w:rsidRPr="006F3D74" w:rsidRDefault="009A2EF1" w:rsidP="009A2EF1">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62B74912" w14:textId="77777777" w:rsidR="009A2EF1" w:rsidRPr="004A2C5F" w:rsidRDefault="009A2EF1" w:rsidP="009A2EF1"/>
    <w:p w14:paraId="2C7B260F" w14:textId="77777777" w:rsidR="009A2EF1" w:rsidRPr="006F3D74" w:rsidRDefault="009A2EF1" w:rsidP="009A2EF1">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0B6FE438" w14:textId="77777777" w:rsidR="009A2EF1" w:rsidRDefault="009A2EF1" w:rsidP="009A2EF1"/>
    <w:p w14:paraId="5E92F8DB" w14:textId="77777777" w:rsidR="009A2EF1" w:rsidRDefault="009A2EF1" w:rsidP="009A2EF1"/>
    <w:p w14:paraId="4761D275" w14:textId="77777777" w:rsidR="009A2EF1" w:rsidRDefault="009A2EF1" w:rsidP="009A2EF1">
      <w:pPr>
        <w:rPr>
          <w:b/>
        </w:rPr>
      </w:pPr>
    </w:p>
    <w:p w14:paraId="0ED3B7BC" w14:textId="77777777" w:rsidR="009A2EF1" w:rsidRDefault="009A2EF1" w:rsidP="009A2EF1">
      <w:pPr>
        <w:rPr>
          <w:b/>
        </w:rPr>
      </w:pPr>
    </w:p>
    <w:p w14:paraId="6B3C69FB" w14:textId="77777777" w:rsidR="009A2EF1" w:rsidRPr="00017FE4" w:rsidRDefault="009A2EF1" w:rsidP="009A2EF1">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07BAB55A" w14:textId="77777777" w:rsidR="009A2EF1" w:rsidRDefault="009A2EF1" w:rsidP="009A2EF1">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r>
        <w:rPr>
          <w:sz w:val="20"/>
          <w:szCs w:val="20"/>
        </w:rPr>
        <w:t xml:space="preserve"> </w:t>
      </w:r>
    </w:p>
    <w:p w14:paraId="58DDD286" w14:textId="77777777" w:rsidR="00E76CFD" w:rsidRDefault="00E76CFD">
      <w:pPr>
        <w:rPr>
          <w:rFonts w:ascii="Times New Roman Bold" w:hAnsi="Times New Roman Bold"/>
          <w:b/>
          <w:sz w:val="36"/>
        </w:rPr>
      </w:pPr>
      <w:r>
        <w:br w:type="page"/>
      </w:r>
    </w:p>
    <w:p w14:paraId="20CBF837" w14:textId="669E1022" w:rsidR="00833093" w:rsidRPr="004A2C5F" w:rsidRDefault="00833093" w:rsidP="00744AC8">
      <w:pPr>
        <w:pStyle w:val="SectionXHeading"/>
      </w:pPr>
      <w:bookmarkStart w:id="522" w:name="_Toc135643522"/>
      <w:r w:rsidRPr="004A2C5F">
        <w:t>Letter of Acceptance</w:t>
      </w:r>
      <w:bookmarkEnd w:id="520"/>
      <w:bookmarkEnd w:id="522"/>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6BEFA10B"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ITB 45.1 within </w:t>
      </w:r>
      <w:r w:rsidR="00341321">
        <w:t>Eight</w:t>
      </w:r>
      <w:r w:rsidR="001E46B3">
        <w:t xml:space="preserve"> (</w:t>
      </w:r>
      <w:r w:rsidR="00341321">
        <w:t>8</w:t>
      </w:r>
      <w:r w:rsidR="001E46B3">
        <w:t>)</w:t>
      </w:r>
      <w:r w:rsidRPr="00017FE4">
        <w:t xml:space="preserve">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23" w:name="_Toc438907197"/>
      <w:bookmarkStart w:id="524" w:name="_Toc438907297"/>
      <w:bookmarkStart w:id="525" w:name="_Toc471555884"/>
      <w:bookmarkStart w:id="526" w:name="_Toc73333192"/>
      <w:bookmarkStart w:id="527" w:name="_Toc436904425"/>
      <w:bookmarkStart w:id="528" w:name="_Toc135643523"/>
      <w:r w:rsidRPr="004A2C5F">
        <w:t>Contract Agreement</w:t>
      </w:r>
      <w:bookmarkEnd w:id="523"/>
      <w:bookmarkEnd w:id="524"/>
      <w:bookmarkEnd w:id="525"/>
      <w:bookmarkEnd w:id="526"/>
      <w:bookmarkEnd w:id="527"/>
      <w:bookmarkEnd w:id="528"/>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[insert</w:t>
      </w:r>
      <w:r w:rsidRPr="004A2C5F">
        <w:rPr>
          <w:i/>
        </w:rPr>
        <w:t>:</w:t>
      </w:r>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[insert</w:t>
      </w:r>
      <w:r w:rsidRPr="004A2C5F">
        <w:rPr>
          <w:i/>
        </w:rPr>
        <w:t>:</w:t>
      </w:r>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rsidP="00EE28FD">
      <w:pPr>
        <w:numPr>
          <w:ilvl w:val="0"/>
          <w:numId w:val="40"/>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rsidP="00EE28FD">
      <w:pPr>
        <w:numPr>
          <w:ilvl w:val="0"/>
          <w:numId w:val="40"/>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rsidP="00EE28FD">
      <w:pPr>
        <w:numPr>
          <w:ilvl w:val="0"/>
          <w:numId w:val="40"/>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rsidP="00EE28FD">
      <w:pPr>
        <w:numPr>
          <w:ilvl w:val="0"/>
          <w:numId w:val="40"/>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rsidP="00EE28FD">
      <w:pPr>
        <w:numPr>
          <w:ilvl w:val="0"/>
          <w:numId w:val="40"/>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rsidP="00EE28FD">
      <w:pPr>
        <w:numPr>
          <w:ilvl w:val="0"/>
          <w:numId w:val="40"/>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rsidP="00EE28FD">
      <w:pPr>
        <w:numPr>
          <w:ilvl w:val="0"/>
          <w:numId w:val="40"/>
        </w:numPr>
        <w:tabs>
          <w:tab w:val="clear" w:pos="716"/>
          <w:tab w:val="num" w:pos="1260"/>
        </w:tabs>
        <w:suppressAutoHyphens/>
        <w:spacing w:after="120"/>
        <w:ind w:left="1267"/>
        <w:jc w:val="both"/>
      </w:pPr>
      <w:r w:rsidRPr="004A2C5F">
        <w:t xml:space="preserve">the completed Schedules (including Price Schedules) </w:t>
      </w:r>
    </w:p>
    <w:p w14:paraId="1C1ED8C5" w14:textId="77777777" w:rsidR="00455149" w:rsidRPr="004A2C5F" w:rsidRDefault="00BC579A" w:rsidP="00EE28FD">
      <w:pPr>
        <w:numPr>
          <w:ilvl w:val="0"/>
          <w:numId w:val="40"/>
        </w:numPr>
        <w:tabs>
          <w:tab w:val="clear" w:pos="716"/>
          <w:tab w:val="num" w:pos="1260"/>
        </w:tabs>
        <w:suppressAutoHyphens/>
        <w:spacing w:after="120"/>
        <w:ind w:left="1267"/>
        <w:jc w:val="both"/>
      </w:pPr>
      <w:r w:rsidRPr="004A2C5F">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0486ED77" w14:textId="77777777" w:rsidR="00455149" w:rsidRPr="004A2C5F" w:rsidRDefault="00455149">
      <w:pPr>
        <w:pStyle w:val="SectionXHeading"/>
      </w:pPr>
      <w:r w:rsidRPr="004A2C5F">
        <w:br w:type="page"/>
      </w:r>
      <w:bookmarkStart w:id="529" w:name="_Toc428352207"/>
      <w:bookmarkStart w:id="530" w:name="_Toc438907198"/>
      <w:bookmarkStart w:id="531" w:name="_Toc438907298"/>
      <w:bookmarkStart w:id="532" w:name="_Toc471555885"/>
      <w:bookmarkStart w:id="533" w:name="_Toc73333193"/>
      <w:bookmarkStart w:id="534" w:name="_Toc436904426"/>
      <w:bookmarkStart w:id="535" w:name="_Toc135643524"/>
      <w:r w:rsidRPr="004A2C5F">
        <w:t>Performance Security</w:t>
      </w:r>
      <w:bookmarkEnd w:id="529"/>
      <w:bookmarkEnd w:id="530"/>
      <w:bookmarkEnd w:id="531"/>
      <w:bookmarkEnd w:id="532"/>
      <w:bookmarkEnd w:id="533"/>
      <w:bookmarkEnd w:id="534"/>
      <w:bookmarkEnd w:id="535"/>
      <w:r w:rsidRPr="004A2C5F">
        <w:t xml:space="preserve"> </w:t>
      </w:r>
    </w:p>
    <w:p w14:paraId="47509724" w14:textId="77777777" w:rsidR="00046259" w:rsidRPr="004A2C5F" w:rsidRDefault="00046259" w:rsidP="005843E2">
      <w:pPr>
        <w:jc w:val="center"/>
        <w:rPr>
          <w:b/>
          <w:sz w:val="28"/>
          <w:szCs w:val="28"/>
        </w:rPr>
      </w:pPr>
      <w:bookmarkStart w:id="536" w:name="_Toc348001572"/>
      <w:r w:rsidRPr="004A2C5F">
        <w:rPr>
          <w:b/>
          <w:sz w:val="28"/>
          <w:szCs w:val="28"/>
        </w:rPr>
        <w:t>Option 1: (</w:t>
      </w:r>
      <w:r w:rsidR="009E1E15" w:rsidRPr="004A2C5F">
        <w:rPr>
          <w:b/>
          <w:sz w:val="28"/>
          <w:szCs w:val="28"/>
        </w:rPr>
        <w:t>Bank</w:t>
      </w:r>
      <w:r w:rsidRPr="004A2C5F">
        <w:rPr>
          <w:b/>
          <w:sz w:val="28"/>
          <w:szCs w:val="28"/>
        </w:rPr>
        <w:t xml:space="preserve"> Guarantee)</w:t>
      </w:r>
      <w:bookmarkEnd w:id="536"/>
    </w:p>
    <w:p w14:paraId="79C320A8" w14:textId="77777777" w:rsidR="00512E3E" w:rsidRPr="004A2C5F" w:rsidRDefault="00512E3E" w:rsidP="005843E2">
      <w:pPr>
        <w:jc w:val="center"/>
        <w:rPr>
          <w:b/>
          <w:sz w:val="28"/>
          <w:szCs w:val="28"/>
        </w:rPr>
      </w:pPr>
    </w:p>
    <w:p w14:paraId="4DC8D267" w14:textId="77777777" w:rsidR="00455149" w:rsidRPr="004A2C5F" w:rsidRDefault="00455149">
      <w:pPr>
        <w:pStyle w:val="Footer"/>
        <w:tabs>
          <w:tab w:val="clear" w:pos="9504"/>
        </w:tabs>
        <w:spacing w:before="0"/>
        <w:rPr>
          <w:i/>
          <w:iCs/>
        </w:rPr>
      </w:pPr>
      <w:r w:rsidRPr="004A2C5F">
        <w:rPr>
          <w:i/>
          <w:iCs/>
        </w:rPr>
        <w:t>[The bank, as requested by the successful Bidder, shall fill in this form in accordance with the instructions indicated]</w:t>
      </w:r>
      <w:r w:rsidR="00B95321" w:rsidRPr="004A2C5F">
        <w:rPr>
          <w:i/>
          <w:iCs/>
        </w:rPr>
        <w:t xml:space="preserve"> </w:t>
      </w:r>
    </w:p>
    <w:p w14:paraId="2C3C9F8C" w14:textId="77777777" w:rsidR="00046259" w:rsidRPr="004A2C5F" w:rsidRDefault="00046259">
      <w:pPr>
        <w:pStyle w:val="Footer"/>
        <w:tabs>
          <w:tab w:val="clear" w:pos="9504"/>
        </w:tabs>
        <w:spacing w:before="0"/>
        <w:rPr>
          <w:i/>
          <w:iCs/>
        </w:rPr>
      </w:pPr>
    </w:p>
    <w:p w14:paraId="2CC18771" w14:textId="77777777" w:rsidR="00046259" w:rsidRPr="004A2C5F" w:rsidRDefault="00046259">
      <w:pPr>
        <w:pStyle w:val="Footer"/>
        <w:tabs>
          <w:tab w:val="clear" w:pos="9504"/>
        </w:tabs>
        <w:spacing w:before="0"/>
        <w:rPr>
          <w:i/>
        </w:rPr>
      </w:pPr>
      <w:r w:rsidRPr="004A2C5F">
        <w:rPr>
          <w:i/>
        </w:rPr>
        <w:t>[Guarantor letterhead or SWIFT identifier code]</w:t>
      </w:r>
    </w:p>
    <w:p w14:paraId="1775BBC4" w14:textId="77777777" w:rsidR="00046259" w:rsidRPr="004A2C5F" w:rsidRDefault="00046259" w:rsidP="00046259">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ab/>
      </w:r>
      <w:r w:rsidRPr="004A2C5F">
        <w:rPr>
          <w:rFonts w:ascii="Times New Roman" w:hAnsi="Times New Roman"/>
          <w:i/>
          <w:sz w:val="20"/>
        </w:rPr>
        <w:t xml:space="preserve">[insert name and Address of </w:t>
      </w:r>
      <w:r w:rsidR="00D5176D" w:rsidRPr="004A2C5F">
        <w:rPr>
          <w:rFonts w:ascii="Times New Roman" w:hAnsi="Times New Roman"/>
          <w:i/>
          <w:sz w:val="20"/>
        </w:rPr>
        <w:t>Purchaser]</w:t>
      </w:r>
      <w:r w:rsidRPr="004A2C5F">
        <w:rPr>
          <w:rFonts w:ascii="Times New Roman" w:hAnsi="Times New Roman"/>
          <w:i/>
        </w:rPr>
        <w:tab/>
      </w:r>
      <w:r w:rsidRPr="004A2C5F">
        <w:rPr>
          <w:rFonts w:ascii="Times New Roman" w:hAnsi="Times New Roman"/>
          <w:i/>
        </w:rPr>
        <w:tab/>
      </w:r>
    </w:p>
    <w:p w14:paraId="1AB10D25" w14:textId="77777777" w:rsidR="00046259" w:rsidRPr="004A2C5F" w:rsidRDefault="00046259" w:rsidP="00046259">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t>_</w:t>
      </w:r>
      <w:r w:rsidRPr="004A2C5F">
        <w:rPr>
          <w:rFonts w:ascii="Times New Roman" w:hAnsi="Times New Roman"/>
          <w:i/>
        </w:rPr>
        <w:t xml:space="preserve"> [Insert date of issue]</w:t>
      </w:r>
    </w:p>
    <w:p w14:paraId="15520E19" w14:textId="77777777" w:rsidR="00046259" w:rsidRPr="004A2C5F" w:rsidRDefault="00046259" w:rsidP="00046259">
      <w:pPr>
        <w:pStyle w:val="NormalWeb"/>
        <w:rPr>
          <w:rFonts w:ascii="Times New Roman" w:hAnsi="Times New Roman"/>
        </w:rPr>
      </w:pPr>
      <w:r w:rsidRPr="004A2C5F">
        <w:rPr>
          <w:rFonts w:ascii="Times New Roman" w:hAnsi="Times New Roman"/>
          <w:b/>
        </w:rPr>
        <w:t>PERFORMANCE GUARANTEE No.:</w:t>
      </w:r>
      <w:r w:rsidRPr="004A2C5F">
        <w:rPr>
          <w:rFonts w:ascii="Times New Roman" w:hAnsi="Times New Roman"/>
        </w:rPr>
        <w:tab/>
      </w:r>
      <w:r w:rsidRPr="004A2C5F">
        <w:rPr>
          <w:rFonts w:ascii="Times New Roman" w:hAnsi="Times New Roman"/>
          <w:i/>
        </w:rPr>
        <w:t>[Insert guarantee reference number]</w:t>
      </w:r>
    </w:p>
    <w:p w14:paraId="07F39DC4" w14:textId="77777777" w:rsidR="00046259" w:rsidRPr="004A2C5F" w:rsidRDefault="00046259" w:rsidP="00046259">
      <w:pPr>
        <w:pStyle w:val="NormalWeb"/>
        <w:rPr>
          <w:rFonts w:ascii="Times New Roman" w:hAnsi="Times New Roman"/>
        </w:rPr>
      </w:pPr>
      <w:r w:rsidRPr="004A2C5F">
        <w:rPr>
          <w:rFonts w:ascii="Times New Roman" w:hAnsi="Times New Roman" w:cs="Times New Roman"/>
          <w:b/>
        </w:rPr>
        <w:t>Guarantor:</w:t>
      </w:r>
      <w:r w:rsidR="00B95321" w:rsidRPr="004A2C5F">
        <w:rPr>
          <w:rFonts w:ascii="Times New Roman" w:hAnsi="Times New Roman" w:cs="Times New Roman"/>
          <w:b/>
        </w:rPr>
        <w:t xml:space="preserve"> </w:t>
      </w:r>
      <w:r w:rsidRPr="004A2C5F">
        <w:rPr>
          <w:rFonts w:ascii="Times New Roman" w:hAnsi="Times New Roman" w:cs="Times New Roman"/>
          <w:i/>
        </w:rPr>
        <w:t>[Insert name and address of place of issue, unless indicated in the letterhead]</w:t>
      </w:r>
    </w:p>
    <w:p w14:paraId="27F82306"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We have been informed that _ </w:t>
      </w:r>
      <w:r w:rsidRPr="004A2C5F">
        <w:rPr>
          <w:rFonts w:ascii="Times New Roman" w:hAnsi="Times New Roman"/>
          <w:i/>
          <w:sz w:val="20"/>
        </w:rPr>
        <w:t xml:space="preserve">[insert name of Supplier, which in the case of a joint venture shall be the name of the joint venture] </w:t>
      </w:r>
      <w:r w:rsidRPr="004A2C5F">
        <w:rPr>
          <w:rFonts w:ascii="Times New Roman" w:hAnsi="Times New Roman"/>
        </w:rPr>
        <w:t xml:space="preserve">(hereinafter called "the Applicant") has entered into Contract No. </w:t>
      </w:r>
      <w:r w:rsidRPr="004A2C5F">
        <w:rPr>
          <w:rFonts w:ascii="Times New Roman" w:hAnsi="Times New Roman"/>
          <w:i/>
          <w:sz w:val="20"/>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supply of _ </w:t>
      </w:r>
      <w:r w:rsidRPr="004A2C5F">
        <w:rPr>
          <w:rFonts w:ascii="Times New Roman" w:hAnsi="Times New Roman"/>
          <w:i/>
          <w:sz w:val="20"/>
        </w:rPr>
        <w:t>[insert name of contract and brief description of Goods and related Services]</w:t>
      </w:r>
      <w:r w:rsidRPr="004A2C5F">
        <w:rPr>
          <w:rFonts w:ascii="Times New Roman" w:hAnsi="Times New Roman"/>
          <w:sz w:val="20"/>
        </w:rPr>
        <w:t xml:space="preserve"> </w:t>
      </w:r>
      <w:r w:rsidRPr="004A2C5F">
        <w:rPr>
          <w:rFonts w:ascii="Times New Roman" w:hAnsi="Times New Roman"/>
        </w:rPr>
        <w:t xml:space="preserve">(hereinafter called "the Contract"). </w:t>
      </w:r>
    </w:p>
    <w:p w14:paraId="75646735" w14:textId="77777777" w:rsidR="00046259" w:rsidRPr="004A2C5F" w:rsidRDefault="00046259" w:rsidP="00046259">
      <w:pPr>
        <w:pStyle w:val="NormalWeb"/>
        <w:jc w:val="both"/>
        <w:rPr>
          <w:rFonts w:ascii="Times New Roman" w:hAnsi="Times New Roman"/>
        </w:rPr>
      </w:pPr>
      <w:r w:rsidRPr="004A2C5F">
        <w:rPr>
          <w:rFonts w:ascii="Times New Roman" w:hAnsi="Times New Roman"/>
        </w:rPr>
        <w:t>Furthermore, we understand that, according to the conditions of the Contract, a performance guarantee is required.</w:t>
      </w:r>
    </w:p>
    <w:p w14:paraId="27D847C7"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At the request of the Applicant, we as Guarantor, hereby irrevocably undertake to pay the Beneficiary any sum or sums not exceeding in total an amount of </w:t>
      </w:r>
      <w:r w:rsidRPr="004A2C5F">
        <w:rPr>
          <w:rFonts w:ascii="Times New Roman" w:hAnsi="Times New Roman"/>
          <w:i/>
          <w:sz w:val="20"/>
        </w:rPr>
        <w:t>[insert amount in figures]</w:t>
      </w:r>
      <w:r w:rsidRPr="004A2C5F">
        <w:rPr>
          <w:rFonts w:ascii="Times New Roman" w:hAnsi="Times New Roman"/>
          <w:i/>
        </w:rPr>
        <w:t xml:space="preserve">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r w:rsidRPr="004A2C5F">
        <w:rPr>
          <w:rFonts w:ascii="Times New Roman" w:hAnsi="Times New Roman"/>
        </w:rPr>
        <w:t>)</w:t>
      </w:r>
      <w:r w:rsidRPr="004A2C5F">
        <w:rPr>
          <w:rFonts w:ascii="Times New Roman" w:hAnsi="Times New Roman"/>
          <w:i/>
        </w:rPr>
        <w:t xml:space="preserve"> </w:t>
      </w:r>
      <w:r w:rsidRPr="004A2C5F">
        <w:rPr>
          <w:rFonts w:ascii="Times New Roman" w:hAnsi="Times New Roman"/>
          <w:i/>
          <w:sz w:val="20"/>
        </w:rPr>
        <w:t>[insert amount in words]</w:t>
      </w:r>
      <w:r w:rsidRPr="004A2C5F">
        <w:rPr>
          <w:rFonts w:ascii="Times New Roman" w:hAnsi="Times New Roman"/>
        </w:rPr>
        <w:t>,</w:t>
      </w:r>
      <w:r w:rsidRPr="004A2C5F">
        <w:rPr>
          <w:rStyle w:val="FootnoteReference"/>
          <w:rFonts w:ascii="Times New Roman" w:hAnsi="Times New Roman"/>
        </w:rPr>
        <w:footnoteReference w:customMarkFollows="1" w:id="10"/>
        <w:t>1</w:t>
      </w:r>
      <w:r w:rsidRPr="004A2C5F">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2F4669F2" w14:textId="77777777" w:rsidR="00046259" w:rsidRPr="004A2C5F" w:rsidRDefault="00046259" w:rsidP="00046259">
      <w:pPr>
        <w:pStyle w:val="NormalWeb"/>
        <w:jc w:val="both"/>
        <w:rPr>
          <w:rFonts w:ascii="Times New Roman" w:hAnsi="Times New Roman"/>
        </w:rPr>
      </w:pPr>
      <w:r w:rsidRPr="004A2C5F">
        <w:rPr>
          <w:rFonts w:ascii="Times New Roman" w:hAnsi="Times New Roman"/>
        </w:rPr>
        <w:t>This guarantee shall expire, no later than the …. Day of ……, 2</w:t>
      </w:r>
      <w:r w:rsidR="00D5176D" w:rsidRPr="004A2C5F">
        <w:rPr>
          <w:rFonts w:ascii="Times New Roman" w:hAnsi="Times New Roman"/>
        </w:rPr>
        <w:t>…</w:t>
      </w:r>
      <w:r w:rsidRPr="004A2C5F">
        <w:rPr>
          <w:rStyle w:val="FootnoteReference"/>
          <w:rFonts w:ascii="Times New Roman" w:hAnsi="Times New Roman"/>
        </w:rPr>
        <w:footnoteReference w:customMarkFollows="1" w:id="11"/>
        <w:t>2</w:t>
      </w:r>
      <w:r w:rsidRPr="004A2C5F">
        <w:rPr>
          <w:rFonts w:ascii="Times New Roman" w:hAnsi="Times New Roman"/>
        </w:rPr>
        <w:t>, and any demand for payment under it must be received by us at this office indicated above on or before that date.</w:t>
      </w:r>
      <w:r w:rsidR="00B95321" w:rsidRPr="004A2C5F">
        <w:rPr>
          <w:rFonts w:ascii="Times New Roman" w:hAnsi="Times New Roman"/>
        </w:rPr>
        <w:t xml:space="preserve"> </w:t>
      </w:r>
    </w:p>
    <w:p w14:paraId="3B5B3BC9" w14:textId="77777777" w:rsidR="00046259" w:rsidRPr="004A2C5F" w:rsidRDefault="00046259" w:rsidP="0004625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 758, except that the supporting statement under Article 15(a) is hereby excluded.</w:t>
      </w:r>
    </w:p>
    <w:p w14:paraId="361163D0" w14:textId="77777777" w:rsidR="00046259" w:rsidRPr="004A2C5F" w:rsidRDefault="00046259" w:rsidP="00046259">
      <w:pPr>
        <w:pStyle w:val="NormalWeb"/>
        <w:jc w:val="both"/>
        <w:rPr>
          <w:rFonts w:ascii="Times New Roman" w:hAnsi="Times New Roman"/>
        </w:rPr>
      </w:pPr>
    </w:p>
    <w:p w14:paraId="542EFB94" w14:textId="77777777" w:rsidR="00046259" w:rsidRPr="004A2C5F" w:rsidRDefault="00046259" w:rsidP="00046259">
      <w:pPr>
        <w:jc w:val="center"/>
      </w:pPr>
      <w:r w:rsidRPr="004A2C5F">
        <w:t xml:space="preserve">_____________________ </w:t>
      </w:r>
      <w:r w:rsidRPr="004A2C5F">
        <w:br/>
      </w:r>
      <w:r w:rsidRPr="004A2C5F">
        <w:rPr>
          <w:i/>
        </w:rPr>
        <w:t>[signature(s)]</w:t>
      </w:r>
      <w:r w:rsidRPr="004A2C5F">
        <w:t xml:space="preserve"> </w:t>
      </w:r>
    </w:p>
    <w:p w14:paraId="29762E84" w14:textId="77777777" w:rsidR="00046259" w:rsidRPr="004A2C5F" w:rsidRDefault="00046259" w:rsidP="00046259">
      <w:pPr>
        <w:pStyle w:val="BodyText"/>
      </w:pPr>
      <w:r w:rsidRPr="004A2C5F">
        <w:br/>
        <w:t xml:space="preserve"> </w:t>
      </w:r>
    </w:p>
    <w:p w14:paraId="35E337F3" w14:textId="77777777" w:rsidR="00046259" w:rsidRPr="004A2C5F" w:rsidRDefault="00046259" w:rsidP="00046259">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68E62F61"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1B48EBA"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6D46463" w14:textId="77777777" w:rsidR="00455149" w:rsidRPr="004A2C5F" w:rsidRDefault="00455149">
      <w:pPr>
        <w:spacing w:after="200"/>
        <w:rPr>
          <w:i/>
          <w:iCs/>
          <w:sz w:val="20"/>
        </w:rPr>
      </w:pPr>
      <w:r w:rsidRPr="004A2C5F">
        <w:t xml:space="preserve"> </w:t>
      </w:r>
    </w:p>
    <w:p w14:paraId="7D1C1C9A" w14:textId="77777777" w:rsidR="00455149" w:rsidRPr="004A2C5F" w:rsidRDefault="00455149">
      <w:pPr>
        <w:spacing w:after="200"/>
        <w:rPr>
          <w:i/>
          <w:iCs/>
        </w:rPr>
      </w:pPr>
    </w:p>
    <w:p w14:paraId="3A823CB4" w14:textId="77777777" w:rsidR="00455149" w:rsidRPr="004A2C5F" w:rsidRDefault="00455149">
      <w:pPr>
        <w:spacing w:after="200"/>
        <w:jc w:val="both"/>
      </w:pPr>
    </w:p>
    <w:p w14:paraId="315F8980" w14:textId="77777777" w:rsidR="00FD6404" w:rsidRPr="004A2C5F" w:rsidRDefault="00FD6404">
      <w:pPr>
        <w:spacing w:after="200"/>
        <w:jc w:val="both"/>
      </w:pPr>
    </w:p>
    <w:p w14:paraId="392AD19C" w14:textId="77777777" w:rsidR="004650F7" w:rsidRPr="004A2C5F" w:rsidRDefault="004650F7">
      <w:r w:rsidRPr="004A2C5F">
        <w:br w:type="page"/>
      </w:r>
    </w:p>
    <w:p w14:paraId="12A4C9DF" w14:textId="77777777" w:rsidR="007B519B" w:rsidRPr="004A2C5F" w:rsidRDefault="007B519B"/>
    <w:sectPr w:rsidR="007B519B" w:rsidRPr="004A2C5F" w:rsidSect="00293CEF">
      <w:headerReference w:type="even" r:id="rId72"/>
      <w:headerReference w:type="default" r:id="rId73"/>
      <w:headerReference w:type="first" r:id="rId74"/>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C1F3" w14:textId="77777777" w:rsidR="00513ECA" w:rsidRDefault="00513ECA">
      <w:r>
        <w:separator/>
      </w:r>
    </w:p>
  </w:endnote>
  <w:endnote w:type="continuationSeparator" w:id="0">
    <w:p w14:paraId="10D81E97" w14:textId="77777777" w:rsidR="00513ECA" w:rsidRDefault="00513ECA">
      <w:r>
        <w:continuationSeparator/>
      </w:r>
    </w:p>
  </w:endnote>
  <w:endnote w:type="continuationNotice" w:id="1">
    <w:p w14:paraId="5D84D456" w14:textId="77777777" w:rsidR="00513ECA" w:rsidRDefault="00513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F2DD" w14:textId="77777777" w:rsidR="00322CFA" w:rsidRDefault="00322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1F2D" w14:textId="77777777" w:rsidR="00322CFA" w:rsidRDefault="00322C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9360" w14:textId="77777777" w:rsidR="00322CFA" w:rsidRDefault="00322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8704" w14:textId="77777777" w:rsidR="00513ECA" w:rsidRDefault="00513ECA">
      <w:r>
        <w:separator/>
      </w:r>
    </w:p>
  </w:footnote>
  <w:footnote w:type="continuationSeparator" w:id="0">
    <w:p w14:paraId="3C4EEC9A" w14:textId="77777777" w:rsidR="00513ECA" w:rsidRDefault="00513ECA">
      <w:r>
        <w:continuationSeparator/>
      </w:r>
    </w:p>
  </w:footnote>
  <w:footnote w:type="continuationNotice" w:id="1">
    <w:p w14:paraId="7D90E196" w14:textId="77777777" w:rsidR="00513ECA" w:rsidRDefault="00513ECA"/>
  </w:footnote>
  <w:footnote w:id="2">
    <w:p w14:paraId="4324E7AB" w14:textId="3D791169" w:rsidR="00387DC3" w:rsidRDefault="00387DC3">
      <w:pPr>
        <w:pStyle w:val="FootnoteText"/>
      </w:pPr>
      <w:r>
        <w:rPr>
          <w:rStyle w:val="FootnoteReference"/>
        </w:rPr>
        <w:footnoteRef/>
      </w:r>
      <w:r>
        <w:t xml:space="preserve"> </w:t>
      </w:r>
      <w:r w:rsidRPr="00B73935">
        <w:rPr>
          <w:i/>
          <w:iCs/>
          <w:sz w:val="16"/>
        </w:rPr>
        <w:t xml:space="preserve">[Delete </w:t>
      </w:r>
      <w:r>
        <w:rPr>
          <w:i/>
          <w:iCs/>
          <w:sz w:val="16"/>
        </w:rPr>
        <w:t>C</w:t>
      </w:r>
      <w:r w:rsidRPr="00B73935">
        <w:rPr>
          <w:i/>
          <w:iCs/>
          <w:sz w:val="16"/>
        </w:rPr>
        <w:t>olumn</w:t>
      </w:r>
      <w:r>
        <w:rPr>
          <w:i/>
          <w:iCs/>
          <w:sz w:val="16"/>
        </w:rPr>
        <w:t xml:space="preserve"> 8</w:t>
      </w:r>
      <w:r w:rsidRPr="00B73935">
        <w:rPr>
          <w:i/>
          <w:iCs/>
          <w:sz w:val="16"/>
        </w:rPr>
        <w:t xml:space="preserve"> if domestic preference is not applicable</w:t>
      </w:r>
      <w:r>
        <w:rPr>
          <w:i/>
          <w:iCs/>
          <w:sz w:val="16"/>
        </w:rPr>
        <w:t>, which should normally be the case for off-the-shelf Goods</w:t>
      </w:r>
      <w:r w:rsidRPr="00B73935">
        <w:rPr>
          <w:i/>
          <w:iCs/>
          <w:sz w:val="16"/>
        </w:rPr>
        <w:t>]</w:t>
      </w:r>
    </w:p>
  </w:footnote>
  <w:footnote w:id="3">
    <w:p w14:paraId="08EF992E" w14:textId="77777777" w:rsidR="007665C7" w:rsidRDefault="007665C7">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4">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5">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6">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7">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8">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9">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0">
    <w:p w14:paraId="1F5409D0" w14:textId="77777777" w:rsidR="007665C7" w:rsidRPr="00BC09A2" w:rsidRDefault="007665C7"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1">
    <w:p w14:paraId="7609296E" w14:textId="77777777" w:rsidR="007665C7" w:rsidRPr="00BC09A2" w:rsidRDefault="007665C7"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3962" w14:textId="77777777" w:rsidR="00322CFA" w:rsidRDefault="00322CFA" w:rsidP="00F87700">
    <w:pPr>
      <w:pStyle w:val="Header"/>
    </w:pPr>
    <w:r>
      <w:fldChar w:fldCharType="begin"/>
    </w:r>
    <w:r>
      <w:instrText xml:space="preserve"> PAGE   \* MERGEFORMAT </w:instrText>
    </w:r>
    <w:r>
      <w:fldChar w:fldCharType="separate"/>
    </w:r>
    <w:r>
      <w:rPr>
        <w:noProof/>
      </w:rPr>
      <w:t>x</w:t>
    </w:r>
    <w:r>
      <w:rPr>
        <w:noProof/>
      </w:rPr>
      <w:fldChar w:fldCharType="end"/>
    </w:r>
    <w:r>
      <w:tab/>
    </w:r>
  </w:p>
  <w:p w14:paraId="0E225B71" w14:textId="77777777" w:rsidR="00322CFA" w:rsidRDefault="00322CFA">
    <w:pPr>
      <w:pStyle w:val="Header"/>
      <w:pBdr>
        <w:bottom w:val="none" w:sz="0" w:space="0" w:color="auto"/>
      </w:pBdr>
      <w:ind w:right="72"/>
    </w:pPr>
    <w:r>
      <w:tab/>
    </w:r>
  </w:p>
  <w:p w14:paraId="571AB4D3" w14:textId="77777777" w:rsidR="00322CFA" w:rsidRDefault="00322CF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791F" w14:textId="77777777" w:rsidR="007665C7" w:rsidRDefault="00000000"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 xml:space="preserve">Section II – Bid Data Sheet (BDS)   </w:t>
            </w:r>
            <w:r w:rsidR="007665C7">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3868" w14:textId="77777777" w:rsidR="007665C7" w:rsidRDefault="00000000"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 xml:space="preserve">Section II – Bid Data Sheet (BDS)   </w:t>
            </w:r>
            <w:r w:rsidR="007665C7">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77777777" w:rsidR="007665C7" w:rsidRDefault="007665C7" w:rsidP="000E0A11">
                    <w:pPr>
                      <w:pStyle w:val="Header"/>
                      <w:jc w:val="left"/>
                    </w:pPr>
                    <w:r>
                      <w:t xml:space="preserve">Section II – Bid Data Sheet (BDS)   </w:t>
                    </w:r>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ED47" w14:textId="77777777" w:rsidR="007665C7" w:rsidRPr="00EF3BD5"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0FDB" w14:textId="77777777" w:rsidR="007665C7"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FD61975" w14:textId="77777777" w:rsidR="007665C7" w:rsidRDefault="007665C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6C2E" w14:textId="77777777" w:rsidR="007665C7" w:rsidRDefault="007665C7">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14:paraId="6980D635"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CE0E" w14:textId="77777777" w:rsidR="00322CFA" w:rsidRDefault="00322CFA">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p w14:paraId="1BC6F429" w14:textId="77777777" w:rsidR="00322CFA" w:rsidRDefault="00322CF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BA66" w14:textId="77777777" w:rsidR="00322CFA" w:rsidRDefault="00322CFA">
    <w:pPr>
      <w:pStyle w:val="Header"/>
    </w:pPr>
    <w:r>
      <w:t>Specific Procurement Notice</w:t>
    </w:r>
    <w:r>
      <w:tab/>
    </w:r>
  </w:p>
  <w:p w14:paraId="1660DCC2" w14:textId="77777777" w:rsidR="00322CFA" w:rsidRDefault="00322CFA"/>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BF9C"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58DBAB39"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A1B9" w14:textId="77777777" w:rsidR="007665C7" w:rsidRDefault="007665C7">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80BFC43"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CF4F" w14:textId="77777777" w:rsidR="007665C7" w:rsidRDefault="007665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p w14:paraId="7E29F61E"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012A" w14:textId="77777777" w:rsidR="00322CFA" w:rsidRDefault="00322CFA" w:rsidP="00F87700">
    <w:pPr>
      <w:pStyle w:val="Header"/>
    </w:pPr>
    <w:r>
      <w:fldChar w:fldCharType="begin"/>
    </w:r>
    <w:r>
      <w:instrText xml:space="preserve"> PAGE   \* MERGEFORMAT </w:instrText>
    </w:r>
    <w:r>
      <w:fldChar w:fldCharType="separate"/>
    </w:r>
    <w:r>
      <w:rPr>
        <w:noProof/>
      </w:rPr>
      <w:t>xii</w:t>
    </w:r>
    <w:r>
      <w:rPr>
        <w:noProof/>
      </w:rPr>
      <w:fldChar w:fldCharType="end"/>
    </w:r>
    <w:r>
      <w:tab/>
    </w:r>
  </w:p>
  <w:p w14:paraId="2D857A9B" w14:textId="77777777" w:rsidR="00322CFA" w:rsidRDefault="00322CFA">
    <w:pPr>
      <w:pStyle w:val="Header"/>
      <w:pBdr>
        <w:bottom w:val="none" w:sz="0" w:space="0" w:color="auto"/>
      </w:pBdr>
      <w:ind w:right="72"/>
    </w:pPr>
    <w:r>
      <w:tab/>
    </w:r>
  </w:p>
  <w:p w14:paraId="74BD57AF" w14:textId="77777777" w:rsidR="00322CFA" w:rsidRDefault="00322CFA"/>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A0CD" w14:textId="77777777" w:rsidR="007665C7" w:rsidRPr="00EF3BD5" w:rsidRDefault="00000000"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1741" w14:textId="77777777" w:rsidR="007665C7" w:rsidRPr="00EF3BD5" w:rsidRDefault="00000000"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474F" w14:textId="77777777" w:rsidR="007665C7" w:rsidRDefault="00000000"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7081" w14:textId="77777777" w:rsidR="007665C7" w:rsidRDefault="00000000"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97A" w14:textId="77777777" w:rsidR="007665C7" w:rsidRDefault="00000000"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77777777" w:rsidR="007665C7" w:rsidRDefault="007665C7" w:rsidP="00EF3BD5">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F05853"/>
    <w:multiLevelType w:val="hybridMultilevel"/>
    <w:tmpl w:val="A7F62B8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B306E11"/>
    <w:multiLevelType w:val="hybridMultilevel"/>
    <w:tmpl w:val="D9DECC7A"/>
    <w:lvl w:ilvl="0" w:tplc="C3DA087C">
      <w:start w:val="10"/>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C9267E3"/>
    <w:multiLevelType w:val="hybridMultilevel"/>
    <w:tmpl w:val="E04EA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7FB3D05"/>
    <w:multiLevelType w:val="hybridMultilevel"/>
    <w:tmpl w:val="9D763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8"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EE2F2C"/>
    <w:multiLevelType w:val="hybridMultilevel"/>
    <w:tmpl w:val="F08CB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8434F58"/>
    <w:multiLevelType w:val="hybridMultilevel"/>
    <w:tmpl w:val="2E3C2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2"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3" w15:restartNumberingAfterBreak="0">
    <w:nsid w:val="2C1A1B91"/>
    <w:multiLevelType w:val="hybridMultilevel"/>
    <w:tmpl w:val="987C3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2DD75BC"/>
    <w:multiLevelType w:val="hybridMultilevel"/>
    <w:tmpl w:val="990A8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3B5862A0"/>
    <w:multiLevelType w:val="hybridMultilevel"/>
    <w:tmpl w:val="592E96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3BD22F98"/>
    <w:multiLevelType w:val="hybridMultilevel"/>
    <w:tmpl w:val="2E248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6"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7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485E04F7"/>
    <w:multiLevelType w:val="hybridMultilevel"/>
    <w:tmpl w:val="5338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4"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4B500B07"/>
    <w:multiLevelType w:val="hybridMultilevel"/>
    <w:tmpl w:val="65C0D8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C0F13D2"/>
    <w:multiLevelType w:val="hybridMultilevel"/>
    <w:tmpl w:val="65C0D856"/>
    <w:lvl w:ilvl="0" w:tplc="1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4D975742"/>
    <w:multiLevelType w:val="hybridMultilevel"/>
    <w:tmpl w:val="B8DA06A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79" w15:restartNumberingAfterBreak="0">
    <w:nsid w:val="4EBF2CC7"/>
    <w:multiLevelType w:val="multilevel"/>
    <w:tmpl w:val="31A6FC76"/>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3D84A81"/>
    <w:multiLevelType w:val="hybridMultilevel"/>
    <w:tmpl w:val="0A40B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6" w15:restartNumberingAfterBreak="0">
    <w:nsid w:val="5CBC5086"/>
    <w:multiLevelType w:val="hybridMultilevel"/>
    <w:tmpl w:val="F4E48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8"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0"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1"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2A77137"/>
    <w:multiLevelType w:val="hybridMultilevel"/>
    <w:tmpl w:val="0BF2A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05" w15:restartNumberingAfterBreak="0">
    <w:nsid w:val="63DD57CC"/>
    <w:multiLevelType w:val="hybridMultilevel"/>
    <w:tmpl w:val="086A2BB6"/>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7"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5F11E2F"/>
    <w:multiLevelType w:val="hybridMultilevel"/>
    <w:tmpl w:val="52004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1"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6F51415C"/>
    <w:multiLevelType w:val="hybridMultilevel"/>
    <w:tmpl w:val="2E004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6" w15:restartNumberingAfterBreak="0">
    <w:nsid w:val="795F0F4B"/>
    <w:multiLevelType w:val="hybridMultilevel"/>
    <w:tmpl w:val="EB92D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1"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E182175"/>
    <w:multiLevelType w:val="hybridMultilevel"/>
    <w:tmpl w:val="37AC229E"/>
    <w:lvl w:ilvl="0" w:tplc="6D94245A">
      <w:start w:val="1"/>
      <w:numFmt w:val="lowerRoman"/>
      <w:lvlText w:val="(%1)"/>
      <w:lvlJc w:val="right"/>
      <w:pPr>
        <w:ind w:left="1530" w:hanging="360"/>
      </w:pPr>
      <w:rPr>
        <w:rFonts w:hint="default"/>
        <w:b w:val="0"/>
        <w:bCs/>
        <w:i w:val="0"/>
        <w:iCs w:val="0"/>
        <w:sz w:val="24"/>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33"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34"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5"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2927">
    <w:abstractNumId w:val="104"/>
  </w:num>
  <w:num w:numId="2" w16cid:durableId="1673795076">
    <w:abstractNumId w:val="97"/>
  </w:num>
  <w:num w:numId="3" w16cid:durableId="583027693">
    <w:abstractNumId w:val="130"/>
  </w:num>
  <w:num w:numId="4" w16cid:durableId="1757435691">
    <w:abstractNumId w:val="42"/>
  </w:num>
  <w:num w:numId="5" w16cid:durableId="305816212">
    <w:abstractNumId w:val="21"/>
  </w:num>
  <w:num w:numId="6" w16cid:durableId="795414408">
    <w:abstractNumId w:val="10"/>
  </w:num>
  <w:num w:numId="7" w16cid:durableId="1186288159">
    <w:abstractNumId w:val="7"/>
  </w:num>
  <w:num w:numId="8" w16cid:durableId="1877236384">
    <w:abstractNumId w:val="54"/>
  </w:num>
  <w:num w:numId="9" w16cid:durableId="357389120">
    <w:abstractNumId w:val="114"/>
  </w:num>
  <w:num w:numId="10" w16cid:durableId="1048141587">
    <w:abstractNumId w:val="67"/>
  </w:num>
  <w:num w:numId="11" w16cid:durableId="1398161893">
    <w:abstractNumId w:val="120"/>
  </w:num>
  <w:num w:numId="12" w16cid:durableId="630676838">
    <w:abstractNumId w:val="2"/>
  </w:num>
  <w:num w:numId="13" w16cid:durableId="111285851">
    <w:abstractNumId w:val="28"/>
  </w:num>
  <w:num w:numId="14" w16cid:durableId="1549032464">
    <w:abstractNumId w:val="100"/>
  </w:num>
  <w:num w:numId="15" w16cid:durableId="988095601">
    <w:abstractNumId w:val="118"/>
  </w:num>
  <w:num w:numId="16" w16cid:durableId="478886201">
    <w:abstractNumId w:val="119"/>
  </w:num>
  <w:num w:numId="17" w16cid:durableId="1692879302">
    <w:abstractNumId w:val="66"/>
  </w:num>
  <w:num w:numId="18" w16cid:durableId="554855641">
    <w:abstractNumId w:val="32"/>
  </w:num>
  <w:num w:numId="19" w16cid:durableId="1090930959">
    <w:abstractNumId w:val="112"/>
  </w:num>
  <w:num w:numId="20" w16cid:durableId="1586649238">
    <w:abstractNumId w:val="30"/>
  </w:num>
  <w:num w:numId="21" w16cid:durableId="2012685042">
    <w:abstractNumId w:val="5"/>
  </w:num>
  <w:num w:numId="22" w16cid:durableId="149291279">
    <w:abstractNumId w:val="127"/>
  </w:num>
  <w:num w:numId="23" w16cid:durableId="610624500">
    <w:abstractNumId w:val="80"/>
  </w:num>
  <w:num w:numId="24" w16cid:durableId="4984115">
    <w:abstractNumId w:val="56"/>
  </w:num>
  <w:num w:numId="25" w16cid:durableId="295380803">
    <w:abstractNumId w:val="36"/>
  </w:num>
  <w:num w:numId="26" w16cid:durableId="1770929181">
    <w:abstractNumId w:val="82"/>
  </w:num>
  <w:num w:numId="27" w16cid:durableId="1245257588">
    <w:abstractNumId w:val="102"/>
  </w:num>
  <w:num w:numId="28" w16cid:durableId="2090349116">
    <w:abstractNumId w:val="95"/>
  </w:num>
  <w:num w:numId="29" w16cid:durableId="1537230484">
    <w:abstractNumId w:val="33"/>
  </w:num>
  <w:num w:numId="30" w16cid:durableId="63261647">
    <w:abstractNumId w:val="24"/>
  </w:num>
  <w:num w:numId="31" w16cid:durableId="1775007751">
    <w:abstractNumId w:val="13"/>
  </w:num>
  <w:num w:numId="32" w16cid:durableId="1444498872">
    <w:abstractNumId w:val="61"/>
  </w:num>
  <w:num w:numId="33" w16cid:durableId="830561997">
    <w:abstractNumId w:val="4"/>
  </w:num>
  <w:num w:numId="34" w16cid:durableId="918755317">
    <w:abstractNumId w:val="109"/>
  </w:num>
  <w:num w:numId="35" w16cid:durableId="184447533">
    <w:abstractNumId w:val="106"/>
  </w:num>
  <w:num w:numId="36" w16cid:durableId="1153567149">
    <w:abstractNumId w:val="20"/>
  </w:num>
  <w:num w:numId="37" w16cid:durableId="1571424622">
    <w:abstractNumId w:val="8"/>
  </w:num>
  <w:num w:numId="38" w16cid:durableId="1589079700">
    <w:abstractNumId w:val="27"/>
  </w:num>
  <w:num w:numId="39" w16cid:durableId="1179738934">
    <w:abstractNumId w:val="29"/>
  </w:num>
  <w:num w:numId="40" w16cid:durableId="457646336">
    <w:abstractNumId w:val="73"/>
  </w:num>
  <w:num w:numId="41" w16cid:durableId="2028021478">
    <w:abstractNumId w:val="99"/>
  </w:num>
  <w:num w:numId="42" w16cid:durableId="1225720289">
    <w:abstractNumId w:val="51"/>
  </w:num>
  <w:num w:numId="43" w16cid:durableId="3569271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4462661">
    <w:abstractNumId w:val="70"/>
  </w:num>
  <w:num w:numId="45" w16cid:durableId="2018575119">
    <w:abstractNumId w:val="64"/>
  </w:num>
  <w:num w:numId="46" w16cid:durableId="489636646">
    <w:abstractNumId w:val="15"/>
  </w:num>
  <w:num w:numId="47" w16cid:durableId="1986812890">
    <w:abstractNumId w:val="19"/>
  </w:num>
  <w:num w:numId="48" w16cid:durableId="1985039228">
    <w:abstractNumId w:val="84"/>
  </w:num>
  <w:num w:numId="49" w16cid:durableId="1153525447">
    <w:abstractNumId w:val="31"/>
  </w:num>
  <w:num w:numId="50" w16cid:durableId="1675038081">
    <w:abstractNumId w:val="87"/>
  </w:num>
  <w:num w:numId="51" w16cid:durableId="166947583">
    <w:abstractNumId w:val="83"/>
  </w:num>
  <w:num w:numId="52" w16cid:durableId="1650016700">
    <w:abstractNumId w:val="53"/>
  </w:num>
  <w:num w:numId="53" w16cid:durableId="1716078816">
    <w:abstractNumId w:val="79"/>
  </w:num>
  <w:num w:numId="54" w16cid:durableId="209347240">
    <w:abstractNumId w:val="45"/>
  </w:num>
  <w:num w:numId="55" w16cid:durableId="523059551">
    <w:abstractNumId w:val="101"/>
  </w:num>
  <w:num w:numId="56" w16cid:durableId="1076319190">
    <w:abstractNumId w:val="135"/>
  </w:num>
  <w:num w:numId="57" w16cid:durableId="957182088">
    <w:abstractNumId w:val="22"/>
  </w:num>
  <w:num w:numId="58" w16cid:durableId="833446960">
    <w:abstractNumId w:val="81"/>
  </w:num>
  <w:num w:numId="59" w16cid:durableId="495998889">
    <w:abstractNumId w:val="91"/>
  </w:num>
  <w:num w:numId="60" w16cid:durableId="304967410">
    <w:abstractNumId w:val="90"/>
  </w:num>
  <w:num w:numId="61" w16cid:durableId="2002195415">
    <w:abstractNumId w:val="55"/>
  </w:num>
  <w:num w:numId="62" w16cid:durableId="2146849321">
    <w:abstractNumId w:val="86"/>
  </w:num>
  <w:num w:numId="63" w16cid:durableId="1962228095">
    <w:abstractNumId w:val="40"/>
  </w:num>
  <w:num w:numId="64" w16cid:durableId="159975598">
    <w:abstractNumId w:val="49"/>
  </w:num>
  <w:num w:numId="65" w16cid:durableId="2144540996">
    <w:abstractNumId w:val="1"/>
  </w:num>
  <w:num w:numId="66" w16cid:durableId="2001694485">
    <w:abstractNumId w:val="107"/>
  </w:num>
  <w:num w:numId="67" w16cid:durableId="919824499">
    <w:abstractNumId w:val="57"/>
  </w:num>
  <w:num w:numId="68" w16cid:durableId="1275945395">
    <w:abstractNumId w:val="121"/>
  </w:num>
  <w:num w:numId="69" w16cid:durableId="1325739109">
    <w:abstractNumId w:val="124"/>
  </w:num>
  <w:num w:numId="70" w16cid:durableId="1771196170">
    <w:abstractNumId w:val="34"/>
  </w:num>
  <w:num w:numId="71" w16cid:durableId="720330246">
    <w:abstractNumId w:val="58"/>
  </w:num>
  <w:num w:numId="72" w16cid:durableId="1108547801">
    <w:abstractNumId w:val="37"/>
  </w:num>
  <w:num w:numId="73" w16cid:durableId="1116292069">
    <w:abstractNumId w:val="12"/>
  </w:num>
  <w:num w:numId="74" w16cid:durableId="1593471874">
    <w:abstractNumId w:val="65"/>
  </w:num>
  <w:num w:numId="75" w16cid:durableId="40247920">
    <w:abstractNumId w:val="68"/>
  </w:num>
  <w:num w:numId="76" w16cid:durableId="1713768746">
    <w:abstractNumId w:val="98"/>
  </w:num>
  <w:num w:numId="77" w16cid:durableId="1051881071">
    <w:abstractNumId w:val="128"/>
  </w:num>
  <w:num w:numId="78" w16cid:durableId="928805434">
    <w:abstractNumId w:val="89"/>
  </w:num>
  <w:num w:numId="79" w16cid:durableId="308291211">
    <w:abstractNumId w:val="18"/>
  </w:num>
  <w:num w:numId="80" w16cid:durableId="704864728">
    <w:abstractNumId w:val="17"/>
  </w:num>
  <w:num w:numId="81" w16cid:durableId="949823197">
    <w:abstractNumId w:val="111"/>
  </w:num>
  <w:num w:numId="82" w16cid:durableId="499737458">
    <w:abstractNumId w:val="6"/>
  </w:num>
  <w:num w:numId="83" w16cid:durableId="1594432710">
    <w:abstractNumId w:val="39"/>
  </w:num>
  <w:num w:numId="84" w16cid:durableId="1361514278">
    <w:abstractNumId w:val="48"/>
  </w:num>
  <w:num w:numId="85" w16cid:durableId="1736657823">
    <w:abstractNumId w:val="92"/>
  </w:num>
  <w:num w:numId="86" w16cid:durableId="108744862">
    <w:abstractNumId w:val="131"/>
  </w:num>
  <w:num w:numId="87" w16cid:durableId="1793867971">
    <w:abstractNumId w:val="74"/>
  </w:num>
  <w:num w:numId="88" w16cid:durableId="1336347898">
    <w:abstractNumId w:val="0"/>
  </w:num>
  <w:num w:numId="89" w16cid:durableId="242029860">
    <w:abstractNumId w:val="116"/>
  </w:num>
  <w:num w:numId="90" w16cid:durableId="1742095583">
    <w:abstractNumId w:val="46"/>
  </w:num>
  <w:num w:numId="91" w16cid:durableId="224032805">
    <w:abstractNumId w:val="129"/>
  </w:num>
  <w:num w:numId="92" w16cid:durableId="419108678">
    <w:abstractNumId w:val="26"/>
  </w:num>
  <w:num w:numId="93" w16cid:durableId="263078446">
    <w:abstractNumId w:val="125"/>
  </w:num>
  <w:num w:numId="94" w16cid:durableId="1498888494">
    <w:abstractNumId w:val="117"/>
  </w:num>
  <w:num w:numId="95" w16cid:durableId="859929756">
    <w:abstractNumId w:val="93"/>
  </w:num>
  <w:num w:numId="96" w16cid:durableId="1545482530">
    <w:abstractNumId w:val="23"/>
  </w:num>
  <w:num w:numId="97" w16cid:durableId="1323461244">
    <w:abstractNumId w:val="77"/>
  </w:num>
  <w:num w:numId="98" w16cid:durableId="1570195166">
    <w:abstractNumId w:val="52"/>
  </w:num>
  <w:num w:numId="99" w16cid:durableId="314114501">
    <w:abstractNumId w:val="16"/>
  </w:num>
  <w:num w:numId="100" w16cid:durableId="1702440730">
    <w:abstractNumId w:val="60"/>
  </w:num>
  <w:num w:numId="101" w16cid:durableId="693654361">
    <w:abstractNumId w:val="69"/>
  </w:num>
  <w:num w:numId="102" w16cid:durableId="1532957123">
    <w:abstractNumId w:val="110"/>
  </w:num>
  <w:num w:numId="103" w16cid:durableId="925963579">
    <w:abstractNumId w:val="59"/>
  </w:num>
  <w:num w:numId="104" w16cid:durableId="360060162">
    <w:abstractNumId w:val="134"/>
  </w:num>
  <w:num w:numId="105" w16cid:durableId="792089954">
    <w:abstractNumId w:val="47"/>
  </w:num>
  <w:num w:numId="106" w16cid:durableId="1957789511">
    <w:abstractNumId w:val="71"/>
  </w:num>
  <w:num w:numId="107" w16cid:durableId="1750033631">
    <w:abstractNumId w:val="88"/>
  </w:num>
  <w:num w:numId="108" w16cid:durableId="1989045010">
    <w:abstractNumId w:val="122"/>
  </w:num>
  <w:num w:numId="109" w16cid:durableId="28331321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17093222">
    <w:abstractNumId w:val="14"/>
  </w:num>
  <w:num w:numId="111" w16cid:durableId="1138689997">
    <w:abstractNumId w:val="94"/>
  </w:num>
  <w:num w:numId="112" w16cid:durableId="1148664897">
    <w:abstractNumId w:val="105"/>
  </w:num>
  <w:num w:numId="113" w16cid:durableId="1867785860">
    <w:abstractNumId w:val="133"/>
  </w:num>
  <w:num w:numId="114" w16cid:durableId="103550124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73954930">
    <w:abstractNumId w:val="44"/>
  </w:num>
  <w:num w:numId="116" w16cid:durableId="1931502004">
    <w:abstractNumId w:val="113"/>
  </w:num>
  <w:num w:numId="117" w16cid:durableId="910310073">
    <w:abstractNumId w:val="132"/>
  </w:num>
  <w:num w:numId="118" w16cid:durableId="2037121756">
    <w:abstractNumId w:val="103"/>
  </w:num>
  <w:num w:numId="119" w16cid:durableId="1774205639">
    <w:abstractNumId w:val="62"/>
  </w:num>
  <w:num w:numId="120" w16cid:durableId="718551322">
    <w:abstractNumId w:val="3"/>
  </w:num>
  <w:num w:numId="121" w16cid:durableId="534122674">
    <w:abstractNumId w:val="63"/>
  </w:num>
  <w:num w:numId="122" w16cid:durableId="859124941">
    <w:abstractNumId w:val="9"/>
  </w:num>
  <w:num w:numId="123" w16cid:durableId="771633242">
    <w:abstractNumId w:val="50"/>
  </w:num>
  <w:num w:numId="124" w16cid:durableId="1145194626">
    <w:abstractNumId w:val="78"/>
  </w:num>
  <w:num w:numId="125" w16cid:durableId="849415940">
    <w:abstractNumId w:val="72"/>
  </w:num>
  <w:num w:numId="126" w16cid:durableId="2142650443">
    <w:abstractNumId w:val="76"/>
  </w:num>
  <w:num w:numId="127" w16cid:durableId="1025248243">
    <w:abstractNumId w:val="38"/>
  </w:num>
  <w:num w:numId="128" w16cid:durableId="309290328">
    <w:abstractNumId w:val="35"/>
  </w:num>
  <w:num w:numId="129" w16cid:durableId="724910507">
    <w:abstractNumId w:val="115"/>
  </w:num>
  <w:num w:numId="130" w16cid:durableId="2014336681">
    <w:abstractNumId w:val="85"/>
  </w:num>
  <w:num w:numId="131" w16cid:durableId="1479803920">
    <w:abstractNumId w:val="25"/>
  </w:num>
  <w:num w:numId="132" w16cid:durableId="1712605287">
    <w:abstractNumId w:val="96"/>
  </w:num>
  <w:num w:numId="133" w16cid:durableId="1502231845">
    <w:abstractNumId w:val="126"/>
  </w:num>
  <w:num w:numId="134" w16cid:durableId="1947812734">
    <w:abstractNumId w:val="11"/>
  </w:num>
  <w:num w:numId="135" w16cid:durableId="1443260720">
    <w:abstractNumId w:val="43"/>
  </w:num>
  <w:num w:numId="136" w16cid:durableId="98332224">
    <w:abstractNumId w:val="108"/>
  </w:num>
  <w:num w:numId="137" w16cid:durableId="1207107746">
    <w:abstractNumId w:val="75"/>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20C4"/>
    <w:rsid w:val="00002D33"/>
    <w:rsid w:val="00002DA6"/>
    <w:rsid w:val="00003CFF"/>
    <w:rsid w:val="00003D8F"/>
    <w:rsid w:val="00004962"/>
    <w:rsid w:val="00004A57"/>
    <w:rsid w:val="0000603A"/>
    <w:rsid w:val="00007672"/>
    <w:rsid w:val="00007A9D"/>
    <w:rsid w:val="00007B00"/>
    <w:rsid w:val="00011C72"/>
    <w:rsid w:val="00012D0F"/>
    <w:rsid w:val="00013B28"/>
    <w:rsid w:val="000140CE"/>
    <w:rsid w:val="000143A7"/>
    <w:rsid w:val="00014D12"/>
    <w:rsid w:val="000164B2"/>
    <w:rsid w:val="000164BC"/>
    <w:rsid w:val="000171ED"/>
    <w:rsid w:val="00017FE4"/>
    <w:rsid w:val="0002337C"/>
    <w:rsid w:val="00024041"/>
    <w:rsid w:val="00024A81"/>
    <w:rsid w:val="00024BEC"/>
    <w:rsid w:val="00025324"/>
    <w:rsid w:val="000259CD"/>
    <w:rsid w:val="000263AD"/>
    <w:rsid w:val="00026662"/>
    <w:rsid w:val="00026CB4"/>
    <w:rsid w:val="000278E6"/>
    <w:rsid w:val="0002797D"/>
    <w:rsid w:val="00027A6B"/>
    <w:rsid w:val="00030C7F"/>
    <w:rsid w:val="000319BF"/>
    <w:rsid w:val="000345E5"/>
    <w:rsid w:val="000348FD"/>
    <w:rsid w:val="00034B7B"/>
    <w:rsid w:val="00035276"/>
    <w:rsid w:val="00036548"/>
    <w:rsid w:val="000368AE"/>
    <w:rsid w:val="000374FB"/>
    <w:rsid w:val="00041A37"/>
    <w:rsid w:val="00042A68"/>
    <w:rsid w:val="000433BB"/>
    <w:rsid w:val="00045C8E"/>
    <w:rsid w:val="00046259"/>
    <w:rsid w:val="000465C6"/>
    <w:rsid w:val="000467A0"/>
    <w:rsid w:val="000503A8"/>
    <w:rsid w:val="00050911"/>
    <w:rsid w:val="00053805"/>
    <w:rsid w:val="0005448E"/>
    <w:rsid w:val="00055005"/>
    <w:rsid w:val="000550B4"/>
    <w:rsid w:val="000557B9"/>
    <w:rsid w:val="0005730C"/>
    <w:rsid w:val="000604F5"/>
    <w:rsid w:val="00060AD4"/>
    <w:rsid w:val="00060BAE"/>
    <w:rsid w:val="0006241F"/>
    <w:rsid w:val="0006396B"/>
    <w:rsid w:val="00063C2F"/>
    <w:rsid w:val="000644E3"/>
    <w:rsid w:val="00064DDC"/>
    <w:rsid w:val="000658BB"/>
    <w:rsid w:val="00066DFE"/>
    <w:rsid w:val="0006717C"/>
    <w:rsid w:val="00067276"/>
    <w:rsid w:val="00067F0E"/>
    <w:rsid w:val="00070789"/>
    <w:rsid w:val="00073193"/>
    <w:rsid w:val="000733E1"/>
    <w:rsid w:val="000737B1"/>
    <w:rsid w:val="00073C05"/>
    <w:rsid w:val="00074569"/>
    <w:rsid w:val="00075F5F"/>
    <w:rsid w:val="00076478"/>
    <w:rsid w:val="0007674E"/>
    <w:rsid w:val="00080950"/>
    <w:rsid w:val="00081BC0"/>
    <w:rsid w:val="00082322"/>
    <w:rsid w:val="000823AD"/>
    <w:rsid w:val="00083246"/>
    <w:rsid w:val="00083BD2"/>
    <w:rsid w:val="00084175"/>
    <w:rsid w:val="000848CE"/>
    <w:rsid w:val="00085793"/>
    <w:rsid w:val="00087AF3"/>
    <w:rsid w:val="00090156"/>
    <w:rsid w:val="00090E1C"/>
    <w:rsid w:val="000925AB"/>
    <w:rsid w:val="000939BF"/>
    <w:rsid w:val="00093AA7"/>
    <w:rsid w:val="00093FC5"/>
    <w:rsid w:val="000942DA"/>
    <w:rsid w:val="00094786"/>
    <w:rsid w:val="00095728"/>
    <w:rsid w:val="00097735"/>
    <w:rsid w:val="000A0F6A"/>
    <w:rsid w:val="000A167B"/>
    <w:rsid w:val="000A406E"/>
    <w:rsid w:val="000A5DD6"/>
    <w:rsid w:val="000A6700"/>
    <w:rsid w:val="000A6ECF"/>
    <w:rsid w:val="000A7202"/>
    <w:rsid w:val="000B030C"/>
    <w:rsid w:val="000B083F"/>
    <w:rsid w:val="000B34BD"/>
    <w:rsid w:val="000B3A44"/>
    <w:rsid w:val="000B6B7F"/>
    <w:rsid w:val="000B7227"/>
    <w:rsid w:val="000B722E"/>
    <w:rsid w:val="000B776D"/>
    <w:rsid w:val="000B7B9D"/>
    <w:rsid w:val="000C11A1"/>
    <w:rsid w:val="000C2282"/>
    <w:rsid w:val="000C2904"/>
    <w:rsid w:val="000C31E9"/>
    <w:rsid w:val="000C532C"/>
    <w:rsid w:val="000C53F6"/>
    <w:rsid w:val="000C77B8"/>
    <w:rsid w:val="000C7E74"/>
    <w:rsid w:val="000D029F"/>
    <w:rsid w:val="000D086C"/>
    <w:rsid w:val="000D0958"/>
    <w:rsid w:val="000D17BF"/>
    <w:rsid w:val="000D326D"/>
    <w:rsid w:val="000D4296"/>
    <w:rsid w:val="000D4744"/>
    <w:rsid w:val="000D6A1C"/>
    <w:rsid w:val="000E04D0"/>
    <w:rsid w:val="000E0A11"/>
    <w:rsid w:val="000E14F1"/>
    <w:rsid w:val="000E3039"/>
    <w:rsid w:val="000E5ED0"/>
    <w:rsid w:val="000E79FB"/>
    <w:rsid w:val="000F0164"/>
    <w:rsid w:val="000F0864"/>
    <w:rsid w:val="000F0D70"/>
    <w:rsid w:val="000F1D44"/>
    <w:rsid w:val="000F2CE2"/>
    <w:rsid w:val="000F4537"/>
    <w:rsid w:val="000F4857"/>
    <w:rsid w:val="000F5633"/>
    <w:rsid w:val="000F5F75"/>
    <w:rsid w:val="000F7203"/>
    <w:rsid w:val="000F72EA"/>
    <w:rsid w:val="000F7324"/>
    <w:rsid w:val="000F7669"/>
    <w:rsid w:val="000F79EC"/>
    <w:rsid w:val="00100231"/>
    <w:rsid w:val="00101ED3"/>
    <w:rsid w:val="00103AFD"/>
    <w:rsid w:val="00104F56"/>
    <w:rsid w:val="00110E2A"/>
    <w:rsid w:val="001126E7"/>
    <w:rsid w:val="00112ACD"/>
    <w:rsid w:val="00112ADF"/>
    <w:rsid w:val="00113452"/>
    <w:rsid w:val="00113511"/>
    <w:rsid w:val="00113E03"/>
    <w:rsid w:val="001151E5"/>
    <w:rsid w:val="001165ED"/>
    <w:rsid w:val="001178FB"/>
    <w:rsid w:val="001179EB"/>
    <w:rsid w:val="00121180"/>
    <w:rsid w:val="00121FCA"/>
    <w:rsid w:val="00122ED7"/>
    <w:rsid w:val="00122F24"/>
    <w:rsid w:val="001239C7"/>
    <w:rsid w:val="00125C0B"/>
    <w:rsid w:val="00126327"/>
    <w:rsid w:val="0012653D"/>
    <w:rsid w:val="001308CD"/>
    <w:rsid w:val="00131B01"/>
    <w:rsid w:val="00131C2E"/>
    <w:rsid w:val="0013308E"/>
    <w:rsid w:val="00133FE0"/>
    <w:rsid w:val="00134086"/>
    <w:rsid w:val="00135B67"/>
    <w:rsid w:val="00135D02"/>
    <w:rsid w:val="00136EAC"/>
    <w:rsid w:val="00137D3B"/>
    <w:rsid w:val="00137F11"/>
    <w:rsid w:val="00137F70"/>
    <w:rsid w:val="00140258"/>
    <w:rsid w:val="0014149C"/>
    <w:rsid w:val="001418FA"/>
    <w:rsid w:val="00142DD4"/>
    <w:rsid w:val="001435D8"/>
    <w:rsid w:val="00144717"/>
    <w:rsid w:val="00144BE8"/>
    <w:rsid w:val="001459B0"/>
    <w:rsid w:val="001476BD"/>
    <w:rsid w:val="001504F2"/>
    <w:rsid w:val="0015204F"/>
    <w:rsid w:val="001524D0"/>
    <w:rsid w:val="00152E0C"/>
    <w:rsid w:val="00153A0B"/>
    <w:rsid w:val="00154B7C"/>
    <w:rsid w:val="00155613"/>
    <w:rsid w:val="001575C7"/>
    <w:rsid w:val="00157813"/>
    <w:rsid w:val="00160845"/>
    <w:rsid w:val="00160C1A"/>
    <w:rsid w:val="00162007"/>
    <w:rsid w:val="001621F1"/>
    <w:rsid w:val="0016437A"/>
    <w:rsid w:val="001644A0"/>
    <w:rsid w:val="00164E34"/>
    <w:rsid w:val="0016569F"/>
    <w:rsid w:val="001677D0"/>
    <w:rsid w:val="001678FE"/>
    <w:rsid w:val="001707E7"/>
    <w:rsid w:val="0017135B"/>
    <w:rsid w:val="00172CB4"/>
    <w:rsid w:val="00172FE4"/>
    <w:rsid w:val="001733FB"/>
    <w:rsid w:val="00173B55"/>
    <w:rsid w:val="0017489B"/>
    <w:rsid w:val="00175D69"/>
    <w:rsid w:val="001779A9"/>
    <w:rsid w:val="00177D1A"/>
    <w:rsid w:val="00181CAA"/>
    <w:rsid w:val="00182604"/>
    <w:rsid w:val="001826C5"/>
    <w:rsid w:val="00182C22"/>
    <w:rsid w:val="00182D7A"/>
    <w:rsid w:val="00183BAE"/>
    <w:rsid w:val="00184F40"/>
    <w:rsid w:val="00186178"/>
    <w:rsid w:val="0018623B"/>
    <w:rsid w:val="00186D6B"/>
    <w:rsid w:val="00187111"/>
    <w:rsid w:val="00187229"/>
    <w:rsid w:val="001877F7"/>
    <w:rsid w:val="00190521"/>
    <w:rsid w:val="00190D2E"/>
    <w:rsid w:val="00191F97"/>
    <w:rsid w:val="00192C29"/>
    <w:rsid w:val="00193981"/>
    <w:rsid w:val="00193CA6"/>
    <w:rsid w:val="00193D77"/>
    <w:rsid w:val="00195972"/>
    <w:rsid w:val="001959DD"/>
    <w:rsid w:val="00195A2D"/>
    <w:rsid w:val="00196F90"/>
    <w:rsid w:val="001A0725"/>
    <w:rsid w:val="001A2793"/>
    <w:rsid w:val="001A28B6"/>
    <w:rsid w:val="001A3BEB"/>
    <w:rsid w:val="001A5C0B"/>
    <w:rsid w:val="001A5E64"/>
    <w:rsid w:val="001A69CE"/>
    <w:rsid w:val="001A6B45"/>
    <w:rsid w:val="001A7D46"/>
    <w:rsid w:val="001B05A0"/>
    <w:rsid w:val="001B0F6E"/>
    <w:rsid w:val="001B3038"/>
    <w:rsid w:val="001B4036"/>
    <w:rsid w:val="001B45AF"/>
    <w:rsid w:val="001B46E7"/>
    <w:rsid w:val="001B4EF2"/>
    <w:rsid w:val="001B513C"/>
    <w:rsid w:val="001B6B8B"/>
    <w:rsid w:val="001B7AF2"/>
    <w:rsid w:val="001B7CFA"/>
    <w:rsid w:val="001C0E2C"/>
    <w:rsid w:val="001C3020"/>
    <w:rsid w:val="001C38DF"/>
    <w:rsid w:val="001C414A"/>
    <w:rsid w:val="001C472B"/>
    <w:rsid w:val="001C5EC8"/>
    <w:rsid w:val="001C67BA"/>
    <w:rsid w:val="001D195C"/>
    <w:rsid w:val="001D1A07"/>
    <w:rsid w:val="001D2503"/>
    <w:rsid w:val="001D3975"/>
    <w:rsid w:val="001D4794"/>
    <w:rsid w:val="001D49ED"/>
    <w:rsid w:val="001D4D48"/>
    <w:rsid w:val="001D751A"/>
    <w:rsid w:val="001D7E50"/>
    <w:rsid w:val="001E116B"/>
    <w:rsid w:val="001E1D81"/>
    <w:rsid w:val="001E46B3"/>
    <w:rsid w:val="001E4C93"/>
    <w:rsid w:val="001F13F1"/>
    <w:rsid w:val="001F2876"/>
    <w:rsid w:val="001F475A"/>
    <w:rsid w:val="001F4FEF"/>
    <w:rsid w:val="001F5572"/>
    <w:rsid w:val="001F568E"/>
    <w:rsid w:val="001F6D13"/>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4DF"/>
    <w:rsid w:val="00205D1C"/>
    <w:rsid w:val="00206A3D"/>
    <w:rsid w:val="00206CF5"/>
    <w:rsid w:val="00206DF9"/>
    <w:rsid w:val="00206FBC"/>
    <w:rsid w:val="0020704F"/>
    <w:rsid w:val="002073DE"/>
    <w:rsid w:val="00210EEF"/>
    <w:rsid w:val="002115F3"/>
    <w:rsid w:val="00212746"/>
    <w:rsid w:val="0021353D"/>
    <w:rsid w:val="00213E1C"/>
    <w:rsid w:val="00213ECB"/>
    <w:rsid w:val="0021475D"/>
    <w:rsid w:val="00215191"/>
    <w:rsid w:val="00215242"/>
    <w:rsid w:val="002159F9"/>
    <w:rsid w:val="00216D17"/>
    <w:rsid w:val="00220149"/>
    <w:rsid w:val="00220EB7"/>
    <w:rsid w:val="00221294"/>
    <w:rsid w:val="002215C3"/>
    <w:rsid w:val="0022282F"/>
    <w:rsid w:val="002231ED"/>
    <w:rsid w:val="002232B9"/>
    <w:rsid w:val="0022358B"/>
    <w:rsid w:val="002241F2"/>
    <w:rsid w:val="0022426A"/>
    <w:rsid w:val="00224CBF"/>
    <w:rsid w:val="002262B8"/>
    <w:rsid w:val="00226F71"/>
    <w:rsid w:val="002277A9"/>
    <w:rsid w:val="0022780C"/>
    <w:rsid w:val="00230CAA"/>
    <w:rsid w:val="00231A93"/>
    <w:rsid w:val="00233038"/>
    <w:rsid w:val="002352C4"/>
    <w:rsid w:val="00235506"/>
    <w:rsid w:val="00236203"/>
    <w:rsid w:val="002373F0"/>
    <w:rsid w:val="00237CF4"/>
    <w:rsid w:val="00240511"/>
    <w:rsid w:val="002421C7"/>
    <w:rsid w:val="00244506"/>
    <w:rsid w:val="002447C2"/>
    <w:rsid w:val="00245CC0"/>
    <w:rsid w:val="002464F5"/>
    <w:rsid w:val="00250EE6"/>
    <w:rsid w:val="00252C08"/>
    <w:rsid w:val="002533A6"/>
    <w:rsid w:val="00253D93"/>
    <w:rsid w:val="0025426F"/>
    <w:rsid w:val="00254708"/>
    <w:rsid w:val="00254D5D"/>
    <w:rsid w:val="00254FF2"/>
    <w:rsid w:val="0025500C"/>
    <w:rsid w:val="002556BD"/>
    <w:rsid w:val="00255F3E"/>
    <w:rsid w:val="002565BA"/>
    <w:rsid w:val="00257526"/>
    <w:rsid w:val="002602BF"/>
    <w:rsid w:val="00260CDA"/>
    <w:rsid w:val="00260DA6"/>
    <w:rsid w:val="0026181C"/>
    <w:rsid w:val="00261D26"/>
    <w:rsid w:val="00261EC8"/>
    <w:rsid w:val="00262DD9"/>
    <w:rsid w:val="00263976"/>
    <w:rsid w:val="00264D07"/>
    <w:rsid w:val="00264FAA"/>
    <w:rsid w:val="00265464"/>
    <w:rsid w:val="00265DD4"/>
    <w:rsid w:val="00265F37"/>
    <w:rsid w:val="00266441"/>
    <w:rsid w:val="00266A3F"/>
    <w:rsid w:val="002672A9"/>
    <w:rsid w:val="002703B5"/>
    <w:rsid w:val="00271E54"/>
    <w:rsid w:val="00272220"/>
    <w:rsid w:val="002737EE"/>
    <w:rsid w:val="0027390D"/>
    <w:rsid w:val="00274D50"/>
    <w:rsid w:val="00275C93"/>
    <w:rsid w:val="00276F9E"/>
    <w:rsid w:val="002802C0"/>
    <w:rsid w:val="002809DC"/>
    <w:rsid w:val="0028159F"/>
    <w:rsid w:val="002828B9"/>
    <w:rsid w:val="00284C5A"/>
    <w:rsid w:val="00285770"/>
    <w:rsid w:val="0028584B"/>
    <w:rsid w:val="0028684F"/>
    <w:rsid w:val="00286BD0"/>
    <w:rsid w:val="00286CED"/>
    <w:rsid w:val="00286FBB"/>
    <w:rsid w:val="00287BC0"/>
    <w:rsid w:val="002905BA"/>
    <w:rsid w:val="00290ECA"/>
    <w:rsid w:val="002928FA"/>
    <w:rsid w:val="00293CEF"/>
    <w:rsid w:val="00293D2E"/>
    <w:rsid w:val="00293DC6"/>
    <w:rsid w:val="00295073"/>
    <w:rsid w:val="00295CC4"/>
    <w:rsid w:val="00297AB1"/>
    <w:rsid w:val="00297E75"/>
    <w:rsid w:val="002A1B77"/>
    <w:rsid w:val="002A30F6"/>
    <w:rsid w:val="002A395D"/>
    <w:rsid w:val="002A45B4"/>
    <w:rsid w:val="002A64CB"/>
    <w:rsid w:val="002A6F2A"/>
    <w:rsid w:val="002A704F"/>
    <w:rsid w:val="002B0C44"/>
    <w:rsid w:val="002B10CF"/>
    <w:rsid w:val="002B21B5"/>
    <w:rsid w:val="002B2DAD"/>
    <w:rsid w:val="002B38EA"/>
    <w:rsid w:val="002B40C3"/>
    <w:rsid w:val="002B4529"/>
    <w:rsid w:val="002B5056"/>
    <w:rsid w:val="002B5F73"/>
    <w:rsid w:val="002B658B"/>
    <w:rsid w:val="002B6852"/>
    <w:rsid w:val="002B76BB"/>
    <w:rsid w:val="002C11CE"/>
    <w:rsid w:val="002C13D4"/>
    <w:rsid w:val="002C232F"/>
    <w:rsid w:val="002C2B69"/>
    <w:rsid w:val="002C2C1A"/>
    <w:rsid w:val="002C4274"/>
    <w:rsid w:val="002C4700"/>
    <w:rsid w:val="002C4A3F"/>
    <w:rsid w:val="002C4BA6"/>
    <w:rsid w:val="002C5A3C"/>
    <w:rsid w:val="002C65FC"/>
    <w:rsid w:val="002C66AA"/>
    <w:rsid w:val="002C6A08"/>
    <w:rsid w:val="002C6ECE"/>
    <w:rsid w:val="002C73F8"/>
    <w:rsid w:val="002D0874"/>
    <w:rsid w:val="002D27BE"/>
    <w:rsid w:val="002D3A80"/>
    <w:rsid w:val="002D3A98"/>
    <w:rsid w:val="002D3D5A"/>
    <w:rsid w:val="002D4125"/>
    <w:rsid w:val="002D459F"/>
    <w:rsid w:val="002D505B"/>
    <w:rsid w:val="002D5FE1"/>
    <w:rsid w:val="002D694B"/>
    <w:rsid w:val="002E0CD9"/>
    <w:rsid w:val="002E142F"/>
    <w:rsid w:val="002E3111"/>
    <w:rsid w:val="002E4BD8"/>
    <w:rsid w:val="002E4CC9"/>
    <w:rsid w:val="002E7901"/>
    <w:rsid w:val="002F2059"/>
    <w:rsid w:val="002F22BB"/>
    <w:rsid w:val="002F3B4E"/>
    <w:rsid w:val="002F473F"/>
    <w:rsid w:val="002F6CE9"/>
    <w:rsid w:val="002F77E7"/>
    <w:rsid w:val="002F7A6F"/>
    <w:rsid w:val="00303DF7"/>
    <w:rsid w:val="00305F26"/>
    <w:rsid w:val="00307AB0"/>
    <w:rsid w:val="00310BC0"/>
    <w:rsid w:val="00311B43"/>
    <w:rsid w:val="0031203B"/>
    <w:rsid w:val="0031398E"/>
    <w:rsid w:val="00314309"/>
    <w:rsid w:val="00315416"/>
    <w:rsid w:val="00315983"/>
    <w:rsid w:val="00316CFE"/>
    <w:rsid w:val="0031706F"/>
    <w:rsid w:val="003172A0"/>
    <w:rsid w:val="003178E4"/>
    <w:rsid w:val="00317E48"/>
    <w:rsid w:val="0032058B"/>
    <w:rsid w:val="00321127"/>
    <w:rsid w:val="0032132A"/>
    <w:rsid w:val="00321533"/>
    <w:rsid w:val="00322CFA"/>
    <w:rsid w:val="00323DA6"/>
    <w:rsid w:val="00324F24"/>
    <w:rsid w:val="0032501A"/>
    <w:rsid w:val="003253BB"/>
    <w:rsid w:val="00325EE9"/>
    <w:rsid w:val="00326D5A"/>
    <w:rsid w:val="003305D1"/>
    <w:rsid w:val="00331B4E"/>
    <w:rsid w:val="00332957"/>
    <w:rsid w:val="003333CA"/>
    <w:rsid w:val="0033351F"/>
    <w:rsid w:val="003336B6"/>
    <w:rsid w:val="00333DB6"/>
    <w:rsid w:val="0033607B"/>
    <w:rsid w:val="003367CE"/>
    <w:rsid w:val="003373BE"/>
    <w:rsid w:val="00337A8A"/>
    <w:rsid w:val="00337B1A"/>
    <w:rsid w:val="00341321"/>
    <w:rsid w:val="00341966"/>
    <w:rsid w:val="00342885"/>
    <w:rsid w:val="00344B07"/>
    <w:rsid w:val="00344BFA"/>
    <w:rsid w:val="00345145"/>
    <w:rsid w:val="00346B5D"/>
    <w:rsid w:val="00346C1A"/>
    <w:rsid w:val="003471CA"/>
    <w:rsid w:val="00351D38"/>
    <w:rsid w:val="003523CD"/>
    <w:rsid w:val="00352844"/>
    <w:rsid w:val="003536C1"/>
    <w:rsid w:val="00353AE0"/>
    <w:rsid w:val="00353C62"/>
    <w:rsid w:val="00354BEF"/>
    <w:rsid w:val="00354E22"/>
    <w:rsid w:val="00356228"/>
    <w:rsid w:val="003601A6"/>
    <w:rsid w:val="003604D9"/>
    <w:rsid w:val="00360CA3"/>
    <w:rsid w:val="00361022"/>
    <w:rsid w:val="003614FD"/>
    <w:rsid w:val="00362282"/>
    <w:rsid w:val="003626B9"/>
    <w:rsid w:val="00362880"/>
    <w:rsid w:val="00362ACC"/>
    <w:rsid w:val="00362CDE"/>
    <w:rsid w:val="00363A40"/>
    <w:rsid w:val="00364036"/>
    <w:rsid w:val="00367046"/>
    <w:rsid w:val="003674BC"/>
    <w:rsid w:val="003675E3"/>
    <w:rsid w:val="00367E94"/>
    <w:rsid w:val="0037015A"/>
    <w:rsid w:val="00370411"/>
    <w:rsid w:val="00370A39"/>
    <w:rsid w:val="00373F84"/>
    <w:rsid w:val="003742DC"/>
    <w:rsid w:val="003757E4"/>
    <w:rsid w:val="00375FA1"/>
    <w:rsid w:val="003804A7"/>
    <w:rsid w:val="00380F05"/>
    <w:rsid w:val="00380F14"/>
    <w:rsid w:val="00381353"/>
    <w:rsid w:val="00381952"/>
    <w:rsid w:val="0038429A"/>
    <w:rsid w:val="003849A8"/>
    <w:rsid w:val="003851FC"/>
    <w:rsid w:val="0038607B"/>
    <w:rsid w:val="003861EE"/>
    <w:rsid w:val="00386BBD"/>
    <w:rsid w:val="003877EF"/>
    <w:rsid w:val="00387C1D"/>
    <w:rsid w:val="00387DC3"/>
    <w:rsid w:val="00390603"/>
    <w:rsid w:val="003916DE"/>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3D99"/>
    <w:rsid w:val="003A4E3D"/>
    <w:rsid w:val="003A66CD"/>
    <w:rsid w:val="003A73B8"/>
    <w:rsid w:val="003A7D69"/>
    <w:rsid w:val="003A7DBE"/>
    <w:rsid w:val="003B1EC3"/>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3B9"/>
    <w:rsid w:val="003C27A6"/>
    <w:rsid w:val="003C404E"/>
    <w:rsid w:val="003C4E12"/>
    <w:rsid w:val="003C51E3"/>
    <w:rsid w:val="003C5274"/>
    <w:rsid w:val="003C5408"/>
    <w:rsid w:val="003C6420"/>
    <w:rsid w:val="003C6CC8"/>
    <w:rsid w:val="003C7300"/>
    <w:rsid w:val="003C7771"/>
    <w:rsid w:val="003D0010"/>
    <w:rsid w:val="003D0251"/>
    <w:rsid w:val="003D0B07"/>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0EC"/>
    <w:rsid w:val="003E6209"/>
    <w:rsid w:val="003E75FD"/>
    <w:rsid w:val="003F2815"/>
    <w:rsid w:val="003F31A0"/>
    <w:rsid w:val="003F55A4"/>
    <w:rsid w:val="003F7198"/>
    <w:rsid w:val="003F7D2B"/>
    <w:rsid w:val="0040019D"/>
    <w:rsid w:val="00401E3F"/>
    <w:rsid w:val="004024B6"/>
    <w:rsid w:val="004031F6"/>
    <w:rsid w:val="00405B6E"/>
    <w:rsid w:val="0040646E"/>
    <w:rsid w:val="004068E4"/>
    <w:rsid w:val="00406C72"/>
    <w:rsid w:val="00410339"/>
    <w:rsid w:val="00410369"/>
    <w:rsid w:val="00411ABE"/>
    <w:rsid w:val="00412164"/>
    <w:rsid w:val="00412659"/>
    <w:rsid w:val="00412780"/>
    <w:rsid w:val="00413CE1"/>
    <w:rsid w:val="004157A0"/>
    <w:rsid w:val="0041728C"/>
    <w:rsid w:val="00417838"/>
    <w:rsid w:val="00417CC3"/>
    <w:rsid w:val="00420378"/>
    <w:rsid w:val="004205CF"/>
    <w:rsid w:val="004208FD"/>
    <w:rsid w:val="00420D5D"/>
    <w:rsid w:val="004210F1"/>
    <w:rsid w:val="004215FA"/>
    <w:rsid w:val="004233CC"/>
    <w:rsid w:val="004247A2"/>
    <w:rsid w:val="00425944"/>
    <w:rsid w:val="00426B90"/>
    <w:rsid w:val="00426D1F"/>
    <w:rsid w:val="00427534"/>
    <w:rsid w:val="004275FD"/>
    <w:rsid w:val="00427D45"/>
    <w:rsid w:val="004304E5"/>
    <w:rsid w:val="00430A0F"/>
    <w:rsid w:val="0043239A"/>
    <w:rsid w:val="00432923"/>
    <w:rsid w:val="004351B0"/>
    <w:rsid w:val="00435AA3"/>
    <w:rsid w:val="00436013"/>
    <w:rsid w:val="004362AD"/>
    <w:rsid w:val="0043701E"/>
    <w:rsid w:val="00437E91"/>
    <w:rsid w:val="004400DA"/>
    <w:rsid w:val="00441D3D"/>
    <w:rsid w:val="00443CD9"/>
    <w:rsid w:val="004457BD"/>
    <w:rsid w:val="00447897"/>
    <w:rsid w:val="004511F3"/>
    <w:rsid w:val="00451965"/>
    <w:rsid w:val="00452DF9"/>
    <w:rsid w:val="00453CFC"/>
    <w:rsid w:val="004546B9"/>
    <w:rsid w:val="00455083"/>
    <w:rsid w:val="0045512B"/>
    <w:rsid w:val="00455149"/>
    <w:rsid w:val="004551B7"/>
    <w:rsid w:val="00455DAE"/>
    <w:rsid w:val="0045738F"/>
    <w:rsid w:val="004600C9"/>
    <w:rsid w:val="004610ED"/>
    <w:rsid w:val="00461C2D"/>
    <w:rsid w:val="004631D1"/>
    <w:rsid w:val="004645E3"/>
    <w:rsid w:val="004649C6"/>
    <w:rsid w:val="004650F7"/>
    <w:rsid w:val="00466AAF"/>
    <w:rsid w:val="00466ACE"/>
    <w:rsid w:val="00466EAD"/>
    <w:rsid w:val="00467CB6"/>
    <w:rsid w:val="00471D84"/>
    <w:rsid w:val="004724AF"/>
    <w:rsid w:val="00473311"/>
    <w:rsid w:val="004733BE"/>
    <w:rsid w:val="00473543"/>
    <w:rsid w:val="00474F39"/>
    <w:rsid w:val="004800CC"/>
    <w:rsid w:val="00480742"/>
    <w:rsid w:val="004807DF"/>
    <w:rsid w:val="00481A30"/>
    <w:rsid w:val="00482043"/>
    <w:rsid w:val="00482D94"/>
    <w:rsid w:val="00483C63"/>
    <w:rsid w:val="004872D0"/>
    <w:rsid w:val="00487848"/>
    <w:rsid w:val="00487DB6"/>
    <w:rsid w:val="004910DB"/>
    <w:rsid w:val="0049290B"/>
    <w:rsid w:val="0049387C"/>
    <w:rsid w:val="00493CA4"/>
    <w:rsid w:val="00494D85"/>
    <w:rsid w:val="0049562C"/>
    <w:rsid w:val="004971BA"/>
    <w:rsid w:val="004A0EBA"/>
    <w:rsid w:val="004A188B"/>
    <w:rsid w:val="004A2C5F"/>
    <w:rsid w:val="004A2EA4"/>
    <w:rsid w:val="004A4197"/>
    <w:rsid w:val="004A4257"/>
    <w:rsid w:val="004A592F"/>
    <w:rsid w:val="004A6BC0"/>
    <w:rsid w:val="004A757C"/>
    <w:rsid w:val="004A7942"/>
    <w:rsid w:val="004B0BFF"/>
    <w:rsid w:val="004B0DB4"/>
    <w:rsid w:val="004B15D7"/>
    <w:rsid w:val="004B1935"/>
    <w:rsid w:val="004B19B6"/>
    <w:rsid w:val="004B1E98"/>
    <w:rsid w:val="004B2152"/>
    <w:rsid w:val="004B26E7"/>
    <w:rsid w:val="004B2DA0"/>
    <w:rsid w:val="004B374E"/>
    <w:rsid w:val="004B3801"/>
    <w:rsid w:val="004B39CD"/>
    <w:rsid w:val="004B3AEA"/>
    <w:rsid w:val="004B43A7"/>
    <w:rsid w:val="004B4EB2"/>
    <w:rsid w:val="004B4FA7"/>
    <w:rsid w:val="004B5344"/>
    <w:rsid w:val="004B5476"/>
    <w:rsid w:val="004B5C9A"/>
    <w:rsid w:val="004B5D7F"/>
    <w:rsid w:val="004C016E"/>
    <w:rsid w:val="004C0505"/>
    <w:rsid w:val="004C076C"/>
    <w:rsid w:val="004C2975"/>
    <w:rsid w:val="004C3157"/>
    <w:rsid w:val="004C4008"/>
    <w:rsid w:val="004C4648"/>
    <w:rsid w:val="004C4F64"/>
    <w:rsid w:val="004C563D"/>
    <w:rsid w:val="004C5DF3"/>
    <w:rsid w:val="004D0192"/>
    <w:rsid w:val="004D019A"/>
    <w:rsid w:val="004D1983"/>
    <w:rsid w:val="004D2AAB"/>
    <w:rsid w:val="004D35CC"/>
    <w:rsid w:val="004D4413"/>
    <w:rsid w:val="004D4428"/>
    <w:rsid w:val="004D5321"/>
    <w:rsid w:val="004E026F"/>
    <w:rsid w:val="004E2EA1"/>
    <w:rsid w:val="004E379F"/>
    <w:rsid w:val="004E3E6E"/>
    <w:rsid w:val="004E4A81"/>
    <w:rsid w:val="004E66B2"/>
    <w:rsid w:val="004E7142"/>
    <w:rsid w:val="004F03C4"/>
    <w:rsid w:val="004F04C3"/>
    <w:rsid w:val="004F0637"/>
    <w:rsid w:val="004F0DA5"/>
    <w:rsid w:val="004F2407"/>
    <w:rsid w:val="004F278F"/>
    <w:rsid w:val="004F51C4"/>
    <w:rsid w:val="00500254"/>
    <w:rsid w:val="00500906"/>
    <w:rsid w:val="00500CED"/>
    <w:rsid w:val="00502068"/>
    <w:rsid w:val="005033E9"/>
    <w:rsid w:val="005039A6"/>
    <w:rsid w:val="005042B1"/>
    <w:rsid w:val="00504982"/>
    <w:rsid w:val="00504B8D"/>
    <w:rsid w:val="00506DF2"/>
    <w:rsid w:val="005077E7"/>
    <w:rsid w:val="00511055"/>
    <w:rsid w:val="005116BD"/>
    <w:rsid w:val="0051239B"/>
    <w:rsid w:val="00512E3E"/>
    <w:rsid w:val="00512F53"/>
    <w:rsid w:val="005138DC"/>
    <w:rsid w:val="00513ECA"/>
    <w:rsid w:val="00514207"/>
    <w:rsid w:val="005160C3"/>
    <w:rsid w:val="00517A76"/>
    <w:rsid w:val="005200CA"/>
    <w:rsid w:val="005211FE"/>
    <w:rsid w:val="005230C4"/>
    <w:rsid w:val="00523F81"/>
    <w:rsid w:val="00524591"/>
    <w:rsid w:val="0052465A"/>
    <w:rsid w:val="005257E8"/>
    <w:rsid w:val="00525A1B"/>
    <w:rsid w:val="00525F1A"/>
    <w:rsid w:val="005267C9"/>
    <w:rsid w:val="005311A4"/>
    <w:rsid w:val="00531AFF"/>
    <w:rsid w:val="00531B28"/>
    <w:rsid w:val="00532E66"/>
    <w:rsid w:val="005334F7"/>
    <w:rsid w:val="00534569"/>
    <w:rsid w:val="005345FF"/>
    <w:rsid w:val="00535B5E"/>
    <w:rsid w:val="00537B1A"/>
    <w:rsid w:val="00540B61"/>
    <w:rsid w:val="0054247C"/>
    <w:rsid w:val="00543023"/>
    <w:rsid w:val="005435B2"/>
    <w:rsid w:val="00543853"/>
    <w:rsid w:val="00543F6F"/>
    <w:rsid w:val="00544A65"/>
    <w:rsid w:val="00545709"/>
    <w:rsid w:val="00546CE1"/>
    <w:rsid w:val="005472A9"/>
    <w:rsid w:val="005502B8"/>
    <w:rsid w:val="00550724"/>
    <w:rsid w:val="00550ADB"/>
    <w:rsid w:val="00551194"/>
    <w:rsid w:val="005527EF"/>
    <w:rsid w:val="00554108"/>
    <w:rsid w:val="00555DC5"/>
    <w:rsid w:val="0055632D"/>
    <w:rsid w:val="00556452"/>
    <w:rsid w:val="0055674C"/>
    <w:rsid w:val="005569F6"/>
    <w:rsid w:val="00556CF6"/>
    <w:rsid w:val="00556D2A"/>
    <w:rsid w:val="00556DC6"/>
    <w:rsid w:val="005579F9"/>
    <w:rsid w:val="00557B0C"/>
    <w:rsid w:val="00557E35"/>
    <w:rsid w:val="005601D3"/>
    <w:rsid w:val="00561DA0"/>
    <w:rsid w:val="0056468C"/>
    <w:rsid w:val="00564B36"/>
    <w:rsid w:val="00564EA2"/>
    <w:rsid w:val="00566B16"/>
    <w:rsid w:val="00567696"/>
    <w:rsid w:val="00567843"/>
    <w:rsid w:val="00567C7E"/>
    <w:rsid w:val="005702C9"/>
    <w:rsid w:val="00573957"/>
    <w:rsid w:val="00575318"/>
    <w:rsid w:val="0057642B"/>
    <w:rsid w:val="005765AE"/>
    <w:rsid w:val="00580947"/>
    <w:rsid w:val="00582499"/>
    <w:rsid w:val="005827AA"/>
    <w:rsid w:val="005829E2"/>
    <w:rsid w:val="00582D18"/>
    <w:rsid w:val="005832E4"/>
    <w:rsid w:val="005838C0"/>
    <w:rsid w:val="005843E2"/>
    <w:rsid w:val="00585976"/>
    <w:rsid w:val="005861F8"/>
    <w:rsid w:val="005863FF"/>
    <w:rsid w:val="0058734E"/>
    <w:rsid w:val="0059023F"/>
    <w:rsid w:val="00591299"/>
    <w:rsid w:val="0059307A"/>
    <w:rsid w:val="0059319C"/>
    <w:rsid w:val="0059357E"/>
    <w:rsid w:val="00593B3D"/>
    <w:rsid w:val="00593EAB"/>
    <w:rsid w:val="005945DC"/>
    <w:rsid w:val="00596162"/>
    <w:rsid w:val="0059662C"/>
    <w:rsid w:val="005967CD"/>
    <w:rsid w:val="00596FAE"/>
    <w:rsid w:val="005970B6"/>
    <w:rsid w:val="00597A27"/>
    <w:rsid w:val="005A0156"/>
    <w:rsid w:val="005A0493"/>
    <w:rsid w:val="005A180D"/>
    <w:rsid w:val="005A237B"/>
    <w:rsid w:val="005A2EDB"/>
    <w:rsid w:val="005A2F7A"/>
    <w:rsid w:val="005A3B4B"/>
    <w:rsid w:val="005A5B9C"/>
    <w:rsid w:val="005A611C"/>
    <w:rsid w:val="005A7685"/>
    <w:rsid w:val="005B0FF8"/>
    <w:rsid w:val="005B1BEE"/>
    <w:rsid w:val="005B2DAC"/>
    <w:rsid w:val="005B4A4C"/>
    <w:rsid w:val="005B667A"/>
    <w:rsid w:val="005B724D"/>
    <w:rsid w:val="005B7CBA"/>
    <w:rsid w:val="005C0236"/>
    <w:rsid w:val="005C0389"/>
    <w:rsid w:val="005C129D"/>
    <w:rsid w:val="005C1754"/>
    <w:rsid w:val="005C4601"/>
    <w:rsid w:val="005C4B46"/>
    <w:rsid w:val="005C5FEE"/>
    <w:rsid w:val="005D0480"/>
    <w:rsid w:val="005D0938"/>
    <w:rsid w:val="005D13CF"/>
    <w:rsid w:val="005D1A86"/>
    <w:rsid w:val="005D24D1"/>
    <w:rsid w:val="005D4555"/>
    <w:rsid w:val="005D66B7"/>
    <w:rsid w:val="005D7D02"/>
    <w:rsid w:val="005E0612"/>
    <w:rsid w:val="005E1BA5"/>
    <w:rsid w:val="005E39FC"/>
    <w:rsid w:val="005E4EC1"/>
    <w:rsid w:val="005E5477"/>
    <w:rsid w:val="005E62D0"/>
    <w:rsid w:val="005E7153"/>
    <w:rsid w:val="005E759A"/>
    <w:rsid w:val="005F0110"/>
    <w:rsid w:val="005F0A48"/>
    <w:rsid w:val="005F0E04"/>
    <w:rsid w:val="005F1AB7"/>
    <w:rsid w:val="005F26BD"/>
    <w:rsid w:val="005F3883"/>
    <w:rsid w:val="005F44BC"/>
    <w:rsid w:val="005F5235"/>
    <w:rsid w:val="005F533B"/>
    <w:rsid w:val="005F5A4C"/>
    <w:rsid w:val="005F6135"/>
    <w:rsid w:val="005F7252"/>
    <w:rsid w:val="005F7ED0"/>
    <w:rsid w:val="006005C2"/>
    <w:rsid w:val="006032A7"/>
    <w:rsid w:val="0060440A"/>
    <w:rsid w:val="0060457E"/>
    <w:rsid w:val="006048B5"/>
    <w:rsid w:val="00605820"/>
    <w:rsid w:val="00605F26"/>
    <w:rsid w:val="0060652D"/>
    <w:rsid w:val="00610D90"/>
    <w:rsid w:val="00612347"/>
    <w:rsid w:val="006128F9"/>
    <w:rsid w:val="0061392D"/>
    <w:rsid w:val="00614550"/>
    <w:rsid w:val="006147C1"/>
    <w:rsid w:val="00614B38"/>
    <w:rsid w:val="00615E97"/>
    <w:rsid w:val="00616062"/>
    <w:rsid w:val="00617663"/>
    <w:rsid w:val="00617DFC"/>
    <w:rsid w:val="00621D06"/>
    <w:rsid w:val="00622515"/>
    <w:rsid w:val="00622A71"/>
    <w:rsid w:val="006230E1"/>
    <w:rsid w:val="00624691"/>
    <w:rsid w:val="006256B3"/>
    <w:rsid w:val="00625986"/>
    <w:rsid w:val="00625B7E"/>
    <w:rsid w:val="00627077"/>
    <w:rsid w:val="006300C3"/>
    <w:rsid w:val="00630A27"/>
    <w:rsid w:val="00631CAF"/>
    <w:rsid w:val="00632F1E"/>
    <w:rsid w:val="006352E9"/>
    <w:rsid w:val="00635AD8"/>
    <w:rsid w:val="00635CB4"/>
    <w:rsid w:val="006365C3"/>
    <w:rsid w:val="0063781B"/>
    <w:rsid w:val="00637A14"/>
    <w:rsid w:val="00637A3B"/>
    <w:rsid w:val="00643511"/>
    <w:rsid w:val="00643B7C"/>
    <w:rsid w:val="00644268"/>
    <w:rsid w:val="006449DE"/>
    <w:rsid w:val="00645F41"/>
    <w:rsid w:val="00646410"/>
    <w:rsid w:val="0064765B"/>
    <w:rsid w:val="00650377"/>
    <w:rsid w:val="00650643"/>
    <w:rsid w:val="00651114"/>
    <w:rsid w:val="00652779"/>
    <w:rsid w:val="00652EBF"/>
    <w:rsid w:val="006531BF"/>
    <w:rsid w:val="006534CB"/>
    <w:rsid w:val="00654BAD"/>
    <w:rsid w:val="00655553"/>
    <w:rsid w:val="00660990"/>
    <w:rsid w:val="0066286C"/>
    <w:rsid w:val="00664EBA"/>
    <w:rsid w:val="00665DD6"/>
    <w:rsid w:val="006678EF"/>
    <w:rsid w:val="00670831"/>
    <w:rsid w:val="00670CBC"/>
    <w:rsid w:val="00670D3F"/>
    <w:rsid w:val="00670EF7"/>
    <w:rsid w:val="006715BA"/>
    <w:rsid w:val="0067182E"/>
    <w:rsid w:val="0067280A"/>
    <w:rsid w:val="00672CA5"/>
    <w:rsid w:val="006738D5"/>
    <w:rsid w:val="00673D57"/>
    <w:rsid w:val="0067516A"/>
    <w:rsid w:val="00675D07"/>
    <w:rsid w:val="00676600"/>
    <w:rsid w:val="0067721F"/>
    <w:rsid w:val="0067745E"/>
    <w:rsid w:val="006776D9"/>
    <w:rsid w:val="00680901"/>
    <w:rsid w:val="00681AAE"/>
    <w:rsid w:val="00681E14"/>
    <w:rsid w:val="00682FF6"/>
    <w:rsid w:val="00683B41"/>
    <w:rsid w:val="006861A6"/>
    <w:rsid w:val="00686D64"/>
    <w:rsid w:val="00690221"/>
    <w:rsid w:val="006903CE"/>
    <w:rsid w:val="00690B04"/>
    <w:rsid w:val="0069287A"/>
    <w:rsid w:val="006936EA"/>
    <w:rsid w:val="00694DF8"/>
    <w:rsid w:val="00695812"/>
    <w:rsid w:val="0069760F"/>
    <w:rsid w:val="00697FB0"/>
    <w:rsid w:val="006A0505"/>
    <w:rsid w:val="006A0B0F"/>
    <w:rsid w:val="006A0BAF"/>
    <w:rsid w:val="006A1453"/>
    <w:rsid w:val="006A2C3F"/>
    <w:rsid w:val="006A38B5"/>
    <w:rsid w:val="006A4052"/>
    <w:rsid w:val="006A4D06"/>
    <w:rsid w:val="006A4E49"/>
    <w:rsid w:val="006A5486"/>
    <w:rsid w:val="006A58AF"/>
    <w:rsid w:val="006A64A9"/>
    <w:rsid w:val="006A7816"/>
    <w:rsid w:val="006B0081"/>
    <w:rsid w:val="006B1189"/>
    <w:rsid w:val="006B13F3"/>
    <w:rsid w:val="006B2AB0"/>
    <w:rsid w:val="006B2DB8"/>
    <w:rsid w:val="006B3532"/>
    <w:rsid w:val="006B7FF1"/>
    <w:rsid w:val="006C11E6"/>
    <w:rsid w:val="006C1535"/>
    <w:rsid w:val="006C15E0"/>
    <w:rsid w:val="006C2B8F"/>
    <w:rsid w:val="006C3565"/>
    <w:rsid w:val="006C4438"/>
    <w:rsid w:val="006C4F7C"/>
    <w:rsid w:val="006C5FC0"/>
    <w:rsid w:val="006C6B6F"/>
    <w:rsid w:val="006C6DD7"/>
    <w:rsid w:val="006C7005"/>
    <w:rsid w:val="006C75A5"/>
    <w:rsid w:val="006D013F"/>
    <w:rsid w:val="006D048D"/>
    <w:rsid w:val="006D0661"/>
    <w:rsid w:val="006D0E1A"/>
    <w:rsid w:val="006D1965"/>
    <w:rsid w:val="006D1A2A"/>
    <w:rsid w:val="006D2EAD"/>
    <w:rsid w:val="006D3429"/>
    <w:rsid w:val="006D3C83"/>
    <w:rsid w:val="006D4FDE"/>
    <w:rsid w:val="006D504D"/>
    <w:rsid w:val="006D5B12"/>
    <w:rsid w:val="006E0AFF"/>
    <w:rsid w:val="006E1A82"/>
    <w:rsid w:val="006E1ED2"/>
    <w:rsid w:val="006E2B77"/>
    <w:rsid w:val="006E642A"/>
    <w:rsid w:val="006E71E5"/>
    <w:rsid w:val="006E748A"/>
    <w:rsid w:val="006E7C7E"/>
    <w:rsid w:val="006E7DC0"/>
    <w:rsid w:val="006F0804"/>
    <w:rsid w:val="006F0AB1"/>
    <w:rsid w:val="006F1651"/>
    <w:rsid w:val="006F256E"/>
    <w:rsid w:val="006F3D74"/>
    <w:rsid w:val="006F44B3"/>
    <w:rsid w:val="006F4E95"/>
    <w:rsid w:val="006F4FEC"/>
    <w:rsid w:val="006F5E3B"/>
    <w:rsid w:val="006F6416"/>
    <w:rsid w:val="00700C4A"/>
    <w:rsid w:val="00703006"/>
    <w:rsid w:val="007060BD"/>
    <w:rsid w:val="007068D0"/>
    <w:rsid w:val="00706F9F"/>
    <w:rsid w:val="00710445"/>
    <w:rsid w:val="00712C43"/>
    <w:rsid w:val="007144F7"/>
    <w:rsid w:val="00717B0C"/>
    <w:rsid w:val="00721072"/>
    <w:rsid w:val="00721827"/>
    <w:rsid w:val="007218EF"/>
    <w:rsid w:val="00724546"/>
    <w:rsid w:val="00726134"/>
    <w:rsid w:val="00726BA7"/>
    <w:rsid w:val="00726F41"/>
    <w:rsid w:val="00730822"/>
    <w:rsid w:val="007316BE"/>
    <w:rsid w:val="00731FDF"/>
    <w:rsid w:val="00732BFB"/>
    <w:rsid w:val="00733032"/>
    <w:rsid w:val="0073353A"/>
    <w:rsid w:val="007344C8"/>
    <w:rsid w:val="00734CDF"/>
    <w:rsid w:val="00735412"/>
    <w:rsid w:val="00735C4C"/>
    <w:rsid w:val="00735CED"/>
    <w:rsid w:val="00736CF6"/>
    <w:rsid w:val="00737CF5"/>
    <w:rsid w:val="007407AF"/>
    <w:rsid w:val="007413E7"/>
    <w:rsid w:val="0074253D"/>
    <w:rsid w:val="007433F4"/>
    <w:rsid w:val="00743489"/>
    <w:rsid w:val="00744877"/>
    <w:rsid w:val="00744AC8"/>
    <w:rsid w:val="00744D30"/>
    <w:rsid w:val="0074545A"/>
    <w:rsid w:val="00747B10"/>
    <w:rsid w:val="00747D77"/>
    <w:rsid w:val="007503D5"/>
    <w:rsid w:val="007514F4"/>
    <w:rsid w:val="0075202A"/>
    <w:rsid w:val="00752585"/>
    <w:rsid w:val="00752D2F"/>
    <w:rsid w:val="00753F3E"/>
    <w:rsid w:val="007546B3"/>
    <w:rsid w:val="0075504A"/>
    <w:rsid w:val="0076284D"/>
    <w:rsid w:val="00764276"/>
    <w:rsid w:val="00764A9B"/>
    <w:rsid w:val="00765092"/>
    <w:rsid w:val="0076628C"/>
    <w:rsid w:val="007665C7"/>
    <w:rsid w:val="00771BEF"/>
    <w:rsid w:val="00771D4F"/>
    <w:rsid w:val="00774CB8"/>
    <w:rsid w:val="00776F77"/>
    <w:rsid w:val="00780024"/>
    <w:rsid w:val="00780E78"/>
    <w:rsid w:val="0078146C"/>
    <w:rsid w:val="00781B60"/>
    <w:rsid w:val="00781E90"/>
    <w:rsid w:val="007822B2"/>
    <w:rsid w:val="00782872"/>
    <w:rsid w:val="00783E60"/>
    <w:rsid w:val="007844B3"/>
    <w:rsid w:val="0078476F"/>
    <w:rsid w:val="0078552F"/>
    <w:rsid w:val="00786AAD"/>
    <w:rsid w:val="0078798D"/>
    <w:rsid w:val="00787B58"/>
    <w:rsid w:val="00787F7F"/>
    <w:rsid w:val="00790A36"/>
    <w:rsid w:val="00791A85"/>
    <w:rsid w:val="0079227C"/>
    <w:rsid w:val="007925DD"/>
    <w:rsid w:val="00792ABA"/>
    <w:rsid w:val="00792D45"/>
    <w:rsid w:val="00793F42"/>
    <w:rsid w:val="00793FF6"/>
    <w:rsid w:val="00795CAE"/>
    <w:rsid w:val="00795E3F"/>
    <w:rsid w:val="00796460"/>
    <w:rsid w:val="00796740"/>
    <w:rsid w:val="00796FE0"/>
    <w:rsid w:val="00797B41"/>
    <w:rsid w:val="007A093B"/>
    <w:rsid w:val="007A0F28"/>
    <w:rsid w:val="007A1B65"/>
    <w:rsid w:val="007A2DDC"/>
    <w:rsid w:val="007A2EE2"/>
    <w:rsid w:val="007A317D"/>
    <w:rsid w:val="007A339D"/>
    <w:rsid w:val="007A348A"/>
    <w:rsid w:val="007A453F"/>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423"/>
    <w:rsid w:val="007C164D"/>
    <w:rsid w:val="007C1EB2"/>
    <w:rsid w:val="007C2530"/>
    <w:rsid w:val="007C2A42"/>
    <w:rsid w:val="007C32D9"/>
    <w:rsid w:val="007C4F2C"/>
    <w:rsid w:val="007C6286"/>
    <w:rsid w:val="007C7074"/>
    <w:rsid w:val="007D0163"/>
    <w:rsid w:val="007D1D23"/>
    <w:rsid w:val="007D33F6"/>
    <w:rsid w:val="007D37EF"/>
    <w:rsid w:val="007D4C70"/>
    <w:rsid w:val="007D4CAF"/>
    <w:rsid w:val="007D5E79"/>
    <w:rsid w:val="007D6236"/>
    <w:rsid w:val="007D70F3"/>
    <w:rsid w:val="007E0877"/>
    <w:rsid w:val="007E109A"/>
    <w:rsid w:val="007E1180"/>
    <w:rsid w:val="007E1757"/>
    <w:rsid w:val="007E1A8F"/>
    <w:rsid w:val="007E2923"/>
    <w:rsid w:val="007E2FFE"/>
    <w:rsid w:val="007E41FE"/>
    <w:rsid w:val="007E4E99"/>
    <w:rsid w:val="007E4F6B"/>
    <w:rsid w:val="007E613F"/>
    <w:rsid w:val="007E7944"/>
    <w:rsid w:val="007F0658"/>
    <w:rsid w:val="007F1D50"/>
    <w:rsid w:val="007F298C"/>
    <w:rsid w:val="007F4EA0"/>
    <w:rsid w:val="007F5935"/>
    <w:rsid w:val="007F6C1B"/>
    <w:rsid w:val="007F7225"/>
    <w:rsid w:val="00800DEE"/>
    <w:rsid w:val="00800FAE"/>
    <w:rsid w:val="00801964"/>
    <w:rsid w:val="00801E02"/>
    <w:rsid w:val="0080268E"/>
    <w:rsid w:val="0080348B"/>
    <w:rsid w:val="008034D5"/>
    <w:rsid w:val="00804E87"/>
    <w:rsid w:val="008051F7"/>
    <w:rsid w:val="00805ED1"/>
    <w:rsid w:val="00806324"/>
    <w:rsid w:val="008074EF"/>
    <w:rsid w:val="008107FD"/>
    <w:rsid w:val="00811247"/>
    <w:rsid w:val="0081279E"/>
    <w:rsid w:val="00812AC6"/>
    <w:rsid w:val="008148E9"/>
    <w:rsid w:val="00814ECE"/>
    <w:rsid w:val="008153A9"/>
    <w:rsid w:val="00816867"/>
    <w:rsid w:val="00817D11"/>
    <w:rsid w:val="00820740"/>
    <w:rsid w:val="00821B4B"/>
    <w:rsid w:val="00822496"/>
    <w:rsid w:val="00823001"/>
    <w:rsid w:val="00823C03"/>
    <w:rsid w:val="0082433B"/>
    <w:rsid w:val="00824861"/>
    <w:rsid w:val="00824DC9"/>
    <w:rsid w:val="00825B71"/>
    <w:rsid w:val="00826870"/>
    <w:rsid w:val="00826F11"/>
    <w:rsid w:val="008277AF"/>
    <w:rsid w:val="00830094"/>
    <w:rsid w:val="008300E2"/>
    <w:rsid w:val="0083052E"/>
    <w:rsid w:val="0083245D"/>
    <w:rsid w:val="00832461"/>
    <w:rsid w:val="00832D2A"/>
    <w:rsid w:val="00833093"/>
    <w:rsid w:val="008332F3"/>
    <w:rsid w:val="008342DE"/>
    <w:rsid w:val="008371A2"/>
    <w:rsid w:val="008378E6"/>
    <w:rsid w:val="00840FCC"/>
    <w:rsid w:val="008425EF"/>
    <w:rsid w:val="00845EA2"/>
    <w:rsid w:val="00846319"/>
    <w:rsid w:val="00846C72"/>
    <w:rsid w:val="0085297B"/>
    <w:rsid w:val="008539B3"/>
    <w:rsid w:val="008545C2"/>
    <w:rsid w:val="0085462D"/>
    <w:rsid w:val="00854E15"/>
    <w:rsid w:val="0085501A"/>
    <w:rsid w:val="00855C9F"/>
    <w:rsid w:val="0085739A"/>
    <w:rsid w:val="00861C04"/>
    <w:rsid w:val="00862163"/>
    <w:rsid w:val="00862DE5"/>
    <w:rsid w:val="0086392A"/>
    <w:rsid w:val="00864314"/>
    <w:rsid w:val="0086488F"/>
    <w:rsid w:val="00865073"/>
    <w:rsid w:val="008653B6"/>
    <w:rsid w:val="00867E32"/>
    <w:rsid w:val="008709B2"/>
    <w:rsid w:val="00871B96"/>
    <w:rsid w:val="00872BF5"/>
    <w:rsid w:val="00873D7F"/>
    <w:rsid w:val="00873F7F"/>
    <w:rsid w:val="00874A90"/>
    <w:rsid w:val="00874ACE"/>
    <w:rsid w:val="008750B6"/>
    <w:rsid w:val="00875291"/>
    <w:rsid w:val="00875A27"/>
    <w:rsid w:val="00876540"/>
    <w:rsid w:val="0087746A"/>
    <w:rsid w:val="008776E8"/>
    <w:rsid w:val="00877C38"/>
    <w:rsid w:val="00877C39"/>
    <w:rsid w:val="0088048B"/>
    <w:rsid w:val="008808AC"/>
    <w:rsid w:val="008810B1"/>
    <w:rsid w:val="00881629"/>
    <w:rsid w:val="00884672"/>
    <w:rsid w:val="00887CA6"/>
    <w:rsid w:val="00890411"/>
    <w:rsid w:val="008918A9"/>
    <w:rsid w:val="008918B2"/>
    <w:rsid w:val="00895D94"/>
    <w:rsid w:val="008978BD"/>
    <w:rsid w:val="00897C6B"/>
    <w:rsid w:val="008A0FF7"/>
    <w:rsid w:val="008A1754"/>
    <w:rsid w:val="008A4D0B"/>
    <w:rsid w:val="008A4F4A"/>
    <w:rsid w:val="008A5B66"/>
    <w:rsid w:val="008A7468"/>
    <w:rsid w:val="008A746E"/>
    <w:rsid w:val="008A74B4"/>
    <w:rsid w:val="008B1480"/>
    <w:rsid w:val="008B20EC"/>
    <w:rsid w:val="008B46E4"/>
    <w:rsid w:val="008B525D"/>
    <w:rsid w:val="008B55AA"/>
    <w:rsid w:val="008B5F61"/>
    <w:rsid w:val="008B7062"/>
    <w:rsid w:val="008C0101"/>
    <w:rsid w:val="008C01C4"/>
    <w:rsid w:val="008C1D7F"/>
    <w:rsid w:val="008C354B"/>
    <w:rsid w:val="008C606C"/>
    <w:rsid w:val="008C6673"/>
    <w:rsid w:val="008C6907"/>
    <w:rsid w:val="008D03E8"/>
    <w:rsid w:val="008D04D1"/>
    <w:rsid w:val="008D0654"/>
    <w:rsid w:val="008D1097"/>
    <w:rsid w:val="008D122B"/>
    <w:rsid w:val="008D20E0"/>
    <w:rsid w:val="008D216A"/>
    <w:rsid w:val="008D3B21"/>
    <w:rsid w:val="008D4034"/>
    <w:rsid w:val="008D4CBC"/>
    <w:rsid w:val="008D5F27"/>
    <w:rsid w:val="008D7F2F"/>
    <w:rsid w:val="008E0F37"/>
    <w:rsid w:val="008E2D29"/>
    <w:rsid w:val="008E3757"/>
    <w:rsid w:val="008E6515"/>
    <w:rsid w:val="008E7578"/>
    <w:rsid w:val="008F066D"/>
    <w:rsid w:val="008F107C"/>
    <w:rsid w:val="008F21B5"/>
    <w:rsid w:val="008F2214"/>
    <w:rsid w:val="008F246A"/>
    <w:rsid w:val="008F3DFA"/>
    <w:rsid w:val="008F4648"/>
    <w:rsid w:val="008F46E1"/>
    <w:rsid w:val="008F59D1"/>
    <w:rsid w:val="008F68EB"/>
    <w:rsid w:val="008F6B6A"/>
    <w:rsid w:val="008F6D86"/>
    <w:rsid w:val="008F7164"/>
    <w:rsid w:val="008F7700"/>
    <w:rsid w:val="008F7759"/>
    <w:rsid w:val="008F7C1F"/>
    <w:rsid w:val="009007C3"/>
    <w:rsid w:val="00901680"/>
    <w:rsid w:val="00905CFC"/>
    <w:rsid w:val="00906927"/>
    <w:rsid w:val="00907942"/>
    <w:rsid w:val="00907E7D"/>
    <w:rsid w:val="009100D3"/>
    <w:rsid w:val="00911782"/>
    <w:rsid w:val="0091256D"/>
    <w:rsid w:val="00913382"/>
    <w:rsid w:val="00913434"/>
    <w:rsid w:val="00913B22"/>
    <w:rsid w:val="00913D12"/>
    <w:rsid w:val="00913EC4"/>
    <w:rsid w:val="00914E90"/>
    <w:rsid w:val="00915ED4"/>
    <w:rsid w:val="00916261"/>
    <w:rsid w:val="00916BE9"/>
    <w:rsid w:val="00920AE7"/>
    <w:rsid w:val="0092176F"/>
    <w:rsid w:val="0092300D"/>
    <w:rsid w:val="00923342"/>
    <w:rsid w:val="00923F5F"/>
    <w:rsid w:val="00926C90"/>
    <w:rsid w:val="0092715E"/>
    <w:rsid w:val="00927E65"/>
    <w:rsid w:val="0093022A"/>
    <w:rsid w:val="00930880"/>
    <w:rsid w:val="009329AF"/>
    <w:rsid w:val="00933362"/>
    <w:rsid w:val="00933D5C"/>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50F5E"/>
    <w:rsid w:val="009513DB"/>
    <w:rsid w:val="009525E8"/>
    <w:rsid w:val="0095606C"/>
    <w:rsid w:val="009561A0"/>
    <w:rsid w:val="00956B54"/>
    <w:rsid w:val="00956ED6"/>
    <w:rsid w:val="00957574"/>
    <w:rsid w:val="00957FE3"/>
    <w:rsid w:val="00960D6F"/>
    <w:rsid w:val="00960E26"/>
    <w:rsid w:val="00961041"/>
    <w:rsid w:val="009633EF"/>
    <w:rsid w:val="0096344A"/>
    <w:rsid w:val="009655D9"/>
    <w:rsid w:val="009656F7"/>
    <w:rsid w:val="00965F0F"/>
    <w:rsid w:val="00966672"/>
    <w:rsid w:val="00967040"/>
    <w:rsid w:val="009711A3"/>
    <w:rsid w:val="00971861"/>
    <w:rsid w:val="00971E32"/>
    <w:rsid w:val="00973BB4"/>
    <w:rsid w:val="0097451C"/>
    <w:rsid w:val="0097742B"/>
    <w:rsid w:val="00977D76"/>
    <w:rsid w:val="00980673"/>
    <w:rsid w:val="0098204D"/>
    <w:rsid w:val="0098272C"/>
    <w:rsid w:val="00985206"/>
    <w:rsid w:val="0098542A"/>
    <w:rsid w:val="00987F55"/>
    <w:rsid w:val="0099043C"/>
    <w:rsid w:val="0099087D"/>
    <w:rsid w:val="00990BEE"/>
    <w:rsid w:val="0099351E"/>
    <w:rsid w:val="009952B5"/>
    <w:rsid w:val="009960F6"/>
    <w:rsid w:val="00997162"/>
    <w:rsid w:val="0099733F"/>
    <w:rsid w:val="00997A7F"/>
    <w:rsid w:val="009A04CE"/>
    <w:rsid w:val="009A0E99"/>
    <w:rsid w:val="009A0F8B"/>
    <w:rsid w:val="009A23D2"/>
    <w:rsid w:val="009A2D10"/>
    <w:rsid w:val="009A2EF1"/>
    <w:rsid w:val="009A3256"/>
    <w:rsid w:val="009A3717"/>
    <w:rsid w:val="009A39E6"/>
    <w:rsid w:val="009A3C09"/>
    <w:rsid w:val="009A4FC8"/>
    <w:rsid w:val="009A5037"/>
    <w:rsid w:val="009A5815"/>
    <w:rsid w:val="009A596C"/>
    <w:rsid w:val="009A6358"/>
    <w:rsid w:val="009A7290"/>
    <w:rsid w:val="009B1007"/>
    <w:rsid w:val="009B1149"/>
    <w:rsid w:val="009B1C6B"/>
    <w:rsid w:val="009B1F1F"/>
    <w:rsid w:val="009B2041"/>
    <w:rsid w:val="009B216D"/>
    <w:rsid w:val="009B3873"/>
    <w:rsid w:val="009B5B0B"/>
    <w:rsid w:val="009B6EA5"/>
    <w:rsid w:val="009B7DDA"/>
    <w:rsid w:val="009C002C"/>
    <w:rsid w:val="009C057A"/>
    <w:rsid w:val="009C136F"/>
    <w:rsid w:val="009C205C"/>
    <w:rsid w:val="009C21AC"/>
    <w:rsid w:val="009C2209"/>
    <w:rsid w:val="009C3EBD"/>
    <w:rsid w:val="009C400F"/>
    <w:rsid w:val="009C44A6"/>
    <w:rsid w:val="009C5142"/>
    <w:rsid w:val="009C55BC"/>
    <w:rsid w:val="009C7CFC"/>
    <w:rsid w:val="009D115B"/>
    <w:rsid w:val="009D326C"/>
    <w:rsid w:val="009D3A08"/>
    <w:rsid w:val="009D4678"/>
    <w:rsid w:val="009D5DBD"/>
    <w:rsid w:val="009D716B"/>
    <w:rsid w:val="009D7A61"/>
    <w:rsid w:val="009E06EB"/>
    <w:rsid w:val="009E099C"/>
    <w:rsid w:val="009E0B64"/>
    <w:rsid w:val="009E1B33"/>
    <w:rsid w:val="009E1E15"/>
    <w:rsid w:val="009E1E59"/>
    <w:rsid w:val="009E228C"/>
    <w:rsid w:val="009E3738"/>
    <w:rsid w:val="009E38F3"/>
    <w:rsid w:val="009E39BE"/>
    <w:rsid w:val="009E39D0"/>
    <w:rsid w:val="009E406A"/>
    <w:rsid w:val="009E4284"/>
    <w:rsid w:val="009E4651"/>
    <w:rsid w:val="009E4AED"/>
    <w:rsid w:val="009E4F67"/>
    <w:rsid w:val="009E5B60"/>
    <w:rsid w:val="009E6EE2"/>
    <w:rsid w:val="009F018B"/>
    <w:rsid w:val="009F09A2"/>
    <w:rsid w:val="009F0F65"/>
    <w:rsid w:val="009F103D"/>
    <w:rsid w:val="009F1759"/>
    <w:rsid w:val="009F28BB"/>
    <w:rsid w:val="009F31ED"/>
    <w:rsid w:val="009F33F3"/>
    <w:rsid w:val="009F3D4D"/>
    <w:rsid w:val="009F4098"/>
    <w:rsid w:val="009F4631"/>
    <w:rsid w:val="009F4970"/>
    <w:rsid w:val="009F50D3"/>
    <w:rsid w:val="00A008D8"/>
    <w:rsid w:val="00A00AE1"/>
    <w:rsid w:val="00A00CBD"/>
    <w:rsid w:val="00A00D6D"/>
    <w:rsid w:val="00A01A92"/>
    <w:rsid w:val="00A022E6"/>
    <w:rsid w:val="00A025AA"/>
    <w:rsid w:val="00A03BFD"/>
    <w:rsid w:val="00A04BF9"/>
    <w:rsid w:val="00A05229"/>
    <w:rsid w:val="00A056A5"/>
    <w:rsid w:val="00A060CD"/>
    <w:rsid w:val="00A0612A"/>
    <w:rsid w:val="00A062C3"/>
    <w:rsid w:val="00A072B9"/>
    <w:rsid w:val="00A07471"/>
    <w:rsid w:val="00A10A4A"/>
    <w:rsid w:val="00A10F2B"/>
    <w:rsid w:val="00A11B89"/>
    <w:rsid w:val="00A12ED0"/>
    <w:rsid w:val="00A138A7"/>
    <w:rsid w:val="00A13B94"/>
    <w:rsid w:val="00A13BC7"/>
    <w:rsid w:val="00A152FD"/>
    <w:rsid w:val="00A16362"/>
    <w:rsid w:val="00A1716D"/>
    <w:rsid w:val="00A17CCF"/>
    <w:rsid w:val="00A17D6B"/>
    <w:rsid w:val="00A2023B"/>
    <w:rsid w:val="00A213AB"/>
    <w:rsid w:val="00A228ED"/>
    <w:rsid w:val="00A22DAD"/>
    <w:rsid w:val="00A22E75"/>
    <w:rsid w:val="00A23A7E"/>
    <w:rsid w:val="00A23EBC"/>
    <w:rsid w:val="00A2599E"/>
    <w:rsid w:val="00A25DB7"/>
    <w:rsid w:val="00A2736A"/>
    <w:rsid w:val="00A27F44"/>
    <w:rsid w:val="00A309CF"/>
    <w:rsid w:val="00A30D88"/>
    <w:rsid w:val="00A3187B"/>
    <w:rsid w:val="00A32A5F"/>
    <w:rsid w:val="00A32F52"/>
    <w:rsid w:val="00A337BA"/>
    <w:rsid w:val="00A33D5F"/>
    <w:rsid w:val="00A34105"/>
    <w:rsid w:val="00A3478E"/>
    <w:rsid w:val="00A34AED"/>
    <w:rsid w:val="00A34C07"/>
    <w:rsid w:val="00A36669"/>
    <w:rsid w:val="00A36C42"/>
    <w:rsid w:val="00A4007E"/>
    <w:rsid w:val="00A400B3"/>
    <w:rsid w:val="00A41EB4"/>
    <w:rsid w:val="00A4655B"/>
    <w:rsid w:val="00A4753D"/>
    <w:rsid w:val="00A5454B"/>
    <w:rsid w:val="00A55622"/>
    <w:rsid w:val="00A56B06"/>
    <w:rsid w:val="00A60626"/>
    <w:rsid w:val="00A6070F"/>
    <w:rsid w:val="00A646FE"/>
    <w:rsid w:val="00A64F31"/>
    <w:rsid w:val="00A6524D"/>
    <w:rsid w:val="00A65401"/>
    <w:rsid w:val="00A67ACC"/>
    <w:rsid w:val="00A67BFD"/>
    <w:rsid w:val="00A67C68"/>
    <w:rsid w:val="00A72472"/>
    <w:rsid w:val="00A729FA"/>
    <w:rsid w:val="00A72C65"/>
    <w:rsid w:val="00A73163"/>
    <w:rsid w:val="00A73193"/>
    <w:rsid w:val="00A73507"/>
    <w:rsid w:val="00A75D4B"/>
    <w:rsid w:val="00A839B2"/>
    <w:rsid w:val="00A840B3"/>
    <w:rsid w:val="00A84E78"/>
    <w:rsid w:val="00A85389"/>
    <w:rsid w:val="00A86E6A"/>
    <w:rsid w:val="00A87B25"/>
    <w:rsid w:val="00A87E7C"/>
    <w:rsid w:val="00A90832"/>
    <w:rsid w:val="00A921A4"/>
    <w:rsid w:val="00A9265C"/>
    <w:rsid w:val="00A92F28"/>
    <w:rsid w:val="00A94F00"/>
    <w:rsid w:val="00A9538B"/>
    <w:rsid w:val="00A961AA"/>
    <w:rsid w:val="00A961C9"/>
    <w:rsid w:val="00A96250"/>
    <w:rsid w:val="00A97322"/>
    <w:rsid w:val="00AA2D3B"/>
    <w:rsid w:val="00AA4F44"/>
    <w:rsid w:val="00AA550E"/>
    <w:rsid w:val="00AA577D"/>
    <w:rsid w:val="00AA608B"/>
    <w:rsid w:val="00AA6216"/>
    <w:rsid w:val="00AB0696"/>
    <w:rsid w:val="00AB0C32"/>
    <w:rsid w:val="00AB48F0"/>
    <w:rsid w:val="00AB5368"/>
    <w:rsid w:val="00AB5907"/>
    <w:rsid w:val="00AB74AD"/>
    <w:rsid w:val="00AB7E86"/>
    <w:rsid w:val="00AC14AF"/>
    <w:rsid w:val="00AC14D8"/>
    <w:rsid w:val="00AC1992"/>
    <w:rsid w:val="00AC48DF"/>
    <w:rsid w:val="00AC4A67"/>
    <w:rsid w:val="00AC4C74"/>
    <w:rsid w:val="00AC5335"/>
    <w:rsid w:val="00AC5354"/>
    <w:rsid w:val="00AC5F18"/>
    <w:rsid w:val="00AC74A6"/>
    <w:rsid w:val="00AC7CD6"/>
    <w:rsid w:val="00AD0911"/>
    <w:rsid w:val="00AD09E0"/>
    <w:rsid w:val="00AD15C7"/>
    <w:rsid w:val="00AD33A2"/>
    <w:rsid w:val="00AD352C"/>
    <w:rsid w:val="00AD4064"/>
    <w:rsid w:val="00AD5369"/>
    <w:rsid w:val="00AD645A"/>
    <w:rsid w:val="00AE0A1F"/>
    <w:rsid w:val="00AE16DB"/>
    <w:rsid w:val="00AE2BBD"/>
    <w:rsid w:val="00AE311C"/>
    <w:rsid w:val="00AE3FD7"/>
    <w:rsid w:val="00AE4CE7"/>
    <w:rsid w:val="00AE5A6C"/>
    <w:rsid w:val="00AE68F8"/>
    <w:rsid w:val="00AE6F91"/>
    <w:rsid w:val="00AE79AA"/>
    <w:rsid w:val="00AF06A8"/>
    <w:rsid w:val="00AF0D4D"/>
    <w:rsid w:val="00AF1307"/>
    <w:rsid w:val="00AF16A8"/>
    <w:rsid w:val="00AF222F"/>
    <w:rsid w:val="00AF33BC"/>
    <w:rsid w:val="00AF379E"/>
    <w:rsid w:val="00AF3A7D"/>
    <w:rsid w:val="00AF3CE0"/>
    <w:rsid w:val="00AF4B9C"/>
    <w:rsid w:val="00AF5472"/>
    <w:rsid w:val="00AF5823"/>
    <w:rsid w:val="00AF610E"/>
    <w:rsid w:val="00B005CF"/>
    <w:rsid w:val="00B01EA0"/>
    <w:rsid w:val="00B0265A"/>
    <w:rsid w:val="00B027F4"/>
    <w:rsid w:val="00B05FBE"/>
    <w:rsid w:val="00B06F8C"/>
    <w:rsid w:val="00B07C49"/>
    <w:rsid w:val="00B12FC9"/>
    <w:rsid w:val="00B1302A"/>
    <w:rsid w:val="00B133EE"/>
    <w:rsid w:val="00B13C99"/>
    <w:rsid w:val="00B14213"/>
    <w:rsid w:val="00B14489"/>
    <w:rsid w:val="00B1544A"/>
    <w:rsid w:val="00B1590A"/>
    <w:rsid w:val="00B15F0E"/>
    <w:rsid w:val="00B1663D"/>
    <w:rsid w:val="00B16A64"/>
    <w:rsid w:val="00B20407"/>
    <w:rsid w:val="00B205D3"/>
    <w:rsid w:val="00B21315"/>
    <w:rsid w:val="00B21508"/>
    <w:rsid w:val="00B224FB"/>
    <w:rsid w:val="00B231D9"/>
    <w:rsid w:val="00B24135"/>
    <w:rsid w:val="00B24E76"/>
    <w:rsid w:val="00B25133"/>
    <w:rsid w:val="00B26088"/>
    <w:rsid w:val="00B319E9"/>
    <w:rsid w:val="00B3216B"/>
    <w:rsid w:val="00B328E9"/>
    <w:rsid w:val="00B33AB2"/>
    <w:rsid w:val="00B33E08"/>
    <w:rsid w:val="00B346E1"/>
    <w:rsid w:val="00B34A71"/>
    <w:rsid w:val="00B3560E"/>
    <w:rsid w:val="00B357BA"/>
    <w:rsid w:val="00B3626A"/>
    <w:rsid w:val="00B3668A"/>
    <w:rsid w:val="00B37328"/>
    <w:rsid w:val="00B37D39"/>
    <w:rsid w:val="00B40766"/>
    <w:rsid w:val="00B40CA4"/>
    <w:rsid w:val="00B41EBF"/>
    <w:rsid w:val="00B42A45"/>
    <w:rsid w:val="00B449E7"/>
    <w:rsid w:val="00B44EA7"/>
    <w:rsid w:val="00B45147"/>
    <w:rsid w:val="00B45D9E"/>
    <w:rsid w:val="00B472E2"/>
    <w:rsid w:val="00B47B1D"/>
    <w:rsid w:val="00B509DD"/>
    <w:rsid w:val="00B50CD9"/>
    <w:rsid w:val="00B50F03"/>
    <w:rsid w:val="00B51456"/>
    <w:rsid w:val="00B5173A"/>
    <w:rsid w:val="00B51C04"/>
    <w:rsid w:val="00B51E65"/>
    <w:rsid w:val="00B51FC3"/>
    <w:rsid w:val="00B52702"/>
    <w:rsid w:val="00B52EDF"/>
    <w:rsid w:val="00B5305E"/>
    <w:rsid w:val="00B54970"/>
    <w:rsid w:val="00B61A8D"/>
    <w:rsid w:val="00B622BA"/>
    <w:rsid w:val="00B625A2"/>
    <w:rsid w:val="00B63340"/>
    <w:rsid w:val="00B63B96"/>
    <w:rsid w:val="00B64685"/>
    <w:rsid w:val="00B646FC"/>
    <w:rsid w:val="00B64D42"/>
    <w:rsid w:val="00B66EBF"/>
    <w:rsid w:val="00B6741E"/>
    <w:rsid w:val="00B67495"/>
    <w:rsid w:val="00B676C4"/>
    <w:rsid w:val="00B7069A"/>
    <w:rsid w:val="00B706EB"/>
    <w:rsid w:val="00B70DE3"/>
    <w:rsid w:val="00B70FED"/>
    <w:rsid w:val="00B71986"/>
    <w:rsid w:val="00B719A9"/>
    <w:rsid w:val="00B723D2"/>
    <w:rsid w:val="00B72D1B"/>
    <w:rsid w:val="00B73A2C"/>
    <w:rsid w:val="00B74BD9"/>
    <w:rsid w:val="00B76457"/>
    <w:rsid w:val="00B7668C"/>
    <w:rsid w:val="00B77703"/>
    <w:rsid w:val="00B77843"/>
    <w:rsid w:val="00B80DF3"/>
    <w:rsid w:val="00B8172A"/>
    <w:rsid w:val="00B82125"/>
    <w:rsid w:val="00B83D99"/>
    <w:rsid w:val="00B83DB1"/>
    <w:rsid w:val="00B85F48"/>
    <w:rsid w:val="00B8620F"/>
    <w:rsid w:val="00B8679B"/>
    <w:rsid w:val="00B8739D"/>
    <w:rsid w:val="00B90249"/>
    <w:rsid w:val="00B912FD"/>
    <w:rsid w:val="00B929CA"/>
    <w:rsid w:val="00B92A6B"/>
    <w:rsid w:val="00B942DA"/>
    <w:rsid w:val="00B942DF"/>
    <w:rsid w:val="00B95321"/>
    <w:rsid w:val="00B954A0"/>
    <w:rsid w:val="00B9570F"/>
    <w:rsid w:val="00B9666D"/>
    <w:rsid w:val="00B97EAF"/>
    <w:rsid w:val="00BA06DF"/>
    <w:rsid w:val="00BA1535"/>
    <w:rsid w:val="00BA2896"/>
    <w:rsid w:val="00BA37AB"/>
    <w:rsid w:val="00BA58EA"/>
    <w:rsid w:val="00BA5AFC"/>
    <w:rsid w:val="00BA60FE"/>
    <w:rsid w:val="00BA6551"/>
    <w:rsid w:val="00BA718B"/>
    <w:rsid w:val="00BA74D0"/>
    <w:rsid w:val="00BB0840"/>
    <w:rsid w:val="00BB1C6B"/>
    <w:rsid w:val="00BB1E3C"/>
    <w:rsid w:val="00BB2AE2"/>
    <w:rsid w:val="00BB3362"/>
    <w:rsid w:val="00BB45A4"/>
    <w:rsid w:val="00BB45C8"/>
    <w:rsid w:val="00BB45CA"/>
    <w:rsid w:val="00BB66A9"/>
    <w:rsid w:val="00BB71A2"/>
    <w:rsid w:val="00BB7FDE"/>
    <w:rsid w:val="00BC0849"/>
    <w:rsid w:val="00BC2CC8"/>
    <w:rsid w:val="00BC579A"/>
    <w:rsid w:val="00BC5D83"/>
    <w:rsid w:val="00BC6BD3"/>
    <w:rsid w:val="00BC74DA"/>
    <w:rsid w:val="00BD09CF"/>
    <w:rsid w:val="00BD1777"/>
    <w:rsid w:val="00BD1C5D"/>
    <w:rsid w:val="00BD2529"/>
    <w:rsid w:val="00BD2878"/>
    <w:rsid w:val="00BD2A4F"/>
    <w:rsid w:val="00BD5CB6"/>
    <w:rsid w:val="00BD615C"/>
    <w:rsid w:val="00BE0058"/>
    <w:rsid w:val="00BE0662"/>
    <w:rsid w:val="00BE2201"/>
    <w:rsid w:val="00BE34B8"/>
    <w:rsid w:val="00BE34C3"/>
    <w:rsid w:val="00BE377E"/>
    <w:rsid w:val="00BE732A"/>
    <w:rsid w:val="00BE743A"/>
    <w:rsid w:val="00BE7569"/>
    <w:rsid w:val="00BF08AB"/>
    <w:rsid w:val="00BF11F6"/>
    <w:rsid w:val="00BF4BFB"/>
    <w:rsid w:val="00BF63A6"/>
    <w:rsid w:val="00BF6E44"/>
    <w:rsid w:val="00BF6F58"/>
    <w:rsid w:val="00C02500"/>
    <w:rsid w:val="00C046B8"/>
    <w:rsid w:val="00C0546E"/>
    <w:rsid w:val="00C10226"/>
    <w:rsid w:val="00C1037F"/>
    <w:rsid w:val="00C1351F"/>
    <w:rsid w:val="00C13E5D"/>
    <w:rsid w:val="00C141F7"/>
    <w:rsid w:val="00C17D87"/>
    <w:rsid w:val="00C204D1"/>
    <w:rsid w:val="00C22692"/>
    <w:rsid w:val="00C23BC4"/>
    <w:rsid w:val="00C2541C"/>
    <w:rsid w:val="00C2623D"/>
    <w:rsid w:val="00C30557"/>
    <w:rsid w:val="00C30F76"/>
    <w:rsid w:val="00C3135C"/>
    <w:rsid w:val="00C31B6E"/>
    <w:rsid w:val="00C320A9"/>
    <w:rsid w:val="00C33DA0"/>
    <w:rsid w:val="00C34078"/>
    <w:rsid w:val="00C34317"/>
    <w:rsid w:val="00C34C1D"/>
    <w:rsid w:val="00C3508C"/>
    <w:rsid w:val="00C3514F"/>
    <w:rsid w:val="00C36ADC"/>
    <w:rsid w:val="00C36BAA"/>
    <w:rsid w:val="00C40039"/>
    <w:rsid w:val="00C40515"/>
    <w:rsid w:val="00C4092E"/>
    <w:rsid w:val="00C425A1"/>
    <w:rsid w:val="00C438F7"/>
    <w:rsid w:val="00C46507"/>
    <w:rsid w:val="00C470DF"/>
    <w:rsid w:val="00C5064A"/>
    <w:rsid w:val="00C51A42"/>
    <w:rsid w:val="00C51C11"/>
    <w:rsid w:val="00C53083"/>
    <w:rsid w:val="00C533CC"/>
    <w:rsid w:val="00C556CE"/>
    <w:rsid w:val="00C55FE3"/>
    <w:rsid w:val="00C56209"/>
    <w:rsid w:val="00C56975"/>
    <w:rsid w:val="00C6027F"/>
    <w:rsid w:val="00C60502"/>
    <w:rsid w:val="00C60D77"/>
    <w:rsid w:val="00C62607"/>
    <w:rsid w:val="00C62947"/>
    <w:rsid w:val="00C64AD1"/>
    <w:rsid w:val="00C655FA"/>
    <w:rsid w:val="00C659C0"/>
    <w:rsid w:val="00C65C22"/>
    <w:rsid w:val="00C66221"/>
    <w:rsid w:val="00C66916"/>
    <w:rsid w:val="00C7018A"/>
    <w:rsid w:val="00C72216"/>
    <w:rsid w:val="00C72550"/>
    <w:rsid w:val="00C73289"/>
    <w:rsid w:val="00C73920"/>
    <w:rsid w:val="00C80673"/>
    <w:rsid w:val="00C810A4"/>
    <w:rsid w:val="00C82F9A"/>
    <w:rsid w:val="00C842D1"/>
    <w:rsid w:val="00C85976"/>
    <w:rsid w:val="00C85DB6"/>
    <w:rsid w:val="00C90EC5"/>
    <w:rsid w:val="00C92FA1"/>
    <w:rsid w:val="00C934CD"/>
    <w:rsid w:val="00C93BE3"/>
    <w:rsid w:val="00C952F3"/>
    <w:rsid w:val="00C9592D"/>
    <w:rsid w:val="00C95E4F"/>
    <w:rsid w:val="00C96CFA"/>
    <w:rsid w:val="00C97774"/>
    <w:rsid w:val="00C97BA0"/>
    <w:rsid w:val="00CA07D3"/>
    <w:rsid w:val="00CA17E0"/>
    <w:rsid w:val="00CA1D71"/>
    <w:rsid w:val="00CA241A"/>
    <w:rsid w:val="00CA3355"/>
    <w:rsid w:val="00CA3DA1"/>
    <w:rsid w:val="00CA4398"/>
    <w:rsid w:val="00CA4412"/>
    <w:rsid w:val="00CA4864"/>
    <w:rsid w:val="00CA653D"/>
    <w:rsid w:val="00CB1483"/>
    <w:rsid w:val="00CB1745"/>
    <w:rsid w:val="00CB1966"/>
    <w:rsid w:val="00CB430F"/>
    <w:rsid w:val="00CB4625"/>
    <w:rsid w:val="00CB4FA5"/>
    <w:rsid w:val="00CB6D72"/>
    <w:rsid w:val="00CB7B93"/>
    <w:rsid w:val="00CC065A"/>
    <w:rsid w:val="00CC1989"/>
    <w:rsid w:val="00CC1DCD"/>
    <w:rsid w:val="00CC2001"/>
    <w:rsid w:val="00CC3B15"/>
    <w:rsid w:val="00CC41CA"/>
    <w:rsid w:val="00CC4804"/>
    <w:rsid w:val="00CC6D9D"/>
    <w:rsid w:val="00CC7341"/>
    <w:rsid w:val="00CC7CB2"/>
    <w:rsid w:val="00CD1049"/>
    <w:rsid w:val="00CD24DC"/>
    <w:rsid w:val="00CD269A"/>
    <w:rsid w:val="00CD27B6"/>
    <w:rsid w:val="00CD2BA2"/>
    <w:rsid w:val="00CD2CA0"/>
    <w:rsid w:val="00CD5375"/>
    <w:rsid w:val="00CD5425"/>
    <w:rsid w:val="00CD548C"/>
    <w:rsid w:val="00CD596B"/>
    <w:rsid w:val="00CD64F2"/>
    <w:rsid w:val="00CD7060"/>
    <w:rsid w:val="00CE0657"/>
    <w:rsid w:val="00CE0688"/>
    <w:rsid w:val="00CE0C39"/>
    <w:rsid w:val="00CE0FFC"/>
    <w:rsid w:val="00CE18AE"/>
    <w:rsid w:val="00CE1C75"/>
    <w:rsid w:val="00CE1E5C"/>
    <w:rsid w:val="00CE1E90"/>
    <w:rsid w:val="00CE2619"/>
    <w:rsid w:val="00CE327C"/>
    <w:rsid w:val="00CE4641"/>
    <w:rsid w:val="00CE47B6"/>
    <w:rsid w:val="00CE47C4"/>
    <w:rsid w:val="00CE56D3"/>
    <w:rsid w:val="00CE573E"/>
    <w:rsid w:val="00CE6038"/>
    <w:rsid w:val="00CE679D"/>
    <w:rsid w:val="00CE779C"/>
    <w:rsid w:val="00CF0A75"/>
    <w:rsid w:val="00CF0A97"/>
    <w:rsid w:val="00CF13DE"/>
    <w:rsid w:val="00CF1A59"/>
    <w:rsid w:val="00CF28CA"/>
    <w:rsid w:val="00CF35F0"/>
    <w:rsid w:val="00CF3658"/>
    <w:rsid w:val="00CF513C"/>
    <w:rsid w:val="00CF56EC"/>
    <w:rsid w:val="00CF6B89"/>
    <w:rsid w:val="00CF704C"/>
    <w:rsid w:val="00CF7377"/>
    <w:rsid w:val="00D00213"/>
    <w:rsid w:val="00D0090C"/>
    <w:rsid w:val="00D00C24"/>
    <w:rsid w:val="00D014BE"/>
    <w:rsid w:val="00D01A92"/>
    <w:rsid w:val="00D01B57"/>
    <w:rsid w:val="00D01D37"/>
    <w:rsid w:val="00D021BC"/>
    <w:rsid w:val="00D022CD"/>
    <w:rsid w:val="00D029C1"/>
    <w:rsid w:val="00D03725"/>
    <w:rsid w:val="00D043E1"/>
    <w:rsid w:val="00D04D8B"/>
    <w:rsid w:val="00D0520C"/>
    <w:rsid w:val="00D0638C"/>
    <w:rsid w:val="00D106BD"/>
    <w:rsid w:val="00D10DEA"/>
    <w:rsid w:val="00D12A78"/>
    <w:rsid w:val="00D138A3"/>
    <w:rsid w:val="00D1396F"/>
    <w:rsid w:val="00D13DED"/>
    <w:rsid w:val="00D14168"/>
    <w:rsid w:val="00D15122"/>
    <w:rsid w:val="00D153FB"/>
    <w:rsid w:val="00D15400"/>
    <w:rsid w:val="00D160D4"/>
    <w:rsid w:val="00D17E8C"/>
    <w:rsid w:val="00D17F56"/>
    <w:rsid w:val="00D20F34"/>
    <w:rsid w:val="00D21289"/>
    <w:rsid w:val="00D21F03"/>
    <w:rsid w:val="00D22A0A"/>
    <w:rsid w:val="00D237FA"/>
    <w:rsid w:val="00D2417C"/>
    <w:rsid w:val="00D25D06"/>
    <w:rsid w:val="00D25F61"/>
    <w:rsid w:val="00D2651F"/>
    <w:rsid w:val="00D278BD"/>
    <w:rsid w:val="00D27E96"/>
    <w:rsid w:val="00D27EEE"/>
    <w:rsid w:val="00D30AA5"/>
    <w:rsid w:val="00D3130D"/>
    <w:rsid w:val="00D31D98"/>
    <w:rsid w:val="00D32FA3"/>
    <w:rsid w:val="00D346C6"/>
    <w:rsid w:val="00D35F1A"/>
    <w:rsid w:val="00D40F4D"/>
    <w:rsid w:val="00D433F8"/>
    <w:rsid w:val="00D4389C"/>
    <w:rsid w:val="00D44700"/>
    <w:rsid w:val="00D44997"/>
    <w:rsid w:val="00D44FA2"/>
    <w:rsid w:val="00D455E6"/>
    <w:rsid w:val="00D46DB1"/>
    <w:rsid w:val="00D46F2D"/>
    <w:rsid w:val="00D47335"/>
    <w:rsid w:val="00D5176D"/>
    <w:rsid w:val="00D538B3"/>
    <w:rsid w:val="00D54D37"/>
    <w:rsid w:val="00D55128"/>
    <w:rsid w:val="00D572FA"/>
    <w:rsid w:val="00D573ED"/>
    <w:rsid w:val="00D57C87"/>
    <w:rsid w:val="00D61716"/>
    <w:rsid w:val="00D61838"/>
    <w:rsid w:val="00D63351"/>
    <w:rsid w:val="00D637DD"/>
    <w:rsid w:val="00D63D39"/>
    <w:rsid w:val="00D643EF"/>
    <w:rsid w:val="00D64EAC"/>
    <w:rsid w:val="00D65539"/>
    <w:rsid w:val="00D66135"/>
    <w:rsid w:val="00D66C87"/>
    <w:rsid w:val="00D70574"/>
    <w:rsid w:val="00D71361"/>
    <w:rsid w:val="00D716C5"/>
    <w:rsid w:val="00D721EB"/>
    <w:rsid w:val="00D72DBF"/>
    <w:rsid w:val="00D74897"/>
    <w:rsid w:val="00D775A8"/>
    <w:rsid w:val="00D80139"/>
    <w:rsid w:val="00D8056A"/>
    <w:rsid w:val="00D8059C"/>
    <w:rsid w:val="00D81ABB"/>
    <w:rsid w:val="00D81BF5"/>
    <w:rsid w:val="00D8431D"/>
    <w:rsid w:val="00D858DD"/>
    <w:rsid w:val="00D85E13"/>
    <w:rsid w:val="00D8726D"/>
    <w:rsid w:val="00D87B40"/>
    <w:rsid w:val="00D87E63"/>
    <w:rsid w:val="00D90790"/>
    <w:rsid w:val="00D908E2"/>
    <w:rsid w:val="00D90D5E"/>
    <w:rsid w:val="00D91645"/>
    <w:rsid w:val="00D91A06"/>
    <w:rsid w:val="00D91CCB"/>
    <w:rsid w:val="00D91EE6"/>
    <w:rsid w:val="00D920F2"/>
    <w:rsid w:val="00D93A00"/>
    <w:rsid w:val="00D944B1"/>
    <w:rsid w:val="00D94869"/>
    <w:rsid w:val="00D949AE"/>
    <w:rsid w:val="00D96534"/>
    <w:rsid w:val="00D96654"/>
    <w:rsid w:val="00D97DDD"/>
    <w:rsid w:val="00D97E5B"/>
    <w:rsid w:val="00DA159F"/>
    <w:rsid w:val="00DA3963"/>
    <w:rsid w:val="00DA4714"/>
    <w:rsid w:val="00DA7CE4"/>
    <w:rsid w:val="00DB166D"/>
    <w:rsid w:val="00DB1FA5"/>
    <w:rsid w:val="00DB256C"/>
    <w:rsid w:val="00DB2985"/>
    <w:rsid w:val="00DB30CF"/>
    <w:rsid w:val="00DB315D"/>
    <w:rsid w:val="00DB35AA"/>
    <w:rsid w:val="00DB4920"/>
    <w:rsid w:val="00DB6003"/>
    <w:rsid w:val="00DB6540"/>
    <w:rsid w:val="00DB6B98"/>
    <w:rsid w:val="00DC05A4"/>
    <w:rsid w:val="00DC0F51"/>
    <w:rsid w:val="00DC33B5"/>
    <w:rsid w:val="00DC4313"/>
    <w:rsid w:val="00DC67BB"/>
    <w:rsid w:val="00DC73CF"/>
    <w:rsid w:val="00DC79BC"/>
    <w:rsid w:val="00DD2239"/>
    <w:rsid w:val="00DD4F97"/>
    <w:rsid w:val="00DD5675"/>
    <w:rsid w:val="00DD7FFD"/>
    <w:rsid w:val="00DE007D"/>
    <w:rsid w:val="00DE2E25"/>
    <w:rsid w:val="00DE31B2"/>
    <w:rsid w:val="00DE3AD7"/>
    <w:rsid w:val="00DE50D3"/>
    <w:rsid w:val="00DE5A47"/>
    <w:rsid w:val="00DE5E5F"/>
    <w:rsid w:val="00DE632B"/>
    <w:rsid w:val="00DE7071"/>
    <w:rsid w:val="00DF11A9"/>
    <w:rsid w:val="00DF122C"/>
    <w:rsid w:val="00DF1353"/>
    <w:rsid w:val="00DF27FD"/>
    <w:rsid w:val="00DF316F"/>
    <w:rsid w:val="00DF5753"/>
    <w:rsid w:val="00E00358"/>
    <w:rsid w:val="00E00ACD"/>
    <w:rsid w:val="00E01064"/>
    <w:rsid w:val="00E01EA0"/>
    <w:rsid w:val="00E02731"/>
    <w:rsid w:val="00E02963"/>
    <w:rsid w:val="00E02AD0"/>
    <w:rsid w:val="00E041FA"/>
    <w:rsid w:val="00E05C03"/>
    <w:rsid w:val="00E077C7"/>
    <w:rsid w:val="00E107C2"/>
    <w:rsid w:val="00E11489"/>
    <w:rsid w:val="00E1512C"/>
    <w:rsid w:val="00E15773"/>
    <w:rsid w:val="00E1685F"/>
    <w:rsid w:val="00E16884"/>
    <w:rsid w:val="00E17520"/>
    <w:rsid w:val="00E20537"/>
    <w:rsid w:val="00E20FEC"/>
    <w:rsid w:val="00E21BEF"/>
    <w:rsid w:val="00E21E5C"/>
    <w:rsid w:val="00E23727"/>
    <w:rsid w:val="00E244B0"/>
    <w:rsid w:val="00E26986"/>
    <w:rsid w:val="00E27E32"/>
    <w:rsid w:val="00E306F3"/>
    <w:rsid w:val="00E3079C"/>
    <w:rsid w:val="00E31151"/>
    <w:rsid w:val="00E313EF"/>
    <w:rsid w:val="00E32596"/>
    <w:rsid w:val="00E35A71"/>
    <w:rsid w:val="00E363DB"/>
    <w:rsid w:val="00E37511"/>
    <w:rsid w:val="00E379DB"/>
    <w:rsid w:val="00E41492"/>
    <w:rsid w:val="00E42CB1"/>
    <w:rsid w:val="00E430C2"/>
    <w:rsid w:val="00E457B9"/>
    <w:rsid w:val="00E45F83"/>
    <w:rsid w:val="00E4779F"/>
    <w:rsid w:val="00E515C5"/>
    <w:rsid w:val="00E51D03"/>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662"/>
    <w:rsid w:val="00E67A70"/>
    <w:rsid w:val="00E71BCC"/>
    <w:rsid w:val="00E722A1"/>
    <w:rsid w:val="00E7248C"/>
    <w:rsid w:val="00E7263B"/>
    <w:rsid w:val="00E7268B"/>
    <w:rsid w:val="00E72F29"/>
    <w:rsid w:val="00E73B93"/>
    <w:rsid w:val="00E75210"/>
    <w:rsid w:val="00E7544C"/>
    <w:rsid w:val="00E75897"/>
    <w:rsid w:val="00E75DD9"/>
    <w:rsid w:val="00E7623C"/>
    <w:rsid w:val="00E76CFD"/>
    <w:rsid w:val="00E76EF5"/>
    <w:rsid w:val="00E7749F"/>
    <w:rsid w:val="00E774CC"/>
    <w:rsid w:val="00E7757D"/>
    <w:rsid w:val="00E803E0"/>
    <w:rsid w:val="00E81891"/>
    <w:rsid w:val="00E82467"/>
    <w:rsid w:val="00E833B2"/>
    <w:rsid w:val="00E850BA"/>
    <w:rsid w:val="00E85690"/>
    <w:rsid w:val="00E864F2"/>
    <w:rsid w:val="00E8698F"/>
    <w:rsid w:val="00E87F0F"/>
    <w:rsid w:val="00E90F09"/>
    <w:rsid w:val="00E9141D"/>
    <w:rsid w:val="00E91A16"/>
    <w:rsid w:val="00E92124"/>
    <w:rsid w:val="00E92A07"/>
    <w:rsid w:val="00E92AA6"/>
    <w:rsid w:val="00E937BD"/>
    <w:rsid w:val="00E93A3B"/>
    <w:rsid w:val="00E9453E"/>
    <w:rsid w:val="00E948CA"/>
    <w:rsid w:val="00E95B72"/>
    <w:rsid w:val="00E9709B"/>
    <w:rsid w:val="00E9769A"/>
    <w:rsid w:val="00EA0535"/>
    <w:rsid w:val="00EA071D"/>
    <w:rsid w:val="00EA12AB"/>
    <w:rsid w:val="00EA29C1"/>
    <w:rsid w:val="00EA37C3"/>
    <w:rsid w:val="00EA414A"/>
    <w:rsid w:val="00EA50D3"/>
    <w:rsid w:val="00EA6371"/>
    <w:rsid w:val="00EA6698"/>
    <w:rsid w:val="00EA6757"/>
    <w:rsid w:val="00EA6BDA"/>
    <w:rsid w:val="00EA6ECB"/>
    <w:rsid w:val="00EB0F14"/>
    <w:rsid w:val="00EB125B"/>
    <w:rsid w:val="00EB1547"/>
    <w:rsid w:val="00EB2A10"/>
    <w:rsid w:val="00EB38CF"/>
    <w:rsid w:val="00EB3BB1"/>
    <w:rsid w:val="00EB4B30"/>
    <w:rsid w:val="00EB513F"/>
    <w:rsid w:val="00EB5CD5"/>
    <w:rsid w:val="00EB76C9"/>
    <w:rsid w:val="00EB7A66"/>
    <w:rsid w:val="00EC0555"/>
    <w:rsid w:val="00EC1323"/>
    <w:rsid w:val="00EC1715"/>
    <w:rsid w:val="00EC24FC"/>
    <w:rsid w:val="00EC2726"/>
    <w:rsid w:val="00EC42F3"/>
    <w:rsid w:val="00EC6494"/>
    <w:rsid w:val="00EC742F"/>
    <w:rsid w:val="00ED0D94"/>
    <w:rsid w:val="00ED1AC8"/>
    <w:rsid w:val="00ED1CD5"/>
    <w:rsid w:val="00ED32FF"/>
    <w:rsid w:val="00ED4089"/>
    <w:rsid w:val="00ED486D"/>
    <w:rsid w:val="00ED494E"/>
    <w:rsid w:val="00ED539D"/>
    <w:rsid w:val="00ED5FE5"/>
    <w:rsid w:val="00ED76A8"/>
    <w:rsid w:val="00EE0C9A"/>
    <w:rsid w:val="00EE13F9"/>
    <w:rsid w:val="00EE153E"/>
    <w:rsid w:val="00EE1606"/>
    <w:rsid w:val="00EE28FD"/>
    <w:rsid w:val="00EE3A84"/>
    <w:rsid w:val="00EE3FF3"/>
    <w:rsid w:val="00EE7316"/>
    <w:rsid w:val="00EF0C2E"/>
    <w:rsid w:val="00EF2348"/>
    <w:rsid w:val="00EF2B2B"/>
    <w:rsid w:val="00EF3BD5"/>
    <w:rsid w:val="00EF3D2E"/>
    <w:rsid w:val="00EF4E1B"/>
    <w:rsid w:val="00EF4F00"/>
    <w:rsid w:val="00EF559F"/>
    <w:rsid w:val="00EF62B8"/>
    <w:rsid w:val="00EF6517"/>
    <w:rsid w:val="00EF6B32"/>
    <w:rsid w:val="00EF734A"/>
    <w:rsid w:val="00EF7629"/>
    <w:rsid w:val="00EF7CC0"/>
    <w:rsid w:val="00EF7E6B"/>
    <w:rsid w:val="00F01B5A"/>
    <w:rsid w:val="00F02889"/>
    <w:rsid w:val="00F03A01"/>
    <w:rsid w:val="00F049FE"/>
    <w:rsid w:val="00F04E82"/>
    <w:rsid w:val="00F06BAF"/>
    <w:rsid w:val="00F06C20"/>
    <w:rsid w:val="00F070A2"/>
    <w:rsid w:val="00F070E8"/>
    <w:rsid w:val="00F1066A"/>
    <w:rsid w:val="00F11D84"/>
    <w:rsid w:val="00F12527"/>
    <w:rsid w:val="00F1309C"/>
    <w:rsid w:val="00F13206"/>
    <w:rsid w:val="00F13772"/>
    <w:rsid w:val="00F1399D"/>
    <w:rsid w:val="00F159F5"/>
    <w:rsid w:val="00F160ED"/>
    <w:rsid w:val="00F16A73"/>
    <w:rsid w:val="00F17967"/>
    <w:rsid w:val="00F201EF"/>
    <w:rsid w:val="00F22A55"/>
    <w:rsid w:val="00F23007"/>
    <w:rsid w:val="00F233E2"/>
    <w:rsid w:val="00F23438"/>
    <w:rsid w:val="00F307C0"/>
    <w:rsid w:val="00F31966"/>
    <w:rsid w:val="00F31EFA"/>
    <w:rsid w:val="00F33AD1"/>
    <w:rsid w:val="00F357AE"/>
    <w:rsid w:val="00F37000"/>
    <w:rsid w:val="00F4039A"/>
    <w:rsid w:val="00F42ED9"/>
    <w:rsid w:val="00F4367D"/>
    <w:rsid w:val="00F442DF"/>
    <w:rsid w:val="00F45EB9"/>
    <w:rsid w:val="00F46BC4"/>
    <w:rsid w:val="00F46F3F"/>
    <w:rsid w:val="00F50782"/>
    <w:rsid w:val="00F50BB9"/>
    <w:rsid w:val="00F5235D"/>
    <w:rsid w:val="00F5275A"/>
    <w:rsid w:val="00F55426"/>
    <w:rsid w:val="00F56DB4"/>
    <w:rsid w:val="00F5747A"/>
    <w:rsid w:val="00F60E79"/>
    <w:rsid w:val="00F61925"/>
    <w:rsid w:val="00F631DA"/>
    <w:rsid w:val="00F660F4"/>
    <w:rsid w:val="00F66510"/>
    <w:rsid w:val="00F66AC5"/>
    <w:rsid w:val="00F6778E"/>
    <w:rsid w:val="00F67ACA"/>
    <w:rsid w:val="00F72B1D"/>
    <w:rsid w:val="00F73E4F"/>
    <w:rsid w:val="00F754C0"/>
    <w:rsid w:val="00F76C91"/>
    <w:rsid w:val="00F77DA0"/>
    <w:rsid w:val="00F80004"/>
    <w:rsid w:val="00F80440"/>
    <w:rsid w:val="00F80CA0"/>
    <w:rsid w:val="00F80EAC"/>
    <w:rsid w:val="00F80FAC"/>
    <w:rsid w:val="00F829B1"/>
    <w:rsid w:val="00F82E96"/>
    <w:rsid w:val="00F84DEB"/>
    <w:rsid w:val="00F85396"/>
    <w:rsid w:val="00F85CC6"/>
    <w:rsid w:val="00F90110"/>
    <w:rsid w:val="00F91664"/>
    <w:rsid w:val="00F92575"/>
    <w:rsid w:val="00F9259D"/>
    <w:rsid w:val="00F927E0"/>
    <w:rsid w:val="00F949EB"/>
    <w:rsid w:val="00F95ED8"/>
    <w:rsid w:val="00F979ED"/>
    <w:rsid w:val="00FA1241"/>
    <w:rsid w:val="00FA3ACD"/>
    <w:rsid w:val="00FA3EBE"/>
    <w:rsid w:val="00FA4922"/>
    <w:rsid w:val="00FA6340"/>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7D9A"/>
    <w:rsid w:val="00FD08B1"/>
    <w:rsid w:val="00FD2D70"/>
    <w:rsid w:val="00FD2E24"/>
    <w:rsid w:val="00FD337E"/>
    <w:rsid w:val="00FD48F0"/>
    <w:rsid w:val="00FD4933"/>
    <w:rsid w:val="00FD4FA9"/>
    <w:rsid w:val="00FD547F"/>
    <w:rsid w:val="00FD6404"/>
    <w:rsid w:val="00FD78DD"/>
    <w:rsid w:val="00FE0D78"/>
    <w:rsid w:val="00FE17A6"/>
    <w:rsid w:val="00FE2A89"/>
    <w:rsid w:val="00FE3E3B"/>
    <w:rsid w:val="00FE432F"/>
    <w:rsid w:val="00FE4B2C"/>
    <w:rsid w:val="00FE4DE1"/>
    <w:rsid w:val="00FE6432"/>
    <w:rsid w:val="00FE69E6"/>
    <w:rsid w:val="00FF046C"/>
    <w:rsid w:val="00FF0BDF"/>
    <w:rsid w:val="00FF0D45"/>
    <w:rsid w:val="00FF1480"/>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4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47"/>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47"/>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47"/>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47"/>
      </w:numPr>
      <w:suppressAutoHyphens/>
      <w:jc w:val="right"/>
      <w:outlineLvl w:val="7"/>
    </w:pPr>
    <w:rPr>
      <w:sz w:val="20"/>
    </w:rPr>
  </w:style>
  <w:style w:type="paragraph" w:styleId="Heading9">
    <w:name w:val="heading 9"/>
    <w:basedOn w:val="Normal"/>
    <w:next w:val="Normal"/>
    <w:link w:val="Heading9Char"/>
    <w:qFormat/>
    <w:rsid w:val="00182C22"/>
    <w:pPr>
      <w:numPr>
        <w:ilvl w:val="8"/>
        <w:numId w:val="47"/>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47"/>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540B61"/>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qFormat/>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47"/>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qFormat/>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51"/>
      </w:numPr>
      <w:spacing w:after="120"/>
      <w:ind w:right="-216"/>
    </w:pPr>
    <w:rPr>
      <w:b/>
      <w:iCs/>
    </w:rPr>
  </w:style>
  <w:style w:type="paragraph" w:customStyle="1" w:styleId="S1-subpara">
    <w:name w:val="S1-sub para"/>
    <w:basedOn w:val="Normal"/>
    <w:link w:val="S1-subparaChar"/>
    <w:rsid w:val="00F85396"/>
    <w:pPr>
      <w:numPr>
        <w:ilvl w:val="1"/>
        <w:numId w:val="51"/>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53"/>
      </w:numPr>
      <w:spacing w:before="0" w:after="200"/>
    </w:pPr>
    <w:rPr>
      <w:bCs/>
      <w:szCs w:val="20"/>
    </w:rPr>
  </w:style>
  <w:style w:type="paragraph" w:customStyle="1" w:styleId="Sec1-Para">
    <w:name w:val="Sec 1 - Para"/>
    <w:basedOn w:val="Sub-ClauseText"/>
    <w:qFormat/>
    <w:rsid w:val="007D37EF"/>
    <w:pPr>
      <w:numPr>
        <w:numId w:val="54"/>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55"/>
      </w:numPr>
    </w:pPr>
  </w:style>
  <w:style w:type="paragraph" w:customStyle="1" w:styleId="Sec8Sub-Clauses">
    <w:name w:val="Sec 8 Sub-Clauses"/>
    <w:basedOn w:val="Sec8Clauses"/>
    <w:qFormat/>
    <w:rsid w:val="00FE432F"/>
    <w:pPr>
      <w:numPr>
        <w:ilvl w:val="1"/>
        <w:numId w:val="56"/>
      </w:numPr>
    </w:pPr>
    <w:rPr>
      <w:b w:val="0"/>
    </w:rPr>
  </w:style>
  <w:style w:type="paragraph" w:customStyle="1" w:styleId="StyleSec8Sub-ClausesJustified">
    <w:name w:val="Style Sec 8 Sub-Clauses + Justified"/>
    <w:basedOn w:val="Sec8Sub-Clauses"/>
    <w:rsid w:val="002F7A6F"/>
    <w:pPr>
      <w:numPr>
        <w:ilvl w:val="0"/>
        <w:numId w:val="57"/>
      </w:numPr>
      <w:jc w:val="both"/>
    </w:pPr>
    <w:rPr>
      <w:bCs w:val="0"/>
    </w:rPr>
  </w:style>
  <w:style w:type="numbering" w:customStyle="1" w:styleId="Style1">
    <w:name w:val="Style1"/>
    <w:uiPriority w:val="99"/>
    <w:rsid w:val="00F201EF"/>
    <w:pPr>
      <w:numPr>
        <w:numId w:val="60"/>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08"/>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10"/>
      </w:numPr>
      <w:tabs>
        <w:tab w:val="num" w:pos="716"/>
      </w:tabs>
      <w:spacing w:after="200"/>
      <w:ind w:left="716" w:hanging="720"/>
    </w:pPr>
    <w:rPr>
      <w:szCs w:val="24"/>
    </w:rPr>
  </w:style>
  <w:style w:type="character" w:styleId="UnresolvedMention">
    <w:name w:val="Unresolved Mention"/>
    <w:basedOn w:val="DefaultParagraphFont"/>
    <w:uiPriority w:val="99"/>
    <w:semiHidden/>
    <w:unhideWhenUsed/>
    <w:rsid w:val="0074545A"/>
    <w:rPr>
      <w:color w:val="605E5C"/>
      <w:shd w:val="clear" w:color="auto" w:fill="E1DFDD"/>
    </w:rPr>
  </w:style>
  <w:style w:type="character" w:customStyle="1" w:styleId="TitleChar">
    <w:name w:val="Title Char"/>
    <w:basedOn w:val="DefaultParagraphFont"/>
    <w:link w:val="Title"/>
    <w:rsid w:val="00322CFA"/>
    <w:rPr>
      <w:b/>
      <w:sz w:val="48"/>
    </w:rPr>
  </w:style>
  <w:style w:type="paragraph" w:styleId="ListBullet2">
    <w:name w:val="List Bullet 2"/>
    <w:basedOn w:val="Normal"/>
    <w:rsid w:val="00322CFA"/>
    <w:pPr>
      <w:numPr>
        <w:numId w:val="116"/>
      </w:numPr>
      <w:suppressAutoHyphens/>
      <w:spacing w:after="120"/>
      <w:jc w:val="both"/>
    </w:pPr>
    <w:rPr>
      <w:szCs w:val="20"/>
    </w:rPr>
  </w:style>
  <w:style w:type="character" w:styleId="BookTitle">
    <w:name w:val="Book Title"/>
    <w:uiPriority w:val="33"/>
    <w:qFormat/>
    <w:rsid w:val="00322CFA"/>
    <w:rPr>
      <w:b/>
      <w:bCs/>
      <w:smallCaps/>
      <w:spacing w:val="5"/>
    </w:rPr>
  </w:style>
  <w:style w:type="character" w:customStyle="1" w:styleId="preparersnote">
    <w:name w:val="preparer's note"/>
    <w:basedOn w:val="DefaultParagraphFont"/>
    <w:rsid w:val="00322CFA"/>
    <w:rPr>
      <w:b/>
      <w:i/>
      <w:iCs/>
    </w:rPr>
  </w:style>
  <w:style w:type="paragraph" w:customStyle="1" w:styleId="TableParagraph">
    <w:name w:val="Table Paragraph"/>
    <w:basedOn w:val="Normal"/>
    <w:uiPriority w:val="1"/>
    <w:qFormat/>
    <w:rsid w:val="00EF4F00"/>
    <w:pPr>
      <w:widowControl w:val="0"/>
      <w:autoSpaceDE w:val="0"/>
      <w:autoSpaceDN w:val="0"/>
    </w:pPr>
    <w:rPr>
      <w:rFonts w:ascii="Cambria" w:eastAsia="Cambria" w:hAnsi="Cambria" w:cs="Cambria"/>
      <w:sz w:val="22"/>
      <w:szCs w:val="22"/>
    </w:rPr>
  </w:style>
  <w:style w:type="table" w:customStyle="1" w:styleId="TableGrid11">
    <w:name w:val="Table Grid11"/>
    <w:basedOn w:val="TableNormal"/>
    <w:qFormat/>
    <w:rsid w:val="0059023F"/>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9023F"/>
    <w:pPr>
      <w:spacing w:before="100" w:beforeAutospacing="1" w:after="100" w:afterAutospacing="1"/>
    </w:pPr>
    <w:rPr>
      <w:lang w:val="en-GB" w:eastAsia="en-GB"/>
    </w:rPr>
  </w:style>
  <w:style w:type="character" w:customStyle="1" w:styleId="cf01">
    <w:name w:val="cf01"/>
    <w:basedOn w:val="DefaultParagraphFont"/>
    <w:rsid w:val="0059023F"/>
    <w:rPr>
      <w:rFonts w:ascii="Segoe UI" w:hAnsi="Segoe UI" w:cs="Segoe UI" w:hint="default"/>
      <w:b/>
      <w:bCs/>
      <w:sz w:val="18"/>
      <w:szCs w:val="18"/>
    </w:rPr>
  </w:style>
  <w:style w:type="character" w:customStyle="1" w:styleId="cf11">
    <w:name w:val="cf11"/>
    <w:basedOn w:val="DefaultParagraphFont"/>
    <w:rsid w:val="005902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debarr." TargetMode="External"/><Relationship Id="rId21" Type="http://schemas.openxmlformats.org/officeDocument/2006/relationships/header" Target="header7.xml"/><Relationship Id="rId42" Type="http://schemas.openxmlformats.org/officeDocument/2006/relationships/header" Target="header26.xml"/><Relationship Id="rId47" Type="http://schemas.openxmlformats.org/officeDocument/2006/relationships/header" Target="header31.xml"/><Relationship Id="rId63" Type="http://schemas.openxmlformats.org/officeDocument/2006/relationships/header" Target="header45.xml"/><Relationship Id="rId68" Type="http://schemas.openxmlformats.org/officeDocument/2006/relationships/header" Target="header50.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3.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header" Target="header54.xml"/><Relationship Id="rId5" Type="http://schemas.openxmlformats.org/officeDocument/2006/relationships/numbering" Target="numbering.xml"/><Relationship Id="rId61" Type="http://schemas.openxmlformats.org/officeDocument/2006/relationships/header" Target="header43.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yperlink" Target="http://www.worldbank.org/en/projects-operations/products-and-services/brief/procurement-new-framework" TargetMode="Externa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image" Target="media/image2.png"/><Relationship Id="rId64" Type="http://schemas.openxmlformats.org/officeDocument/2006/relationships/header" Target="header46.xml"/><Relationship Id="rId69" Type="http://schemas.openxmlformats.org/officeDocument/2006/relationships/header" Target="header51.xml"/><Relationship Id="rId8" Type="http://schemas.openxmlformats.org/officeDocument/2006/relationships/webSettings" Target="webSettings.xml"/><Relationship Id="rId51" Type="http://schemas.openxmlformats.org/officeDocument/2006/relationships/header" Target="header35.xml"/><Relationship Id="rId72"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6.xml"/><Relationship Id="rId41" Type="http://schemas.openxmlformats.org/officeDocument/2006/relationships/header" Target="header25.xml"/><Relationship Id="rId54" Type="http://schemas.openxmlformats.org/officeDocument/2006/relationships/header" Target="header38.xml"/><Relationship Id="rId62" Type="http://schemas.openxmlformats.org/officeDocument/2006/relationships/header" Target="header44.xml"/><Relationship Id="rId70" Type="http://schemas.openxmlformats.org/officeDocument/2006/relationships/hyperlink" Target="https://policies.worldbank.org/sites/ppf3/PPFDocuments/Forms/DispPage.aspx?docid=400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header" Target="header33.xml"/><Relationship Id="rId57" Type="http://schemas.openxmlformats.org/officeDocument/2006/relationships/image" Target="media/image3.png"/><Relationship Id="rId10" Type="http://schemas.openxmlformats.org/officeDocument/2006/relationships/endnotes" Target="endnotes.xml"/><Relationship Id="rId31" Type="http://schemas.openxmlformats.org/officeDocument/2006/relationships/header" Target="header15.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23.xml"/><Relationship Id="rId34" Type="http://schemas.openxmlformats.org/officeDocument/2006/relationships/header" Target="header18.xml"/><Relationship Id="rId50" Type="http://schemas.openxmlformats.org/officeDocument/2006/relationships/header" Target="header34.xml"/><Relationship Id="rId55" Type="http://schemas.openxmlformats.org/officeDocument/2006/relationships/header" Target="header39.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worldbank.org/en/projects-operations/products-and-services/brief/procurement-new-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939B-7E9A-4A9C-A7C1-D98EBC2901DD}">
  <ds:schemaRefs>
    <ds:schemaRef ds:uri="http://schemas.microsoft.com/sharepoint/v3/contenttype/forms"/>
  </ds:schemaRefs>
</ds:datastoreItem>
</file>

<file path=customXml/itemProps2.xml><?xml version="1.0" encoding="utf-8"?>
<ds:datastoreItem xmlns:ds="http://schemas.openxmlformats.org/officeDocument/2006/customXml" ds:itemID="{C17BA192-3647-41A2-A783-71CDD37D76F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1A68159E-CC38-4BB7-9948-4751BC8BA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32040</Words>
  <Characters>182633</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214245</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2024-01-04T09:03:00Z</dcterms:created>
  <dcterms:modified xsi:type="dcterms:W3CDTF">2024-01-06T13:44:00Z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